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084"/>
        <w:gridCol w:w="2306"/>
        <w:gridCol w:w="4783"/>
      </w:tblGrid>
      <w:tr w:rsidR="00FB64BF" w:rsidRPr="00D66BFC" w:rsidTr="00F32795">
        <w:tc>
          <w:tcPr>
            <w:tcW w:w="3084" w:type="dxa"/>
          </w:tcPr>
          <w:p w:rsidR="00FB64BF" w:rsidRPr="00D66BFC" w:rsidRDefault="00FB64BF" w:rsidP="00455001">
            <w:pPr>
              <w:pStyle w:val="ConsPlusTitle"/>
              <w:keepNext/>
              <w:keepLines/>
              <w:widowControl/>
              <w:suppressAutoHyphens/>
              <w:ind w:right="57"/>
              <w:jc w:val="center"/>
              <w:rPr>
                <w:rFonts w:cs="Calibri"/>
                <w:sz w:val="28"/>
                <w:szCs w:val="28"/>
              </w:rPr>
            </w:pPr>
          </w:p>
        </w:tc>
        <w:tc>
          <w:tcPr>
            <w:tcW w:w="2306" w:type="dxa"/>
          </w:tcPr>
          <w:p w:rsidR="00FB64BF" w:rsidRPr="00D66BFC" w:rsidRDefault="00FB64BF" w:rsidP="00455001">
            <w:pPr>
              <w:pStyle w:val="ConsPlusTitle"/>
              <w:keepNext/>
              <w:keepLines/>
              <w:widowControl/>
              <w:suppressAutoHyphens/>
              <w:ind w:right="57"/>
              <w:jc w:val="center"/>
              <w:rPr>
                <w:rFonts w:cs="Calibri"/>
                <w:sz w:val="28"/>
                <w:szCs w:val="28"/>
              </w:rPr>
            </w:pPr>
          </w:p>
        </w:tc>
        <w:tc>
          <w:tcPr>
            <w:tcW w:w="4783" w:type="dxa"/>
          </w:tcPr>
          <w:p w:rsidR="00FB64BF" w:rsidRPr="00D66BFC" w:rsidRDefault="00FB64BF" w:rsidP="00E14E7C">
            <w:pPr>
              <w:pStyle w:val="ConsPlusTitle"/>
              <w:keepNext/>
              <w:keepLines/>
              <w:widowControl/>
              <w:suppressAutoHyphens/>
              <w:ind w:left="1981" w:right="-710"/>
              <w:rPr>
                <w:rFonts w:cs="Calibri"/>
                <w:b w:val="0"/>
                <w:sz w:val="28"/>
                <w:szCs w:val="28"/>
              </w:rPr>
            </w:pPr>
            <w:r w:rsidRPr="00D66BFC">
              <w:rPr>
                <w:rFonts w:cs="Calibri"/>
                <w:b w:val="0"/>
                <w:sz w:val="28"/>
                <w:szCs w:val="28"/>
              </w:rPr>
              <w:t>УТВЕРЖДЕНА</w:t>
            </w:r>
          </w:p>
          <w:p w:rsidR="00E14E7C" w:rsidRDefault="00E14E7C" w:rsidP="00E14E7C">
            <w:pPr>
              <w:pStyle w:val="ConsPlusTitle"/>
              <w:keepNext/>
              <w:keepLines/>
              <w:widowControl/>
              <w:suppressAutoHyphens/>
              <w:ind w:left="1981" w:right="-710"/>
              <w:rPr>
                <w:rFonts w:cs="Calibri"/>
                <w:b w:val="0"/>
                <w:sz w:val="28"/>
                <w:szCs w:val="28"/>
              </w:rPr>
            </w:pPr>
            <w:r>
              <w:rPr>
                <w:rFonts w:cs="Calibri"/>
                <w:b w:val="0"/>
                <w:sz w:val="28"/>
                <w:szCs w:val="28"/>
              </w:rPr>
              <w:t>Указом Губернатора</w:t>
            </w:r>
          </w:p>
          <w:p w:rsidR="00FB64BF" w:rsidRPr="00D66BFC" w:rsidRDefault="00FB64BF" w:rsidP="00E14E7C">
            <w:pPr>
              <w:pStyle w:val="ConsPlusTitle"/>
              <w:keepNext/>
              <w:keepLines/>
              <w:widowControl/>
              <w:suppressAutoHyphens/>
              <w:ind w:left="1981" w:right="-710"/>
              <w:rPr>
                <w:rFonts w:cs="Calibri"/>
                <w:b w:val="0"/>
                <w:sz w:val="28"/>
                <w:szCs w:val="28"/>
              </w:rPr>
            </w:pPr>
            <w:r w:rsidRPr="00D66BFC">
              <w:rPr>
                <w:rFonts w:cs="Calibri"/>
                <w:b w:val="0"/>
                <w:sz w:val="28"/>
                <w:szCs w:val="28"/>
              </w:rPr>
              <w:t>Смоленской области</w:t>
            </w:r>
          </w:p>
          <w:p w:rsidR="00FB64BF" w:rsidRPr="00D66BFC" w:rsidRDefault="00FB64BF" w:rsidP="00E14E7C">
            <w:pPr>
              <w:pStyle w:val="ConsPlusTitle"/>
              <w:keepNext/>
              <w:keepLines/>
              <w:widowControl/>
              <w:suppressAutoHyphens/>
              <w:ind w:left="1981" w:right="-710"/>
              <w:rPr>
                <w:rFonts w:cs="Calibri"/>
                <w:sz w:val="28"/>
                <w:szCs w:val="28"/>
              </w:rPr>
            </w:pPr>
            <w:r w:rsidRPr="00D66BFC">
              <w:rPr>
                <w:rFonts w:cs="Calibri"/>
                <w:b w:val="0"/>
                <w:sz w:val="28"/>
                <w:szCs w:val="28"/>
              </w:rPr>
              <w:t xml:space="preserve">от </w:t>
            </w:r>
            <w:r w:rsidR="00E14E7C">
              <w:rPr>
                <w:rFonts w:cs="Calibri"/>
                <w:b w:val="0"/>
                <w:sz w:val="28"/>
                <w:szCs w:val="28"/>
              </w:rPr>
              <w:t>________</w:t>
            </w:r>
            <w:r>
              <w:rPr>
                <w:rFonts w:cs="Calibri"/>
                <w:b w:val="0"/>
                <w:sz w:val="28"/>
                <w:szCs w:val="28"/>
              </w:rPr>
              <w:t xml:space="preserve"> </w:t>
            </w:r>
            <w:r w:rsidRPr="00D66BFC">
              <w:rPr>
                <w:rFonts w:cs="Calibri"/>
                <w:b w:val="0"/>
                <w:sz w:val="28"/>
                <w:szCs w:val="28"/>
              </w:rPr>
              <w:t xml:space="preserve">№ </w:t>
            </w:r>
            <w:r w:rsidR="00E14E7C">
              <w:rPr>
                <w:rFonts w:cs="Calibri"/>
                <w:b w:val="0"/>
                <w:sz w:val="28"/>
                <w:szCs w:val="28"/>
              </w:rPr>
              <w:t>_____</w:t>
            </w:r>
          </w:p>
        </w:tc>
      </w:tr>
    </w:tbl>
    <w:p w:rsidR="00FB64BF" w:rsidRDefault="00FB64BF" w:rsidP="00455001">
      <w:pPr>
        <w:pStyle w:val="ConsPlusTitle"/>
        <w:keepNext/>
        <w:keepLines/>
        <w:widowControl/>
        <w:suppressAutoHyphens/>
        <w:ind w:right="57"/>
        <w:jc w:val="center"/>
        <w:rPr>
          <w:sz w:val="28"/>
          <w:szCs w:val="28"/>
        </w:rPr>
      </w:pPr>
    </w:p>
    <w:p w:rsidR="00FB64BF" w:rsidRDefault="00FB64BF" w:rsidP="00455001">
      <w:pPr>
        <w:pStyle w:val="ConsPlusTitle"/>
        <w:keepNext/>
        <w:keepLines/>
        <w:widowControl/>
        <w:suppressAutoHyphens/>
        <w:ind w:right="57"/>
        <w:jc w:val="center"/>
        <w:rPr>
          <w:sz w:val="28"/>
          <w:szCs w:val="28"/>
        </w:rPr>
      </w:pPr>
    </w:p>
    <w:p w:rsidR="00FB64BF" w:rsidRDefault="00FB64BF" w:rsidP="00455001">
      <w:pPr>
        <w:pStyle w:val="ConsPlusTitle"/>
        <w:keepNext/>
        <w:keepLines/>
        <w:widowControl/>
        <w:suppressAutoHyphens/>
        <w:ind w:right="57"/>
        <w:jc w:val="center"/>
        <w:rPr>
          <w:sz w:val="28"/>
          <w:szCs w:val="28"/>
        </w:rPr>
      </w:pPr>
    </w:p>
    <w:p w:rsidR="00FB64BF" w:rsidRDefault="00FB64BF" w:rsidP="00455001">
      <w:pPr>
        <w:pStyle w:val="ConsPlusTitle"/>
        <w:keepNext/>
        <w:keepLines/>
        <w:widowControl/>
        <w:suppressAutoHyphens/>
        <w:ind w:right="57"/>
        <w:jc w:val="center"/>
        <w:rPr>
          <w:sz w:val="28"/>
          <w:szCs w:val="28"/>
        </w:rPr>
      </w:pPr>
    </w:p>
    <w:p w:rsidR="00FB64BF" w:rsidRDefault="00FB64BF" w:rsidP="00455001">
      <w:pPr>
        <w:pStyle w:val="ConsPlusTitle"/>
        <w:keepNext/>
        <w:keepLines/>
        <w:widowControl/>
        <w:suppressAutoHyphens/>
        <w:ind w:right="57"/>
        <w:jc w:val="center"/>
        <w:rPr>
          <w:sz w:val="28"/>
          <w:szCs w:val="28"/>
        </w:rPr>
      </w:pPr>
    </w:p>
    <w:p w:rsidR="00FB64BF" w:rsidRDefault="00FB64BF" w:rsidP="00455001">
      <w:pPr>
        <w:pStyle w:val="ConsPlusTitle"/>
        <w:keepNext/>
        <w:keepLines/>
        <w:widowControl/>
        <w:suppressAutoHyphens/>
        <w:ind w:right="57"/>
        <w:jc w:val="center"/>
        <w:rPr>
          <w:sz w:val="28"/>
          <w:szCs w:val="28"/>
        </w:rPr>
      </w:pPr>
    </w:p>
    <w:p w:rsidR="00FB64BF" w:rsidRDefault="00FB64BF" w:rsidP="00455001">
      <w:pPr>
        <w:pStyle w:val="ConsPlusTitle"/>
        <w:keepNext/>
        <w:keepLines/>
        <w:widowControl/>
        <w:suppressAutoHyphens/>
        <w:ind w:right="57"/>
        <w:jc w:val="center"/>
        <w:rPr>
          <w:sz w:val="28"/>
          <w:szCs w:val="28"/>
        </w:rPr>
      </w:pPr>
    </w:p>
    <w:p w:rsidR="00FB64BF" w:rsidRDefault="00FB64BF" w:rsidP="00455001">
      <w:pPr>
        <w:pStyle w:val="ConsPlusTitle"/>
        <w:keepNext/>
        <w:keepLines/>
        <w:widowControl/>
        <w:suppressAutoHyphens/>
        <w:ind w:right="57"/>
        <w:jc w:val="center"/>
        <w:rPr>
          <w:sz w:val="28"/>
          <w:szCs w:val="28"/>
        </w:rPr>
      </w:pPr>
    </w:p>
    <w:p w:rsidR="00FB64BF" w:rsidRDefault="00FB64BF" w:rsidP="00455001">
      <w:pPr>
        <w:pStyle w:val="ConsPlusTitle"/>
        <w:keepNext/>
        <w:keepLines/>
        <w:widowControl/>
        <w:suppressAutoHyphens/>
        <w:ind w:right="57"/>
        <w:jc w:val="center"/>
        <w:rPr>
          <w:sz w:val="28"/>
          <w:szCs w:val="28"/>
        </w:rPr>
      </w:pPr>
    </w:p>
    <w:p w:rsidR="00FB64BF" w:rsidRDefault="00FB64BF" w:rsidP="00455001">
      <w:pPr>
        <w:pStyle w:val="ConsPlusTitle"/>
        <w:keepNext/>
        <w:keepLines/>
        <w:widowControl/>
        <w:suppressAutoHyphens/>
        <w:ind w:right="57"/>
        <w:jc w:val="center"/>
        <w:rPr>
          <w:sz w:val="28"/>
          <w:szCs w:val="28"/>
        </w:rPr>
      </w:pPr>
    </w:p>
    <w:p w:rsidR="00001E4E" w:rsidRDefault="00001E4E" w:rsidP="00455001">
      <w:pPr>
        <w:pStyle w:val="ConsPlusTitle"/>
        <w:keepNext/>
        <w:keepLines/>
        <w:widowControl/>
        <w:suppressAutoHyphens/>
        <w:ind w:right="57"/>
        <w:jc w:val="center"/>
        <w:rPr>
          <w:sz w:val="28"/>
          <w:szCs w:val="28"/>
        </w:rPr>
      </w:pPr>
    </w:p>
    <w:p w:rsidR="00001E4E" w:rsidRDefault="00001E4E" w:rsidP="00455001">
      <w:pPr>
        <w:pStyle w:val="ConsPlusTitle"/>
        <w:keepNext/>
        <w:keepLines/>
        <w:widowControl/>
        <w:suppressAutoHyphens/>
        <w:ind w:right="57"/>
        <w:jc w:val="center"/>
        <w:rPr>
          <w:sz w:val="28"/>
          <w:szCs w:val="28"/>
        </w:rPr>
      </w:pPr>
    </w:p>
    <w:p w:rsidR="00E14E7C" w:rsidRPr="00E14E7C" w:rsidRDefault="00E14E7C" w:rsidP="00E14E7C">
      <w:pPr>
        <w:spacing w:after="0" w:line="240" w:lineRule="auto"/>
        <w:jc w:val="center"/>
        <w:rPr>
          <w:rFonts w:ascii="Times New Roman" w:hAnsi="Times New Roman" w:cs="Times New Roman"/>
          <w:b/>
          <w:sz w:val="28"/>
          <w:szCs w:val="28"/>
        </w:rPr>
      </w:pPr>
      <w:r w:rsidRPr="00E14E7C">
        <w:rPr>
          <w:rFonts w:ascii="Times New Roman" w:hAnsi="Times New Roman" w:cs="Times New Roman"/>
          <w:b/>
          <w:sz w:val="28"/>
          <w:szCs w:val="28"/>
        </w:rPr>
        <w:t>РЕГИОНАЛЬНАЯ ПРОГРАММА</w:t>
      </w:r>
    </w:p>
    <w:p w:rsidR="00E14E7C" w:rsidRPr="00E14E7C" w:rsidRDefault="00E14E7C" w:rsidP="00E14E7C">
      <w:pPr>
        <w:spacing w:after="0" w:line="240" w:lineRule="auto"/>
        <w:jc w:val="center"/>
        <w:rPr>
          <w:rFonts w:ascii="Times New Roman" w:hAnsi="Times New Roman" w:cs="Times New Roman"/>
          <w:b/>
          <w:sz w:val="28"/>
          <w:szCs w:val="28"/>
        </w:rPr>
      </w:pPr>
      <w:r w:rsidRPr="00E14E7C">
        <w:rPr>
          <w:rFonts w:ascii="Times New Roman" w:hAnsi="Times New Roman" w:cs="Times New Roman"/>
          <w:b/>
          <w:sz w:val="28"/>
          <w:szCs w:val="28"/>
        </w:rPr>
        <w:t xml:space="preserve">газификации жилищно-коммунального хозяйства, промышленных и иных организаций, расположенных на территории Смоленской области </w:t>
      </w:r>
    </w:p>
    <w:p w:rsidR="00E14E7C" w:rsidRDefault="00E14E7C" w:rsidP="00E14E7C">
      <w:pPr>
        <w:spacing w:after="0" w:line="240" w:lineRule="auto"/>
        <w:jc w:val="center"/>
        <w:rPr>
          <w:rFonts w:ascii="Times New Roman" w:hAnsi="Times New Roman" w:cs="Times New Roman"/>
          <w:b/>
          <w:sz w:val="28"/>
          <w:szCs w:val="28"/>
        </w:rPr>
      </w:pPr>
      <w:r w:rsidRPr="00E14E7C">
        <w:rPr>
          <w:rFonts w:ascii="Times New Roman" w:hAnsi="Times New Roman" w:cs="Times New Roman"/>
          <w:b/>
          <w:sz w:val="28"/>
          <w:szCs w:val="28"/>
        </w:rPr>
        <w:t>на 2021 - 2030 годы</w:t>
      </w: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Default="00E14E7C" w:rsidP="00E14E7C">
      <w:pPr>
        <w:spacing w:after="0" w:line="240" w:lineRule="auto"/>
        <w:jc w:val="center"/>
        <w:rPr>
          <w:rFonts w:ascii="Times New Roman" w:hAnsi="Times New Roman" w:cs="Times New Roman"/>
          <w:b/>
          <w:sz w:val="28"/>
          <w:szCs w:val="28"/>
        </w:rPr>
      </w:pPr>
    </w:p>
    <w:p w:rsidR="00E14E7C" w:rsidRPr="00E14E7C" w:rsidRDefault="00FB64BF" w:rsidP="00E14E7C">
      <w:pPr>
        <w:spacing w:after="0" w:line="240" w:lineRule="auto"/>
        <w:jc w:val="center"/>
        <w:rPr>
          <w:rFonts w:ascii="Times New Roman" w:hAnsi="Times New Roman" w:cs="Times New Roman"/>
          <w:sz w:val="28"/>
          <w:szCs w:val="28"/>
        </w:rPr>
      </w:pPr>
      <w:r w:rsidRPr="00E14E7C">
        <w:rPr>
          <w:rFonts w:ascii="Times New Roman" w:hAnsi="Times New Roman" w:cs="Times New Roman"/>
          <w:sz w:val="28"/>
          <w:szCs w:val="28"/>
        </w:rPr>
        <w:t>Смоленск</w:t>
      </w:r>
    </w:p>
    <w:p w:rsidR="00FB64BF" w:rsidRPr="00E14E7C" w:rsidRDefault="00FB64BF" w:rsidP="00E14E7C">
      <w:pPr>
        <w:spacing w:after="0" w:line="240" w:lineRule="auto"/>
        <w:jc w:val="center"/>
        <w:rPr>
          <w:rFonts w:ascii="Times New Roman" w:hAnsi="Times New Roman" w:cs="Times New Roman"/>
          <w:b/>
          <w:sz w:val="28"/>
          <w:szCs w:val="28"/>
        </w:rPr>
      </w:pPr>
      <w:r w:rsidRPr="00E14E7C">
        <w:rPr>
          <w:rFonts w:ascii="Times New Roman" w:hAnsi="Times New Roman" w:cs="Times New Roman"/>
          <w:sz w:val="28"/>
          <w:szCs w:val="28"/>
        </w:rPr>
        <w:t>20</w:t>
      </w:r>
      <w:r w:rsidR="00E14E7C">
        <w:rPr>
          <w:rFonts w:ascii="Times New Roman" w:hAnsi="Times New Roman" w:cs="Times New Roman"/>
          <w:sz w:val="28"/>
          <w:szCs w:val="28"/>
        </w:rPr>
        <w:t>21</w:t>
      </w:r>
    </w:p>
    <w:p w:rsidR="00FB64BF" w:rsidRDefault="00FB64BF" w:rsidP="00455001">
      <w:pPr>
        <w:keepNext/>
        <w:keepLines/>
        <w:tabs>
          <w:tab w:val="left" w:pos="993"/>
        </w:tabs>
        <w:suppressAutoHyphens/>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Паспорт Программы</w:t>
      </w:r>
    </w:p>
    <w:p w:rsidR="00E32457" w:rsidRDefault="00E32457" w:rsidP="00455001">
      <w:pPr>
        <w:keepNext/>
        <w:keepLines/>
        <w:tabs>
          <w:tab w:val="left" w:pos="993"/>
        </w:tabs>
        <w:suppressAutoHyphens/>
        <w:spacing w:after="0"/>
        <w:jc w:val="center"/>
        <w:rPr>
          <w:rFonts w:ascii="Times New Roman" w:hAnsi="Times New Roman" w:cs="Times New Roman"/>
          <w:b/>
          <w:bCs/>
          <w:sz w:val="28"/>
          <w:szCs w:val="2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8221"/>
      </w:tblGrid>
      <w:tr w:rsidR="00FB64BF" w:rsidRPr="00392980" w:rsidTr="00D343B9">
        <w:trPr>
          <w:trHeight w:val="696"/>
          <w:jc w:val="center"/>
        </w:trPr>
        <w:tc>
          <w:tcPr>
            <w:tcW w:w="2235" w:type="dxa"/>
          </w:tcPr>
          <w:p w:rsidR="00BC0559" w:rsidRPr="00001E4E" w:rsidRDefault="00FB64BF"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bCs/>
                <w:sz w:val="28"/>
                <w:szCs w:val="28"/>
              </w:rPr>
              <w:t>Наименование Программы</w:t>
            </w:r>
          </w:p>
        </w:tc>
        <w:tc>
          <w:tcPr>
            <w:tcW w:w="8221" w:type="dxa"/>
          </w:tcPr>
          <w:p w:rsidR="00FB64BF" w:rsidRPr="00001E4E" w:rsidRDefault="004C16FC" w:rsidP="00001E4E">
            <w:pPr>
              <w:keepNext/>
              <w:keepLines/>
              <w:tabs>
                <w:tab w:val="left" w:pos="993"/>
              </w:tabs>
              <w:suppressAutoHyphens/>
              <w:spacing w:after="0" w:line="240" w:lineRule="auto"/>
              <w:jc w:val="both"/>
              <w:rPr>
                <w:rFonts w:ascii="Times New Roman" w:hAnsi="Times New Roman" w:cs="Times New Roman"/>
                <w:sz w:val="28"/>
                <w:szCs w:val="28"/>
              </w:rPr>
            </w:pPr>
            <w:r w:rsidRPr="00001E4E">
              <w:rPr>
                <w:rFonts w:ascii="Times New Roman" w:hAnsi="Times New Roman" w:cs="Times New Roman"/>
                <w:bCs/>
                <w:sz w:val="28"/>
                <w:szCs w:val="28"/>
              </w:rPr>
              <w:t>региональная программа г</w:t>
            </w:r>
            <w:r w:rsidRPr="00001E4E">
              <w:rPr>
                <w:rFonts w:ascii="Times New Roman" w:hAnsi="Times New Roman" w:cs="Times New Roman"/>
                <w:sz w:val="28"/>
                <w:szCs w:val="28"/>
              </w:rPr>
              <w:t>азификации жилищно-коммунального хозяйства, промышленных и иных организаций, расположенных на территории Смоленской области на 2021 - 2030 годы</w:t>
            </w:r>
            <w:r w:rsidR="006C59E8" w:rsidRPr="00001E4E">
              <w:rPr>
                <w:rFonts w:ascii="Times New Roman" w:hAnsi="Times New Roman" w:cs="Times New Roman"/>
                <w:sz w:val="28"/>
                <w:szCs w:val="28"/>
              </w:rPr>
              <w:t xml:space="preserve"> (далее </w:t>
            </w:r>
            <w:r w:rsidR="004D5B2F" w:rsidRPr="00001E4E">
              <w:rPr>
                <w:rFonts w:ascii="Times New Roman" w:hAnsi="Times New Roman" w:cs="Times New Roman"/>
                <w:sz w:val="28"/>
                <w:szCs w:val="28"/>
              </w:rPr>
              <w:t>–</w:t>
            </w:r>
            <w:r w:rsidR="006C59E8" w:rsidRPr="00001E4E">
              <w:rPr>
                <w:rFonts w:ascii="Times New Roman" w:hAnsi="Times New Roman" w:cs="Times New Roman"/>
                <w:sz w:val="28"/>
                <w:szCs w:val="28"/>
              </w:rPr>
              <w:t xml:space="preserve"> Программа)</w:t>
            </w:r>
          </w:p>
        </w:tc>
      </w:tr>
      <w:tr w:rsidR="004C16FC" w:rsidRPr="00392980" w:rsidTr="00D343B9">
        <w:trPr>
          <w:trHeight w:val="571"/>
          <w:jc w:val="center"/>
        </w:trPr>
        <w:tc>
          <w:tcPr>
            <w:tcW w:w="2235" w:type="dxa"/>
          </w:tcPr>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sz w:val="28"/>
                <w:szCs w:val="28"/>
              </w:rPr>
              <w:t>Цел</w:t>
            </w:r>
            <w:r w:rsidR="00FE62DA">
              <w:rPr>
                <w:rFonts w:ascii="Times New Roman" w:hAnsi="Times New Roman" w:cs="Times New Roman"/>
                <w:sz w:val="28"/>
                <w:szCs w:val="28"/>
              </w:rPr>
              <w:t>ь (цели)</w:t>
            </w:r>
            <w:r w:rsidR="006C59E8" w:rsidRPr="00001E4E">
              <w:rPr>
                <w:rFonts w:ascii="Times New Roman" w:hAnsi="Times New Roman" w:cs="Times New Roman"/>
                <w:sz w:val="28"/>
                <w:szCs w:val="28"/>
              </w:rPr>
              <w:t xml:space="preserve"> </w:t>
            </w:r>
            <w:r w:rsidRPr="00001E4E">
              <w:rPr>
                <w:rFonts w:ascii="Times New Roman" w:hAnsi="Times New Roman" w:cs="Times New Roman"/>
                <w:sz w:val="28"/>
                <w:szCs w:val="28"/>
              </w:rPr>
              <w:t>Программы</w:t>
            </w:r>
          </w:p>
        </w:tc>
        <w:tc>
          <w:tcPr>
            <w:tcW w:w="8221" w:type="dxa"/>
          </w:tcPr>
          <w:p w:rsidR="006C59E8" w:rsidRPr="00001E4E" w:rsidRDefault="00FE62DA" w:rsidP="00001E4E">
            <w:pPr>
              <w:pStyle w:val="ConsPlusNormal"/>
              <w:ind w:firstLine="34"/>
              <w:jc w:val="both"/>
              <w:rPr>
                <w:rFonts w:ascii="Times New Roman" w:hAnsi="Times New Roman" w:cs="Times New Roman"/>
                <w:sz w:val="28"/>
                <w:szCs w:val="28"/>
              </w:rPr>
            </w:pPr>
            <w:r>
              <w:rPr>
                <w:rFonts w:ascii="Times New Roman" w:hAnsi="Times New Roman" w:cs="Times New Roman"/>
                <w:sz w:val="28"/>
                <w:szCs w:val="28"/>
              </w:rPr>
              <w:t xml:space="preserve">- </w:t>
            </w:r>
            <w:r w:rsidR="006C59E8" w:rsidRPr="00001E4E">
              <w:rPr>
                <w:rFonts w:ascii="Times New Roman" w:hAnsi="Times New Roman" w:cs="Times New Roman"/>
                <w:sz w:val="28"/>
                <w:szCs w:val="28"/>
              </w:rPr>
              <w:t>развитие системы газоснабжения Смоленской области</w:t>
            </w:r>
            <w:r>
              <w:rPr>
                <w:rFonts w:ascii="Times New Roman" w:hAnsi="Times New Roman" w:cs="Times New Roman"/>
                <w:sz w:val="28"/>
                <w:szCs w:val="28"/>
              </w:rPr>
              <w:t>;</w:t>
            </w:r>
          </w:p>
          <w:p w:rsidR="001E0EE8" w:rsidRPr="00001E4E" w:rsidRDefault="00FE62DA" w:rsidP="00FE62DA">
            <w:pPr>
              <w:pStyle w:val="ConsPlusNormal"/>
              <w:ind w:firstLine="0"/>
              <w:jc w:val="both"/>
              <w:rPr>
                <w:rFonts w:ascii="Times New Roman" w:hAnsi="Times New Roman" w:cs="Times New Roman"/>
                <w:bCs/>
                <w:sz w:val="28"/>
                <w:szCs w:val="28"/>
              </w:rPr>
            </w:pPr>
            <w:r>
              <w:rPr>
                <w:rFonts w:ascii="Times New Roman" w:hAnsi="Times New Roman" w:cs="Times New Roman"/>
                <w:sz w:val="28"/>
                <w:szCs w:val="28"/>
              </w:rPr>
              <w:t>- повышения уровня газификации Смоленской области.</w:t>
            </w:r>
          </w:p>
        </w:tc>
      </w:tr>
      <w:tr w:rsidR="004C16FC" w:rsidRPr="00392980" w:rsidTr="00D343B9">
        <w:trPr>
          <w:trHeight w:val="1276"/>
          <w:jc w:val="center"/>
        </w:trPr>
        <w:tc>
          <w:tcPr>
            <w:tcW w:w="2235" w:type="dxa"/>
          </w:tcPr>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sz w:val="28"/>
                <w:szCs w:val="28"/>
              </w:rPr>
              <w:t>Задачи Программы</w:t>
            </w:r>
          </w:p>
        </w:tc>
        <w:tc>
          <w:tcPr>
            <w:tcW w:w="8221" w:type="dxa"/>
          </w:tcPr>
          <w:p w:rsidR="00666E3C" w:rsidRPr="00001E4E" w:rsidRDefault="00666E3C" w:rsidP="00001E4E">
            <w:pPr>
              <w:pStyle w:val="ConsPlusNormal"/>
              <w:ind w:firstLine="61"/>
              <w:jc w:val="both"/>
              <w:rPr>
                <w:rFonts w:ascii="Times New Roman" w:hAnsi="Times New Roman" w:cs="Times New Roman"/>
                <w:sz w:val="28"/>
                <w:szCs w:val="28"/>
              </w:rPr>
            </w:pPr>
            <w:r w:rsidRPr="00001E4E">
              <w:rPr>
                <w:rFonts w:ascii="Times New Roman" w:hAnsi="Times New Roman" w:cs="Times New Roman"/>
                <w:sz w:val="28"/>
                <w:szCs w:val="28"/>
              </w:rPr>
              <w:t>- создание технической возможности для развития системы газификации и газоснабжения Смоленской области; путем реализации мероприятий по строительству газопроводов;</w:t>
            </w:r>
          </w:p>
          <w:p w:rsidR="00666E3C" w:rsidRPr="00001E4E" w:rsidRDefault="00666E3C" w:rsidP="00001E4E">
            <w:pPr>
              <w:pStyle w:val="ConsPlusNormal"/>
              <w:ind w:firstLine="61"/>
              <w:jc w:val="both"/>
              <w:rPr>
                <w:rFonts w:ascii="Times New Roman" w:hAnsi="Times New Roman" w:cs="Times New Roman"/>
                <w:sz w:val="28"/>
                <w:szCs w:val="28"/>
              </w:rPr>
            </w:pPr>
            <w:r w:rsidRPr="00001E4E">
              <w:rPr>
                <w:rFonts w:ascii="Times New Roman" w:hAnsi="Times New Roman" w:cs="Times New Roman"/>
                <w:sz w:val="28"/>
                <w:szCs w:val="28"/>
              </w:rPr>
              <w:t xml:space="preserve"> - создание благоприятных условий для повышения качества и уровня жизни населения Смоленской области;</w:t>
            </w:r>
          </w:p>
          <w:p w:rsidR="00666E3C" w:rsidRPr="00001E4E" w:rsidRDefault="00666E3C" w:rsidP="00001E4E">
            <w:pPr>
              <w:pStyle w:val="ConsPlusNormal"/>
              <w:ind w:firstLine="61"/>
              <w:jc w:val="both"/>
              <w:rPr>
                <w:rFonts w:ascii="Times New Roman" w:hAnsi="Times New Roman" w:cs="Times New Roman"/>
                <w:sz w:val="28"/>
                <w:szCs w:val="28"/>
              </w:rPr>
            </w:pPr>
            <w:r w:rsidRPr="00001E4E">
              <w:rPr>
                <w:rFonts w:ascii="Times New Roman" w:hAnsi="Times New Roman" w:cs="Times New Roman"/>
                <w:sz w:val="28"/>
                <w:szCs w:val="28"/>
              </w:rPr>
              <w:t>- создание благоприятных условий для перевода объектов жилищно-коммунального хозяйства, социальной инфраструктуры, промышленных и иных организаций на природный газ, расположенных на территории Смоленской области;</w:t>
            </w:r>
          </w:p>
          <w:p w:rsidR="00666E3C" w:rsidRPr="00001E4E" w:rsidRDefault="00666E3C" w:rsidP="00001E4E">
            <w:pPr>
              <w:pStyle w:val="ConsPlusNormal"/>
              <w:ind w:firstLine="61"/>
              <w:jc w:val="both"/>
              <w:rPr>
                <w:rFonts w:ascii="Times New Roman" w:hAnsi="Times New Roman" w:cs="Times New Roman"/>
                <w:sz w:val="28"/>
                <w:szCs w:val="28"/>
              </w:rPr>
            </w:pPr>
            <w:r w:rsidRPr="00001E4E">
              <w:rPr>
                <w:rFonts w:ascii="Times New Roman" w:hAnsi="Times New Roman" w:cs="Times New Roman"/>
                <w:sz w:val="28"/>
                <w:szCs w:val="28"/>
              </w:rPr>
              <w:t>- создание новых источников газоснабжения для обеспечения надежного и бесперебойного газоснабжения потребителей расположенных на территории Смоленской области;</w:t>
            </w:r>
          </w:p>
          <w:p w:rsidR="00666E3C" w:rsidRPr="00001E4E" w:rsidRDefault="00666E3C" w:rsidP="00001E4E">
            <w:pPr>
              <w:pStyle w:val="ConsPlusNormal"/>
              <w:ind w:firstLine="61"/>
              <w:jc w:val="both"/>
              <w:rPr>
                <w:rFonts w:ascii="Times New Roman" w:hAnsi="Times New Roman" w:cs="Times New Roman"/>
                <w:sz w:val="28"/>
                <w:szCs w:val="28"/>
              </w:rPr>
            </w:pPr>
            <w:r w:rsidRPr="00001E4E">
              <w:rPr>
                <w:rFonts w:ascii="Times New Roman" w:hAnsi="Times New Roman" w:cs="Times New Roman"/>
                <w:sz w:val="28"/>
                <w:szCs w:val="28"/>
              </w:rPr>
              <w:t>- оптимизация и повышение энергетической эффективности систем теплоснабжения Смоленской области;</w:t>
            </w:r>
          </w:p>
          <w:p w:rsidR="00D24743" w:rsidRPr="00001E4E" w:rsidRDefault="00666E3C" w:rsidP="00001E4E">
            <w:pPr>
              <w:pStyle w:val="ConsPlusNormal"/>
              <w:ind w:firstLine="61"/>
              <w:jc w:val="both"/>
              <w:rPr>
                <w:rFonts w:ascii="Times New Roman" w:hAnsi="Times New Roman" w:cs="Times New Roman"/>
                <w:sz w:val="28"/>
                <w:szCs w:val="28"/>
              </w:rPr>
            </w:pPr>
            <w:r w:rsidRPr="00001E4E">
              <w:rPr>
                <w:rFonts w:ascii="Times New Roman" w:hAnsi="Times New Roman" w:cs="Times New Roman"/>
                <w:sz w:val="28"/>
                <w:szCs w:val="28"/>
              </w:rPr>
              <w:t>- расширение масштабов использования природного газа в качестве моторного топлива, развитие сети газозаправочной инфраструктуры в Смоленской области</w:t>
            </w:r>
          </w:p>
        </w:tc>
      </w:tr>
      <w:tr w:rsidR="004C16FC" w:rsidRPr="00392980" w:rsidTr="00D343B9">
        <w:trPr>
          <w:trHeight w:val="1276"/>
          <w:jc w:val="center"/>
        </w:trPr>
        <w:tc>
          <w:tcPr>
            <w:tcW w:w="2235" w:type="dxa"/>
          </w:tcPr>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bCs/>
                <w:sz w:val="28"/>
                <w:szCs w:val="28"/>
              </w:rPr>
              <w:t>Наименование ответственного исполнителя Программы</w:t>
            </w:r>
          </w:p>
        </w:tc>
        <w:tc>
          <w:tcPr>
            <w:tcW w:w="8221" w:type="dxa"/>
          </w:tcPr>
          <w:p w:rsidR="004C16FC" w:rsidRPr="00001E4E" w:rsidRDefault="004C16FC" w:rsidP="00001E4E">
            <w:pPr>
              <w:pStyle w:val="ConsPlusCell"/>
              <w:keepNext/>
              <w:keepLines/>
              <w:widowControl/>
              <w:suppressAutoHyphens/>
              <w:jc w:val="both"/>
              <w:rPr>
                <w:rFonts w:ascii="Times New Roman" w:hAnsi="Times New Roman" w:cs="Times New Roman"/>
                <w:sz w:val="28"/>
                <w:szCs w:val="28"/>
              </w:rPr>
            </w:pPr>
            <w:r w:rsidRPr="00001E4E">
              <w:rPr>
                <w:rFonts w:ascii="Times New Roman" w:hAnsi="Times New Roman" w:cs="Times New Roman"/>
                <w:sz w:val="28"/>
                <w:szCs w:val="28"/>
              </w:rPr>
              <w:t>Департамент Смоленской области по строительству и                      жилищно-коммунальному хозяйству</w:t>
            </w:r>
          </w:p>
          <w:p w:rsidR="004C16FC" w:rsidRPr="00001E4E" w:rsidRDefault="004C16FC" w:rsidP="00001E4E">
            <w:pPr>
              <w:pStyle w:val="ConsPlusCell"/>
              <w:keepNext/>
              <w:keepLines/>
              <w:widowControl/>
              <w:suppressAutoHyphens/>
              <w:jc w:val="both"/>
              <w:rPr>
                <w:rFonts w:ascii="Times New Roman" w:hAnsi="Times New Roman" w:cs="Times New Roman"/>
                <w:sz w:val="28"/>
                <w:szCs w:val="28"/>
              </w:rPr>
            </w:pPr>
          </w:p>
        </w:tc>
      </w:tr>
      <w:tr w:rsidR="004C16FC" w:rsidRPr="00392980" w:rsidTr="00D343B9">
        <w:trPr>
          <w:jc w:val="center"/>
        </w:trPr>
        <w:tc>
          <w:tcPr>
            <w:tcW w:w="2235" w:type="dxa"/>
          </w:tcPr>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bCs/>
                <w:sz w:val="28"/>
                <w:szCs w:val="28"/>
              </w:rPr>
              <w:t xml:space="preserve">Наименование </w:t>
            </w:r>
            <w:r w:rsidR="00D24743" w:rsidRPr="00001E4E">
              <w:rPr>
                <w:rFonts w:ascii="Times New Roman" w:hAnsi="Times New Roman" w:cs="Times New Roman"/>
                <w:bCs/>
                <w:sz w:val="28"/>
                <w:szCs w:val="28"/>
              </w:rPr>
              <w:t>со</w:t>
            </w:r>
            <w:r w:rsidRPr="00001E4E">
              <w:rPr>
                <w:rFonts w:ascii="Times New Roman" w:hAnsi="Times New Roman" w:cs="Times New Roman"/>
                <w:bCs/>
                <w:sz w:val="28"/>
                <w:szCs w:val="28"/>
              </w:rPr>
              <w:t>исполнителей мероприятий Программы</w:t>
            </w:r>
          </w:p>
        </w:tc>
        <w:tc>
          <w:tcPr>
            <w:tcW w:w="8221" w:type="dxa"/>
          </w:tcPr>
          <w:p w:rsidR="00D24743" w:rsidRPr="00001E4E" w:rsidRDefault="00D24743" w:rsidP="00001E4E">
            <w:pPr>
              <w:keepNext/>
              <w:keepLines/>
              <w:suppressAutoHyphens/>
              <w:autoSpaceDE w:val="0"/>
              <w:autoSpaceDN w:val="0"/>
              <w:adjustRightInd w:val="0"/>
              <w:spacing w:after="0" w:line="240" w:lineRule="auto"/>
              <w:jc w:val="both"/>
              <w:rPr>
                <w:rFonts w:ascii="Times New Roman" w:hAnsi="Times New Roman" w:cs="Times New Roman"/>
                <w:bCs/>
                <w:sz w:val="28"/>
                <w:szCs w:val="28"/>
              </w:rPr>
            </w:pPr>
            <w:r w:rsidRPr="00001E4E">
              <w:rPr>
                <w:rFonts w:ascii="Times New Roman" w:hAnsi="Times New Roman" w:cs="Times New Roman"/>
                <w:bCs/>
                <w:sz w:val="28"/>
                <w:szCs w:val="28"/>
              </w:rPr>
              <w:t xml:space="preserve">Департамент Смоленской области по энергетике,                                </w:t>
            </w:r>
            <w:proofErr w:type="spellStart"/>
            <w:r w:rsidRPr="00001E4E">
              <w:rPr>
                <w:rFonts w:ascii="Times New Roman" w:hAnsi="Times New Roman" w:cs="Times New Roman"/>
                <w:bCs/>
                <w:sz w:val="28"/>
                <w:szCs w:val="28"/>
              </w:rPr>
              <w:t>энергоэффективности</w:t>
            </w:r>
            <w:proofErr w:type="spellEnd"/>
            <w:r w:rsidRPr="00001E4E">
              <w:rPr>
                <w:rFonts w:ascii="Times New Roman" w:hAnsi="Times New Roman" w:cs="Times New Roman"/>
                <w:bCs/>
                <w:sz w:val="28"/>
                <w:szCs w:val="28"/>
              </w:rPr>
              <w:t>, тарифной политике;</w:t>
            </w:r>
          </w:p>
          <w:p w:rsidR="00D24743" w:rsidRPr="00001E4E" w:rsidRDefault="00D24743" w:rsidP="00001E4E">
            <w:pPr>
              <w:keepNext/>
              <w:keepLines/>
              <w:suppressAutoHyphens/>
              <w:autoSpaceDE w:val="0"/>
              <w:autoSpaceDN w:val="0"/>
              <w:adjustRightInd w:val="0"/>
              <w:spacing w:after="0" w:line="240" w:lineRule="auto"/>
              <w:jc w:val="both"/>
              <w:rPr>
                <w:rFonts w:ascii="Times New Roman" w:hAnsi="Times New Roman" w:cs="Times New Roman"/>
                <w:bCs/>
                <w:sz w:val="28"/>
                <w:szCs w:val="28"/>
              </w:rPr>
            </w:pPr>
            <w:r w:rsidRPr="00001E4E">
              <w:rPr>
                <w:rFonts w:ascii="Times New Roman" w:hAnsi="Times New Roman" w:cs="Times New Roman"/>
                <w:bCs/>
                <w:sz w:val="28"/>
                <w:szCs w:val="28"/>
              </w:rPr>
              <w:t>Департамент Смоленской области по сельскому хозяйству и продовольствию;</w:t>
            </w:r>
          </w:p>
          <w:p w:rsidR="00D24743" w:rsidRPr="00001E4E" w:rsidRDefault="00D24743" w:rsidP="00001E4E">
            <w:pPr>
              <w:keepNext/>
              <w:keepLines/>
              <w:suppressAutoHyphens/>
              <w:autoSpaceDE w:val="0"/>
              <w:autoSpaceDN w:val="0"/>
              <w:adjustRightInd w:val="0"/>
              <w:spacing w:after="0" w:line="240" w:lineRule="auto"/>
              <w:jc w:val="both"/>
              <w:rPr>
                <w:rFonts w:ascii="Times New Roman" w:hAnsi="Times New Roman" w:cs="Times New Roman"/>
                <w:bCs/>
                <w:sz w:val="28"/>
                <w:szCs w:val="28"/>
              </w:rPr>
            </w:pPr>
            <w:r w:rsidRPr="00001E4E">
              <w:rPr>
                <w:rFonts w:ascii="Times New Roman" w:hAnsi="Times New Roman" w:cs="Times New Roman"/>
                <w:bCs/>
                <w:sz w:val="28"/>
                <w:szCs w:val="28"/>
              </w:rPr>
              <w:t>Департамент Смоленской области по транспорту и дорожному хозяйству;</w:t>
            </w:r>
          </w:p>
          <w:p w:rsidR="004C16FC" w:rsidRPr="00001E4E" w:rsidRDefault="00D24743" w:rsidP="00001E4E">
            <w:pPr>
              <w:keepNext/>
              <w:keepLines/>
              <w:autoSpaceDE w:val="0"/>
              <w:autoSpaceDN w:val="0"/>
              <w:adjustRightInd w:val="0"/>
              <w:spacing w:after="0" w:line="240" w:lineRule="auto"/>
              <w:jc w:val="both"/>
              <w:rPr>
                <w:rFonts w:ascii="Times New Roman" w:hAnsi="Times New Roman" w:cs="Times New Roman"/>
                <w:bCs/>
                <w:sz w:val="28"/>
                <w:szCs w:val="28"/>
                <w:lang w:eastAsia="ru-RU"/>
              </w:rPr>
            </w:pPr>
            <w:r w:rsidRPr="00001E4E">
              <w:rPr>
                <w:rFonts w:ascii="Times New Roman" w:hAnsi="Times New Roman" w:cs="Times New Roman"/>
                <w:bCs/>
                <w:sz w:val="28"/>
                <w:szCs w:val="28"/>
              </w:rPr>
              <w:t>органы местного самоуправления муниципальных образований Смоленской области (по согласованию)</w:t>
            </w:r>
          </w:p>
        </w:tc>
      </w:tr>
      <w:tr w:rsidR="00D24743" w:rsidRPr="00392980" w:rsidTr="00D343B9">
        <w:trPr>
          <w:jc w:val="center"/>
        </w:trPr>
        <w:tc>
          <w:tcPr>
            <w:tcW w:w="2235" w:type="dxa"/>
          </w:tcPr>
          <w:p w:rsidR="00D24743" w:rsidRPr="00001E4E" w:rsidRDefault="00D24743"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sz w:val="28"/>
                <w:szCs w:val="28"/>
              </w:rPr>
              <w:t>Наименование участников  Программы</w:t>
            </w:r>
          </w:p>
        </w:tc>
        <w:tc>
          <w:tcPr>
            <w:tcW w:w="8221" w:type="dxa"/>
          </w:tcPr>
          <w:p w:rsidR="00D24743" w:rsidRPr="00001E4E" w:rsidRDefault="00D24743" w:rsidP="00001E4E">
            <w:pPr>
              <w:keepNext/>
              <w:keepLines/>
              <w:suppressAutoHyphens/>
              <w:autoSpaceDE w:val="0"/>
              <w:autoSpaceDN w:val="0"/>
              <w:adjustRightInd w:val="0"/>
              <w:spacing w:after="0" w:line="240" w:lineRule="auto"/>
              <w:jc w:val="both"/>
              <w:rPr>
                <w:rFonts w:ascii="Times New Roman" w:hAnsi="Times New Roman" w:cs="Times New Roman"/>
                <w:bCs/>
                <w:sz w:val="28"/>
                <w:szCs w:val="28"/>
              </w:rPr>
            </w:pPr>
            <w:r w:rsidRPr="00001E4E">
              <w:rPr>
                <w:rFonts w:ascii="Times New Roman" w:hAnsi="Times New Roman" w:cs="Times New Roman"/>
                <w:bCs/>
                <w:sz w:val="28"/>
                <w:szCs w:val="28"/>
              </w:rPr>
              <w:t>публичное акционерное общество «Газпром» (далее –                   ПАО «Газпром») (по согласованию);</w:t>
            </w:r>
          </w:p>
          <w:p w:rsidR="00D24743" w:rsidRPr="00001E4E" w:rsidRDefault="00D24743" w:rsidP="00001E4E">
            <w:pPr>
              <w:keepNext/>
              <w:keepLines/>
              <w:suppressAutoHyphens/>
              <w:autoSpaceDE w:val="0"/>
              <w:autoSpaceDN w:val="0"/>
              <w:adjustRightInd w:val="0"/>
              <w:spacing w:after="0" w:line="240" w:lineRule="auto"/>
              <w:jc w:val="both"/>
              <w:rPr>
                <w:rFonts w:ascii="Times New Roman" w:hAnsi="Times New Roman" w:cs="Times New Roman"/>
                <w:bCs/>
                <w:sz w:val="28"/>
                <w:szCs w:val="28"/>
              </w:rPr>
            </w:pPr>
            <w:r w:rsidRPr="00001E4E">
              <w:rPr>
                <w:rFonts w:ascii="Times New Roman" w:hAnsi="Times New Roman" w:cs="Times New Roman"/>
                <w:bCs/>
                <w:sz w:val="28"/>
                <w:szCs w:val="28"/>
              </w:rPr>
              <w:t xml:space="preserve">общество с ограниченной ответственностью «Газпром                    </w:t>
            </w:r>
            <w:proofErr w:type="spellStart"/>
            <w:r w:rsidRPr="00001E4E">
              <w:rPr>
                <w:rFonts w:ascii="Times New Roman" w:hAnsi="Times New Roman" w:cs="Times New Roman"/>
                <w:bCs/>
                <w:sz w:val="28"/>
                <w:szCs w:val="28"/>
              </w:rPr>
              <w:t>межрегионгаз</w:t>
            </w:r>
            <w:proofErr w:type="spellEnd"/>
            <w:r w:rsidRPr="00001E4E">
              <w:rPr>
                <w:rFonts w:ascii="Times New Roman" w:hAnsi="Times New Roman" w:cs="Times New Roman"/>
                <w:bCs/>
                <w:sz w:val="28"/>
                <w:szCs w:val="28"/>
              </w:rPr>
              <w:t xml:space="preserve">» (далее – ООО «Газпром </w:t>
            </w:r>
            <w:proofErr w:type="spellStart"/>
            <w:r w:rsidRPr="00001E4E">
              <w:rPr>
                <w:rFonts w:ascii="Times New Roman" w:hAnsi="Times New Roman" w:cs="Times New Roman"/>
                <w:bCs/>
                <w:sz w:val="28"/>
                <w:szCs w:val="28"/>
              </w:rPr>
              <w:t>межрегионгаз</w:t>
            </w:r>
            <w:proofErr w:type="spellEnd"/>
            <w:r w:rsidRPr="00001E4E">
              <w:rPr>
                <w:rFonts w:ascii="Times New Roman" w:hAnsi="Times New Roman" w:cs="Times New Roman"/>
                <w:bCs/>
                <w:sz w:val="28"/>
                <w:szCs w:val="28"/>
              </w:rPr>
              <w:t>»)                            (по согласованию);</w:t>
            </w:r>
          </w:p>
          <w:p w:rsidR="00D24743" w:rsidRPr="00001E4E" w:rsidRDefault="00D24743" w:rsidP="00001E4E">
            <w:pPr>
              <w:keepNext/>
              <w:keepLines/>
              <w:suppressAutoHyphens/>
              <w:autoSpaceDE w:val="0"/>
              <w:autoSpaceDN w:val="0"/>
              <w:adjustRightInd w:val="0"/>
              <w:spacing w:after="0" w:line="240" w:lineRule="auto"/>
              <w:jc w:val="both"/>
              <w:rPr>
                <w:rFonts w:ascii="Times New Roman" w:hAnsi="Times New Roman" w:cs="Times New Roman"/>
                <w:bCs/>
                <w:sz w:val="28"/>
                <w:szCs w:val="28"/>
              </w:rPr>
            </w:pPr>
            <w:r w:rsidRPr="00001E4E">
              <w:rPr>
                <w:rFonts w:ascii="Times New Roman" w:hAnsi="Times New Roman" w:cs="Times New Roman"/>
                <w:bCs/>
                <w:sz w:val="28"/>
                <w:szCs w:val="28"/>
              </w:rPr>
              <w:t xml:space="preserve">общество с ограниченной ответственностью «Газпром                    газификация» (далее – ООО «Газпром газификация»)                            </w:t>
            </w:r>
            <w:r w:rsidRPr="00001E4E">
              <w:rPr>
                <w:rFonts w:ascii="Times New Roman" w:hAnsi="Times New Roman" w:cs="Times New Roman"/>
                <w:bCs/>
                <w:sz w:val="28"/>
                <w:szCs w:val="28"/>
              </w:rPr>
              <w:lastRenderedPageBreak/>
              <w:t>(по согласованию);</w:t>
            </w:r>
          </w:p>
          <w:p w:rsidR="00D24743" w:rsidRPr="00001E4E" w:rsidRDefault="00D24743" w:rsidP="00001E4E">
            <w:pPr>
              <w:keepNext/>
              <w:keepLines/>
              <w:suppressAutoHyphens/>
              <w:autoSpaceDE w:val="0"/>
              <w:autoSpaceDN w:val="0"/>
              <w:adjustRightInd w:val="0"/>
              <w:spacing w:after="0" w:line="240" w:lineRule="auto"/>
              <w:jc w:val="both"/>
              <w:rPr>
                <w:rFonts w:ascii="Times New Roman" w:hAnsi="Times New Roman" w:cs="Times New Roman"/>
                <w:bCs/>
                <w:sz w:val="28"/>
                <w:szCs w:val="28"/>
              </w:rPr>
            </w:pPr>
            <w:r w:rsidRPr="00001E4E">
              <w:rPr>
                <w:rFonts w:ascii="Times New Roman" w:hAnsi="Times New Roman" w:cs="Times New Roman"/>
                <w:bCs/>
                <w:sz w:val="28"/>
                <w:szCs w:val="28"/>
              </w:rPr>
              <w:t xml:space="preserve">общество с ограниченной ответственностью «Газпром                 </w:t>
            </w:r>
            <w:proofErr w:type="spellStart"/>
            <w:r w:rsidRPr="00001E4E">
              <w:rPr>
                <w:rFonts w:ascii="Times New Roman" w:hAnsi="Times New Roman" w:cs="Times New Roman"/>
                <w:bCs/>
                <w:sz w:val="28"/>
                <w:szCs w:val="28"/>
              </w:rPr>
              <w:t>межрегионгаз</w:t>
            </w:r>
            <w:proofErr w:type="spellEnd"/>
            <w:r w:rsidRPr="00001E4E">
              <w:rPr>
                <w:rFonts w:ascii="Times New Roman" w:hAnsi="Times New Roman" w:cs="Times New Roman"/>
                <w:bCs/>
                <w:sz w:val="28"/>
                <w:szCs w:val="28"/>
              </w:rPr>
              <w:t xml:space="preserve"> Смоленск» (далее – ООО «Газпром </w:t>
            </w:r>
            <w:proofErr w:type="spellStart"/>
            <w:r w:rsidRPr="00001E4E">
              <w:rPr>
                <w:rFonts w:ascii="Times New Roman" w:hAnsi="Times New Roman" w:cs="Times New Roman"/>
                <w:bCs/>
                <w:sz w:val="28"/>
                <w:szCs w:val="28"/>
              </w:rPr>
              <w:t>межрегионгаз</w:t>
            </w:r>
            <w:proofErr w:type="spellEnd"/>
            <w:r w:rsidRPr="00001E4E">
              <w:rPr>
                <w:rFonts w:ascii="Times New Roman" w:hAnsi="Times New Roman" w:cs="Times New Roman"/>
                <w:bCs/>
                <w:sz w:val="28"/>
                <w:szCs w:val="28"/>
              </w:rPr>
              <w:t xml:space="preserve"> Смоленск») (по согласованию);</w:t>
            </w:r>
          </w:p>
          <w:p w:rsidR="00D24743" w:rsidRPr="00001E4E" w:rsidRDefault="00D24743" w:rsidP="00001E4E">
            <w:pPr>
              <w:keepNext/>
              <w:keepLines/>
              <w:suppressAutoHyphens/>
              <w:autoSpaceDE w:val="0"/>
              <w:autoSpaceDN w:val="0"/>
              <w:adjustRightInd w:val="0"/>
              <w:spacing w:after="0" w:line="240" w:lineRule="auto"/>
              <w:jc w:val="both"/>
              <w:rPr>
                <w:rFonts w:ascii="Times New Roman" w:hAnsi="Times New Roman" w:cs="Times New Roman"/>
                <w:bCs/>
                <w:sz w:val="28"/>
                <w:szCs w:val="28"/>
              </w:rPr>
            </w:pPr>
            <w:r w:rsidRPr="00001E4E">
              <w:rPr>
                <w:rFonts w:ascii="Times New Roman" w:hAnsi="Times New Roman" w:cs="Times New Roman"/>
                <w:bCs/>
                <w:sz w:val="28"/>
                <w:szCs w:val="28"/>
              </w:rPr>
              <w:t xml:space="preserve">акционерное общество «Газпром газораспределение Смоленск» (далее – АО «Газпром газораспределение Смоленск») (по согласованию); </w:t>
            </w:r>
          </w:p>
          <w:p w:rsidR="00D24743" w:rsidRPr="00001E4E" w:rsidRDefault="00D24743" w:rsidP="00001E4E">
            <w:pPr>
              <w:keepNext/>
              <w:keepLines/>
              <w:suppressAutoHyphens/>
              <w:autoSpaceDE w:val="0"/>
              <w:autoSpaceDN w:val="0"/>
              <w:adjustRightInd w:val="0"/>
              <w:spacing w:after="0" w:line="240" w:lineRule="auto"/>
              <w:jc w:val="both"/>
              <w:rPr>
                <w:rFonts w:ascii="Times New Roman" w:hAnsi="Times New Roman" w:cs="Times New Roman"/>
                <w:bCs/>
                <w:sz w:val="28"/>
                <w:szCs w:val="28"/>
              </w:rPr>
            </w:pPr>
            <w:r w:rsidRPr="00001E4E">
              <w:rPr>
                <w:rFonts w:ascii="Times New Roman" w:hAnsi="Times New Roman" w:cs="Times New Roman"/>
                <w:bCs/>
                <w:sz w:val="28"/>
                <w:szCs w:val="28"/>
              </w:rPr>
              <w:t>областное государственное казенное учреждение «Управление капитального строительства Смоленской области»;</w:t>
            </w:r>
          </w:p>
          <w:p w:rsidR="00D24743" w:rsidRPr="00001E4E" w:rsidRDefault="00E32457" w:rsidP="00FE62DA">
            <w:pPr>
              <w:pStyle w:val="ConsPlusNonformat"/>
              <w:keepNext/>
              <w:keepLines/>
              <w:widowControl/>
              <w:suppressAutoHyphens/>
              <w:jc w:val="both"/>
              <w:rPr>
                <w:rFonts w:ascii="Times New Roman" w:hAnsi="Times New Roman" w:cs="Times New Roman"/>
                <w:sz w:val="28"/>
                <w:szCs w:val="28"/>
              </w:rPr>
            </w:pPr>
            <w:r w:rsidRPr="00001E4E">
              <w:rPr>
                <w:rFonts w:ascii="Times New Roman" w:hAnsi="Times New Roman" w:cs="Times New Roman"/>
                <w:sz w:val="28"/>
                <w:szCs w:val="28"/>
              </w:rPr>
              <w:t xml:space="preserve">органы местного самоуправления муниципальных образований </w:t>
            </w:r>
            <w:r w:rsidR="00FE62DA">
              <w:rPr>
                <w:rFonts w:ascii="Times New Roman" w:hAnsi="Times New Roman" w:cs="Times New Roman"/>
                <w:sz w:val="28"/>
                <w:szCs w:val="28"/>
              </w:rPr>
              <w:t>С</w:t>
            </w:r>
            <w:r w:rsidRPr="00001E4E">
              <w:rPr>
                <w:rFonts w:ascii="Times New Roman" w:hAnsi="Times New Roman" w:cs="Times New Roman"/>
                <w:sz w:val="28"/>
                <w:szCs w:val="28"/>
              </w:rPr>
              <w:t>моленской области</w:t>
            </w:r>
          </w:p>
        </w:tc>
      </w:tr>
      <w:tr w:rsidR="004C16FC" w:rsidRPr="00392980" w:rsidTr="00D343B9">
        <w:trPr>
          <w:trHeight w:val="1407"/>
          <w:jc w:val="center"/>
        </w:trPr>
        <w:tc>
          <w:tcPr>
            <w:tcW w:w="2235" w:type="dxa"/>
          </w:tcPr>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bCs/>
                <w:sz w:val="28"/>
                <w:szCs w:val="28"/>
              </w:rPr>
              <w:lastRenderedPageBreak/>
              <w:t xml:space="preserve">Целевые </w:t>
            </w:r>
          </w:p>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bCs/>
                <w:sz w:val="28"/>
                <w:szCs w:val="28"/>
              </w:rPr>
              <w:t xml:space="preserve">показатели </w:t>
            </w:r>
          </w:p>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bCs/>
                <w:sz w:val="28"/>
                <w:szCs w:val="28"/>
              </w:rPr>
              <w:t>Программы</w:t>
            </w:r>
          </w:p>
        </w:tc>
        <w:tc>
          <w:tcPr>
            <w:tcW w:w="8221" w:type="dxa"/>
            <w:shd w:val="clear" w:color="auto" w:fill="auto"/>
          </w:tcPr>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объем (прирост) потребления природного газа в год; </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протяженность (строительство) объектов магистрального транспорта </w:t>
            </w:r>
            <w:r w:rsidR="004D5B2F" w:rsidRPr="00001E4E">
              <w:rPr>
                <w:rFonts w:ascii="Times New Roman" w:hAnsi="Times New Roman" w:cs="Times New Roman"/>
                <w:sz w:val="28"/>
                <w:szCs w:val="28"/>
              </w:rPr>
              <w:t>–</w:t>
            </w:r>
            <w:r w:rsidRPr="00001E4E">
              <w:rPr>
                <w:rFonts w:ascii="Times New Roman" w:hAnsi="Times New Roman" w:cs="Times New Roman"/>
                <w:sz w:val="28"/>
                <w:szCs w:val="28"/>
              </w:rPr>
              <w:t xml:space="preserve"> отсутствует; </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протяженность (строительство) газопроводов</w:t>
            </w:r>
            <w:r w:rsidR="004D5B2F" w:rsidRPr="00001E4E">
              <w:rPr>
                <w:rFonts w:ascii="Times New Roman" w:hAnsi="Times New Roman" w:cs="Times New Roman"/>
                <w:sz w:val="28"/>
                <w:szCs w:val="28"/>
              </w:rPr>
              <w:t>-</w:t>
            </w:r>
            <w:r w:rsidRPr="00001E4E">
              <w:rPr>
                <w:rFonts w:ascii="Times New Roman" w:hAnsi="Times New Roman" w:cs="Times New Roman"/>
                <w:sz w:val="28"/>
                <w:szCs w:val="28"/>
              </w:rPr>
              <w:t xml:space="preserve">отводов; </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количество (строительство) газораспределительных станций;</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реконструкция объектов транспорта природного газа (газораспределительных станций); </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протяженность (строительство) межпоселковых газопроводов; </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протяженность (строительство) </w:t>
            </w:r>
            <w:proofErr w:type="spellStart"/>
            <w:r w:rsidRPr="00001E4E">
              <w:rPr>
                <w:rFonts w:ascii="Times New Roman" w:hAnsi="Times New Roman" w:cs="Times New Roman"/>
                <w:sz w:val="28"/>
                <w:szCs w:val="28"/>
              </w:rPr>
              <w:t>внутрипоселковых</w:t>
            </w:r>
            <w:proofErr w:type="spellEnd"/>
            <w:r w:rsidRPr="00001E4E">
              <w:rPr>
                <w:rFonts w:ascii="Times New Roman" w:hAnsi="Times New Roman" w:cs="Times New Roman"/>
                <w:sz w:val="28"/>
                <w:szCs w:val="28"/>
              </w:rPr>
              <w:t xml:space="preserve"> газопроводов; </w:t>
            </w:r>
          </w:p>
          <w:p w:rsidR="007E5B87" w:rsidRPr="00001E4E" w:rsidRDefault="007E5B87"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уровень газификации населения</w:t>
            </w:r>
            <w:r w:rsidR="002B3891">
              <w:rPr>
                <w:rFonts w:ascii="Times New Roman" w:hAnsi="Times New Roman" w:cs="Times New Roman"/>
                <w:sz w:val="28"/>
                <w:szCs w:val="28"/>
              </w:rPr>
              <w:t xml:space="preserve"> – отсутствует</w:t>
            </w:r>
            <w:r w:rsidRPr="00001E4E">
              <w:rPr>
                <w:rFonts w:ascii="Times New Roman" w:hAnsi="Times New Roman" w:cs="Times New Roman"/>
                <w:sz w:val="28"/>
                <w:szCs w:val="28"/>
              </w:rPr>
              <w:t>;</w:t>
            </w:r>
          </w:p>
          <w:p w:rsidR="007E5B87" w:rsidRPr="00001E4E" w:rsidRDefault="007E5B87"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уровень потенциальной газификации населения</w:t>
            </w:r>
            <w:r w:rsidR="002B3891">
              <w:rPr>
                <w:rFonts w:ascii="Times New Roman" w:hAnsi="Times New Roman" w:cs="Times New Roman"/>
                <w:sz w:val="28"/>
                <w:szCs w:val="28"/>
              </w:rPr>
              <w:t xml:space="preserve">– </w:t>
            </w:r>
            <w:proofErr w:type="gramStart"/>
            <w:r w:rsidR="002B3891">
              <w:rPr>
                <w:rFonts w:ascii="Times New Roman" w:hAnsi="Times New Roman" w:cs="Times New Roman"/>
                <w:sz w:val="28"/>
                <w:szCs w:val="28"/>
              </w:rPr>
              <w:t>от</w:t>
            </w:r>
            <w:proofErr w:type="gramEnd"/>
            <w:r w:rsidR="002B3891">
              <w:rPr>
                <w:rFonts w:ascii="Times New Roman" w:hAnsi="Times New Roman" w:cs="Times New Roman"/>
                <w:sz w:val="28"/>
                <w:szCs w:val="28"/>
              </w:rPr>
              <w:t xml:space="preserve">сутствует </w:t>
            </w:r>
            <w:r w:rsidR="002B3891" w:rsidRPr="00001E4E">
              <w:rPr>
                <w:rFonts w:ascii="Times New Roman" w:hAnsi="Times New Roman" w:cs="Times New Roman"/>
                <w:sz w:val="28"/>
                <w:szCs w:val="28"/>
              </w:rPr>
              <w:t>;</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газификация потребителей природным газом (количество населенных пунктов, квартир (домовладений);</w:t>
            </w:r>
          </w:p>
          <w:p w:rsidR="007E5B87"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уровень газификации населения природным газом; </w:t>
            </w:r>
          </w:p>
          <w:p w:rsidR="007E5B87" w:rsidRPr="00001E4E" w:rsidRDefault="007E5B87"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перевод котельных на природный газ;</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газификация потребителей сжиженным углеводородным газом (количество </w:t>
            </w:r>
            <w:r w:rsidR="007E5B87" w:rsidRPr="00001E4E">
              <w:rPr>
                <w:rFonts w:ascii="Times New Roman" w:hAnsi="Times New Roman" w:cs="Times New Roman"/>
                <w:sz w:val="28"/>
                <w:szCs w:val="28"/>
              </w:rPr>
              <w:t xml:space="preserve">населенных пунктов, </w:t>
            </w:r>
            <w:r w:rsidRPr="00001E4E">
              <w:rPr>
                <w:rFonts w:ascii="Times New Roman" w:hAnsi="Times New Roman" w:cs="Times New Roman"/>
                <w:sz w:val="28"/>
                <w:szCs w:val="28"/>
              </w:rPr>
              <w:t xml:space="preserve">квартир (домовладений) </w:t>
            </w:r>
            <w:r w:rsidR="004D5B2F" w:rsidRPr="00001E4E">
              <w:rPr>
                <w:rFonts w:ascii="Times New Roman" w:hAnsi="Times New Roman" w:cs="Times New Roman"/>
                <w:sz w:val="28"/>
                <w:szCs w:val="28"/>
              </w:rPr>
              <w:t>–</w:t>
            </w:r>
            <w:r w:rsidRPr="00001E4E">
              <w:rPr>
                <w:rFonts w:ascii="Times New Roman" w:hAnsi="Times New Roman" w:cs="Times New Roman"/>
                <w:sz w:val="28"/>
                <w:szCs w:val="28"/>
              </w:rPr>
              <w:t xml:space="preserve"> отсутствует;</w:t>
            </w:r>
          </w:p>
          <w:p w:rsidR="007E5B87" w:rsidRPr="00001E4E" w:rsidRDefault="007E5B87"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уровень газификации населения сжиженным углеводородным газом – отсутствует; </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перевод котельных на сжиженный углеводородный газ - отсутствует;</w:t>
            </w:r>
          </w:p>
          <w:p w:rsidR="00A67248" w:rsidRPr="00001E4E" w:rsidRDefault="007F4714"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w:t>
            </w:r>
            <w:r w:rsidR="00A67248" w:rsidRPr="00001E4E">
              <w:rPr>
                <w:rFonts w:ascii="Times New Roman" w:hAnsi="Times New Roman" w:cs="Times New Roman"/>
                <w:sz w:val="28"/>
                <w:szCs w:val="28"/>
              </w:rPr>
              <w:t xml:space="preserve">газификация потребителей сжиженным природным газом (количество квартир (домовладений) </w:t>
            </w:r>
            <w:r w:rsidR="004D5B2F" w:rsidRPr="00001E4E">
              <w:rPr>
                <w:rFonts w:ascii="Times New Roman" w:hAnsi="Times New Roman" w:cs="Times New Roman"/>
                <w:sz w:val="28"/>
                <w:szCs w:val="28"/>
              </w:rPr>
              <w:t>–</w:t>
            </w:r>
            <w:r w:rsidR="00A67248" w:rsidRPr="00001E4E">
              <w:rPr>
                <w:rFonts w:ascii="Times New Roman" w:hAnsi="Times New Roman" w:cs="Times New Roman"/>
                <w:sz w:val="28"/>
                <w:szCs w:val="28"/>
              </w:rPr>
              <w:t xml:space="preserve"> отсутствует; </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уровень газификации населения сжиженным природным    газом </w:t>
            </w:r>
            <w:r w:rsidR="004D5B2F" w:rsidRPr="00001E4E">
              <w:rPr>
                <w:rFonts w:ascii="Times New Roman" w:hAnsi="Times New Roman" w:cs="Times New Roman"/>
                <w:sz w:val="28"/>
                <w:szCs w:val="28"/>
              </w:rPr>
              <w:t>–</w:t>
            </w:r>
            <w:r w:rsidRPr="00001E4E">
              <w:rPr>
                <w:rFonts w:ascii="Times New Roman" w:hAnsi="Times New Roman" w:cs="Times New Roman"/>
                <w:sz w:val="28"/>
                <w:szCs w:val="28"/>
              </w:rPr>
              <w:t xml:space="preserve"> отсутствует;</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количество (строительство) комплексов производства сжиженного природного газа </w:t>
            </w:r>
            <w:r w:rsidR="004D5B2F" w:rsidRPr="00001E4E">
              <w:rPr>
                <w:rFonts w:ascii="Times New Roman" w:hAnsi="Times New Roman" w:cs="Times New Roman"/>
                <w:sz w:val="28"/>
                <w:szCs w:val="28"/>
              </w:rPr>
              <w:t>–</w:t>
            </w:r>
            <w:r w:rsidRPr="00001E4E">
              <w:rPr>
                <w:rFonts w:ascii="Times New Roman" w:hAnsi="Times New Roman" w:cs="Times New Roman"/>
                <w:sz w:val="28"/>
                <w:szCs w:val="28"/>
              </w:rPr>
              <w:t xml:space="preserve"> отсутствует; </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перевод котельных на сжиженный природный газ </w:t>
            </w:r>
            <w:r w:rsidR="004D5B2F" w:rsidRPr="00001E4E">
              <w:rPr>
                <w:rFonts w:ascii="Times New Roman" w:hAnsi="Times New Roman" w:cs="Times New Roman"/>
                <w:sz w:val="28"/>
                <w:szCs w:val="28"/>
              </w:rPr>
              <w:t>–</w:t>
            </w:r>
            <w:r w:rsidRPr="00001E4E">
              <w:rPr>
                <w:rFonts w:ascii="Times New Roman" w:hAnsi="Times New Roman" w:cs="Times New Roman"/>
                <w:sz w:val="28"/>
                <w:szCs w:val="28"/>
              </w:rPr>
              <w:t xml:space="preserve"> отсутствует; </w:t>
            </w:r>
          </w:p>
          <w:p w:rsidR="00A67248" w:rsidRPr="00001E4E" w:rsidRDefault="00A67248"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перевод на природный газ автотранспортной техники - отсутствует; </w:t>
            </w:r>
          </w:p>
          <w:p w:rsidR="00A67248" w:rsidRPr="00001E4E" w:rsidRDefault="00A67248"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количество (строительство) автомобильных газовых наполнительных компрессорных станций – отсутствует;</w:t>
            </w:r>
          </w:p>
          <w:p w:rsidR="004C16FC" w:rsidRPr="00001E4E" w:rsidRDefault="00A67248" w:rsidP="00001E4E">
            <w:pPr>
              <w:pStyle w:val="ConsPlusNormal"/>
              <w:keepNext/>
              <w:keepLines/>
              <w:widowControl/>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w:t>
            </w:r>
            <w:r w:rsidR="007F4714" w:rsidRPr="00001E4E">
              <w:rPr>
                <w:rFonts w:ascii="Times New Roman" w:hAnsi="Times New Roman" w:cs="Times New Roman"/>
                <w:sz w:val="28"/>
                <w:szCs w:val="28"/>
              </w:rPr>
              <w:t xml:space="preserve">протяженность и (или) </w:t>
            </w:r>
            <w:r w:rsidRPr="00001E4E">
              <w:rPr>
                <w:rFonts w:ascii="Times New Roman" w:hAnsi="Times New Roman" w:cs="Times New Roman"/>
                <w:sz w:val="28"/>
                <w:szCs w:val="28"/>
              </w:rPr>
              <w:t>количество бесхозяйных объектов газораспределения, в том числе планируемых к регистрации права собственности на них в установленном порядке газораспределительной организацией</w:t>
            </w:r>
          </w:p>
        </w:tc>
      </w:tr>
      <w:tr w:rsidR="004C16FC" w:rsidRPr="00392980" w:rsidTr="00D343B9">
        <w:trPr>
          <w:jc w:val="center"/>
        </w:trPr>
        <w:tc>
          <w:tcPr>
            <w:tcW w:w="2235" w:type="dxa"/>
          </w:tcPr>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bCs/>
                <w:sz w:val="28"/>
                <w:szCs w:val="28"/>
              </w:rPr>
              <w:t>Этапы и сроки реализации Программы</w:t>
            </w:r>
          </w:p>
        </w:tc>
        <w:tc>
          <w:tcPr>
            <w:tcW w:w="8221" w:type="dxa"/>
          </w:tcPr>
          <w:p w:rsidR="004C16FC" w:rsidRPr="00001E4E" w:rsidRDefault="004C16FC" w:rsidP="00001E4E">
            <w:pPr>
              <w:pStyle w:val="ConsPlusCell"/>
              <w:keepNext/>
              <w:keepLines/>
              <w:widowControl/>
              <w:suppressAutoHyphens/>
              <w:jc w:val="both"/>
              <w:rPr>
                <w:rFonts w:ascii="Times New Roman" w:hAnsi="Times New Roman" w:cs="Times New Roman"/>
                <w:sz w:val="28"/>
                <w:szCs w:val="28"/>
              </w:rPr>
            </w:pPr>
            <w:r w:rsidRPr="00001E4E">
              <w:rPr>
                <w:rFonts w:ascii="Times New Roman" w:hAnsi="Times New Roman" w:cs="Times New Roman"/>
                <w:sz w:val="28"/>
                <w:szCs w:val="28"/>
              </w:rPr>
              <w:t>реализуется Программа в 1 этап с 20</w:t>
            </w:r>
            <w:r w:rsidR="006C59E8" w:rsidRPr="00001E4E">
              <w:rPr>
                <w:rFonts w:ascii="Times New Roman" w:hAnsi="Times New Roman" w:cs="Times New Roman"/>
                <w:sz w:val="28"/>
                <w:szCs w:val="28"/>
              </w:rPr>
              <w:t>21</w:t>
            </w:r>
            <w:r w:rsidRPr="00001E4E">
              <w:rPr>
                <w:rFonts w:ascii="Times New Roman" w:hAnsi="Times New Roman" w:cs="Times New Roman"/>
                <w:sz w:val="28"/>
                <w:szCs w:val="28"/>
              </w:rPr>
              <w:t xml:space="preserve"> по 20</w:t>
            </w:r>
            <w:r w:rsidR="006C59E8" w:rsidRPr="00001E4E">
              <w:rPr>
                <w:rFonts w:ascii="Times New Roman" w:hAnsi="Times New Roman" w:cs="Times New Roman"/>
                <w:sz w:val="28"/>
                <w:szCs w:val="28"/>
              </w:rPr>
              <w:t>30</w:t>
            </w:r>
            <w:r w:rsidRPr="00001E4E">
              <w:rPr>
                <w:rFonts w:ascii="Times New Roman" w:hAnsi="Times New Roman" w:cs="Times New Roman"/>
                <w:sz w:val="28"/>
                <w:szCs w:val="28"/>
              </w:rPr>
              <w:t xml:space="preserve"> год</w:t>
            </w:r>
          </w:p>
          <w:p w:rsidR="004C16FC" w:rsidRPr="00001E4E" w:rsidRDefault="004C16FC" w:rsidP="00001E4E">
            <w:pPr>
              <w:pStyle w:val="ConsPlusCell"/>
              <w:keepNext/>
              <w:keepLines/>
              <w:widowControl/>
              <w:suppressAutoHyphens/>
              <w:jc w:val="both"/>
              <w:rPr>
                <w:rFonts w:ascii="Times New Roman" w:hAnsi="Times New Roman" w:cs="Times New Roman"/>
                <w:sz w:val="28"/>
                <w:szCs w:val="28"/>
              </w:rPr>
            </w:pPr>
          </w:p>
        </w:tc>
      </w:tr>
      <w:tr w:rsidR="004C16FC" w:rsidRPr="00392980" w:rsidTr="00D343B9">
        <w:trPr>
          <w:trHeight w:val="5519"/>
          <w:jc w:val="center"/>
        </w:trPr>
        <w:tc>
          <w:tcPr>
            <w:tcW w:w="2235" w:type="dxa"/>
          </w:tcPr>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bCs/>
                <w:sz w:val="28"/>
                <w:szCs w:val="28"/>
              </w:rPr>
              <w:t>Объемы и источники финансирования Программы</w:t>
            </w:r>
          </w:p>
        </w:tc>
        <w:tc>
          <w:tcPr>
            <w:tcW w:w="8221" w:type="dxa"/>
          </w:tcPr>
          <w:p w:rsidR="004D5B2F" w:rsidRDefault="004D5B2F" w:rsidP="00001E4E">
            <w:pPr>
              <w:keepNext/>
              <w:keepLines/>
              <w:shd w:val="clear" w:color="auto" w:fill="FFFFFF" w:themeFill="background1"/>
              <w:tabs>
                <w:tab w:val="left" w:pos="993"/>
              </w:tabs>
              <w:suppressAutoHyphens/>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общий объем финансирования Программы в 2021</w:t>
            </w:r>
            <w:r w:rsidR="007F4714" w:rsidRPr="00001E4E">
              <w:rPr>
                <w:rFonts w:ascii="Times New Roman" w:hAnsi="Times New Roman" w:cs="Times New Roman"/>
                <w:sz w:val="28"/>
                <w:szCs w:val="28"/>
              </w:rPr>
              <w:t xml:space="preserve"> </w:t>
            </w:r>
            <w:r w:rsidRPr="00001E4E">
              <w:rPr>
                <w:rFonts w:ascii="Times New Roman" w:hAnsi="Times New Roman" w:cs="Times New Roman"/>
                <w:sz w:val="28"/>
                <w:szCs w:val="28"/>
              </w:rPr>
              <w:t>-</w:t>
            </w:r>
            <w:r w:rsidR="007F4714" w:rsidRPr="00001E4E">
              <w:rPr>
                <w:rFonts w:ascii="Times New Roman" w:hAnsi="Times New Roman" w:cs="Times New Roman"/>
                <w:sz w:val="28"/>
                <w:szCs w:val="28"/>
              </w:rPr>
              <w:t xml:space="preserve"> </w:t>
            </w:r>
            <w:r w:rsidRPr="00001E4E">
              <w:rPr>
                <w:rFonts w:ascii="Times New Roman" w:hAnsi="Times New Roman" w:cs="Times New Roman"/>
                <w:sz w:val="28"/>
                <w:szCs w:val="28"/>
              </w:rPr>
              <w:t xml:space="preserve">2030 годах составит </w:t>
            </w:r>
            <w:r w:rsidRPr="00001E4E">
              <w:rPr>
                <w:rFonts w:ascii="Times New Roman" w:hAnsi="Times New Roman" w:cs="Times New Roman"/>
                <w:sz w:val="28"/>
                <w:szCs w:val="28"/>
                <w:shd w:val="clear" w:color="auto" w:fill="FFFFFF" w:themeFill="background1"/>
              </w:rPr>
              <w:t>9</w:t>
            </w:r>
            <w:r w:rsidR="00BE3C13">
              <w:rPr>
                <w:rFonts w:ascii="Times New Roman" w:hAnsi="Times New Roman" w:cs="Times New Roman"/>
                <w:sz w:val="28"/>
                <w:szCs w:val="28"/>
                <w:shd w:val="clear" w:color="auto" w:fill="FFFFFF" w:themeFill="background1"/>
              </w:rPr>
              <w:t> 512,68</w:t>
            </w:r>
            <w:r w:rsidRPr="00001E4E">
              <w:rPr>
                <w:rFonts w:ascii="Times New Roman" w:hAnsi="Times New Roman" w:cs="Times New Roman"/>
                <w:sz w:val="28"/>
                <w:szCs w:val="28"/>
              </w:rPr>
              <w:t xml:space="preserve"> млн. рублей, в том числе</w:t>
            </w:r>
            <w:r w:rsidR="007B24B2">
              <w:rPr>
                <w:rFonts w:ascii="Times New Roman" w:hAnsi="Times New Roman" w:cs="Times New Roman"/>
                <w:sz w:val="28"/>
                <w:szCs w:val="28"/>
              </w:rPr>
              <w:t xml:space="preserve"> по годам реализации</w:t>
            </w:r>
            <w:r w:rsidRPr="00001E4E">
              <w:rPr>
                <w:rFonts w:ascii="Times New Roman" w:hAnsi="Times New Roman" w:cs="Times New Roman"/>
                <w:sz w:val="28"/>
                <w:szCs w:val="28"/>
              </w:rPr>
              <w:t>:</w:t>
            </w:r>
            <w:r w:rsidR="007B24B2">
              <w:rPr>
                <w:rFonts w:ascii="Times New Roman" w:hAnsi="Times New Roman" w:cs="Times New Roman"/>
                <w:sz w:val="28"/>
                <w:szCs w:val="28"/>
              </w:rPr>
              <w:t xml:space="preserve"> </w:t>
            </w:r>
          </w:p>
          <w:p w:rsidR="004D5B2F" w:rsidRPr="00001E4E" w:rsidRDefault="004D5B2F" w:rsidP="00001E4E">
            <w:pPr>
              <w:widowControl w:val="0"/>
              <w:shd w:val="clear" w:color="auto" w:fill="FFFFFF" w:themeFill="background1"/>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- 2021 год</w:t>
            </w:r>
            <w:r w:rsidR="006C1EE9">
              <w:rPr>
                <w:rFonts w:ascii="Times New Roman" w:hAnsi="Times New Roman" w:cs="Times New Roman"/>
                <w:sz w:val="28"/>
                <w:szCs w:val="28"/>
              </w:rPr>
              <w:t xml:space="preserve"> </w:t>
            </w:r>
            <w:r w:rsidRPr="00001E4E">
              <w:rPr>
                <w:rFonts w:ascii="Times New Roman" w:hAnsi="Times New Roman" w:cs="Times New Roman"/>
                <w:sz w:val="28"/>
                <w:szCs w:val="28"/>
              </w:rPr>
              <w:t xml:space="preserve">– </w:t>
            </w:r>
            <w:r w:rsidRPr="00001E4E">
              <w:rPr>
                <w:rFonts w:ascii="Times New Roman" w:hAnsi="Times New Roman" w:cs="Times New Roman"/>
                <w:sz w:val="28"/>
                <w:szCs w:val="28"/>
                <w:shd w:val="clear" w:color="auto" w:fill="FFFFFF" w:themeFill="background1"/>
              </w:rPr>
              <w:t>5 6</w:t>
            </w:r>
            <w:r w:rsidR="0077588F">
              <w:rPr>
                <w:rFonts w:ascii="Times New Roman" w:hAnsi="Times New Roman" w:cs="Times New Roman"/>
                <w:sz w:val="28"/>
                <w:szCs w:val="28"/>
                <w:shd w:val="clear" w:color="auto" w:fill="FFFFFF" w:themeFill="background1"/>
              </w:rPr>
              <w:t>29,77</w:t>
            </w:r>
            <w:r w:rsidRPr="00001E4E">
              <w:rPr>
                <w:rFonts w:ascii="Times New Roman" w:hAnsi="Times New Roman" w:cs="Times New Roman"/>
                <w:sz w:val="28"/>
                <w:szCs w:val="28"/>
                <w:shd w:val="clear" w:color="auto" w:fill="FFFFFF" w:themeFill="background1"/>
              </w:rPr>
              <w:t xml:space="preserve"> млн</w:t>
            </w:r>
            <w:r w:rsidRPr="00001E4E">
              <w:rPr>
                <w:rFonts w:ascii="Times New Roman" w:hAnsi="Times New Roman" w:cs="Times New Roman"/>
                <w:sz w:val="28"/>
                <w:szCs w:val="28"/>
              </w:rPr>
              <w:t>. рублей;</w:t>
            </w:r>
          </w:p>
          <w:p w:rsidR="004D5B2F" w:rsidRPr="00001E4E" w:rsidRDefault="004D5B2F" w:rsidP="00001E4E">
            <w:pPr>
              <w:widowControl w:val="0"/>
              <w:shd w:val="clear" w:color="auto" w:fill="FFFFFF" w:themeFill="background1"/>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- 2022 год –</w:t>
            </w:r>
            <w:r w:rsidRPr="00001E4E">
              <w:rPr>
                <w:rFonts w:ascii="Times New Roman" w:hAnsi="Times New Roman" w:cs="Times New Roman"/>
                <w:sz w:val="28"/>
                <w:szCs w:val="28"/>
                <w:shd w:val="clear" w:color="auto" w:fill="FFFFFF" w:themeFill="background1"/>
              </w:rPr>
              <w:t xml:space="preserve"> 3</w:t>
            </w:r>
            <w:r w:rsidR="002C13CB">
              <w:rPr>
                <w:rFonts w:ascii="Times New Roman" w:hAnsi="Times New Roman" w:cs="Times New Roman"/>
                <w:sz w:val="28"/>
                <w:szCs w:val="28"/>
                <w:shd w:val="clear" w:color="auto" w:fill="FFFFFF" w:themeFill="background1"/>
              </w:rPr>
              <w:t> 632,9</w:t>
            </w:r>
            <w:r w:rsidRPr="00001E4E">
              <w:rPr>
                <w:rFonts w:ascii="Times New Roman" w:hAnsi="Times New Roman" w:cs="Times New Roman"/>
                <w:sz w:val="28"/>
                <w:szCs w:val="28"/>
                <w:shd w:val="clear" w:color="auto" w:fill="FFFFFF" w:themeFill="background1"/>
              </w:rPr>
              <w:t xml:space="preserve"> млн</w:t>
            </w:r>
            <w:r w:rsidRPr="00001E4E">
              <w:rPr>
                <w:rFonts w:ascii="Times New Roman" w:hAnsi="Times New Roman" w:cs="Times New Roman"/>
                <w:sz w:val="28"/>
                <w:szCs w:val="28"/>
              </w:rPr>
              <w:t>. рублей;</w:t>
            </w:r>
          </w:p>
          <w:p w:rsidR="004D5B2F" w:rsidRPr="00001E4E" w:rsidRDefault="004D5B2F" w:rsidP="00001E4E">
            <w:pPr>
              <w:widowControl w:val="0"/>
              <w:shd w:val="clear" w:color="auto" w:fill="FFFFFF" w:themeFill="background1"/>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- 2023 год – </w:t>
            </w:r>
            <w:r w:rsidRPr="00001E4E">
              <w:rPr>
                <w:rFonts w:ascii="Times New Roman" w:hAnsi="Times New Roman" w:cs="Times New Roman"/>
                <w:sz w:val="28"/>
                <w:szCs w:val="28"/>
                <w:shd w:val="clear" w:color="auto" w:fill="FFFFFF" w:themeFill="background1"/>
              </w:rPr>
              <w:t>68,5</w:t>
            </w:r>
            <w:r w:rsidRPr="00001E4E">
              <w:rPr>
                <w:rFonts w:ascii="Times New Roman" w:hAnsi="Times New Roman" w:cs="Times New Roman"/>
                <w:sz w:val="28"/>
                <w:szCs w:val="28"/>
              </w:rPr>
              <w:t xml:space="preserve"> млн. рублей;</w:t>
            </w:r>
          </w:p>
          <w:p w:rsidR="004D5B2F" w:rsidRPr="00001E4E" w:rsidRDefault="004D5B2F" w:rsidP="00001E4E">
            <w:pPr>
              <w:widowControl w:val="0"/>
              <w:shd w:val="clear" w:color="auto" w:fill="FFFFFF" w:themeFill="background1"/>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- 2024 год – </w:t>
            </w:r>
            <w:r w:rsidR="005D3381">
              <w:rPr>
                <w:rFonts w:ascii="Times New Roman" w:hAnsi="Times New Roman" w:cs="Times New Roman"/>
                <w:sz w:val="28"/>
                <w:szCs w:val="28"/>
                <w:shd w:val="clear" w:color="auto" w:fill="FFFFFF" w:themeFill="background1"/>
              </w:rPr>
              <w:t>250,01</w:t>
            </w:r>
            <w:r w:rsidRPr="00001E4E">
              <w:rPr>
                <w:rFonts w:ascii="Times New Roman" w:hAnsi="Times New Roman" w:cs="Times New Roman"/>
                <w:sz w:val="28"/>
                <w:szCs w:val="28"/>
                <w:shd w:val="clear" w:color="auto" w:fill="FFFFFF" w:themeFill="background1"/>
              </w:rPr>
              <w:t xml:space="preserve"> млн</w:t>
            </w:r>
            <w:r w:rsidRPr="00001E4E">
              <w:rPr>
                <w:rFonts w:ascii="Times New Roman" w:hAnsi="Times New Roman" w:cs="Times New Roman"/>
                <w:sz w:val="28"/>
                <w:szCs w:val="28"/>
              </w:rPr>
              <w:t>.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- 2025 год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- 2026 год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- 2027 год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- 2028 год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- 2029 год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- 2030 год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w:t>
            </w:r>
            <w:r w:rsidR="007B24B2">
              <w:rPr>
                <w:rFonts w:ascii="Times New Roman" w:hAnsi="Times New Roman" w:cs="Times New Roman"/>
                <w:sz w:val="28"/>
                <w:szCs w:val="28"/>
              </w:rPr>
              <w:t xml:space="preserve">в том числе </w:t>
            </w:r>
            <w:r w:rsidRPr="00001E4E">
              <w:rPr>
                <w:rFonts w:ascii="Times New Roman" w:hAnsi="Times New Roman" w:cs="Times New Roman"/>
                <w:sz w:val="28"/>
                <w:szCs w:val="28"/>
              </w:rPr>
              <w:t>по источникам финансирования:</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2021 году:</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федеральный бюджет – </w:t>
            </w:r>
            <w:r w:rsidR="0077588F">
              <w:rPr>
                <w:rFonts w:ascii="Times New Roman" w:hAnsi="Times New Roman" w:cs="Times New Roman"/>
                <w:sz w:val="28"/>
                <w:szCs w:val="28"/>
              </w:rPr>
              <w:t>2,39</w:t>
            </w:r>
            <w:r w:rsidRPr="00001E4E">
              <w:rPr>
                <w:rFonts w:ascii="Times New Roman" w:hAnsi="Times New Roman" w:cs="Times New Roman"/>
                <w:sz w:val="28"/>
                <w:szCs w:val="28"/>
              </w:rPr>
              <w:t xml:space="preserve">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областной бюджет – </w:t>
            </w:r>
            <w:r w:rsidR="0077588F">
              <w:rPr>
                <w:rFonts w:ascii="Times New Roman" w:hAnsi="Times New Roman" w:cs="Times New Roman"/>
                <w:sz w:val="28"/>
                <w:szCs w:val="28"/>
              </w:rPr>
              <w:t>31,45</w:t>
            </w:r>
            <w:r w:rsidRPr="00001E4E">
              <w:rPr>
                <w:rFonts w:ascii="Times New Roman" w:hAnsi="Times New Roman" w:cs="Times New Roman"/>
                <w:sz w:val="28"/>
                <w:szCs w:val="28"/>
              </w:rPr>
              <w:t xml:space="preserve">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местные бюджеты – </w:t>
            </w:r>
            <w:r w:rsidR="0077588F">
              <w:rPr>
                <w:rFonts w:ascii="Times New Roman" w:hAnsi="Times New Roman" w:cs="Times New Roman"/>
                <w:sz w:val="28"/>
                <w:szCs w:val="28"/>
              </w:rPr>
              <w:t>0,68</w:t>
            </w:r>
            <w:r w:rsidRPr="00001E4E">
              <w:rPr>
                <w:rFonts w:ascii="Times New Roman" w:hAnsi="Times New Roman" w:cs="Times New Roman"/>
                <w:sz w:val="28"/>
                <w:szCs w:val="28"/>
              </w:rPr>
              <w:t xml:space="preserve"> млн. рублей; </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1 710,0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3 303,0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383,05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АО «Газпром газораспределение Смоленск» –                </w:t>
            </w:r>
            <w:r w:rsidR="0077588F">
              <w:rPr>
                <w:rFonts w:ascii="Times New Roman" w:hAnsi="Times New Roman" w:cs="Times New Roman"/>
                <w:sz w:val="28"/>
                <w:szCs w:val="28"/>
              </w:rPr>
              <w:t>199,2</w:t>
            </w:r>
            <w:r w:rsidRPr="00001E4E">
              <w:rPr>
                <w:rFonts w:ascii="Times New Roman" w:hAnsi="Times New Roman" w:cs="Times New Roman"/>
                <w:sz w:val="28"/>
                <w:szCs w:val="28"/>
              </w:rPr>
              <w:t xml:space="preserve">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2022 году:</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областной бюджет – </w:t>
            </w:r>
            <w:r w:rsidR="00C23E90">
              <w:rPr>
                <w:rFonts w:ascii="Times New Roman" w:hAnsi="Times New Roman" w:cs="Times New Roman"/>
                <w:sz w:val="28"/>
                <w:szCs w:val="28"/>
              </w:rPr>
              <w:t>0,0</w:t>
            </w:r>
            <w:r w:rsidRPr="00001E4E">
              <w:rPr>
                <w:rFonts w:ascii="Times New Roman" w:hAnsi="Times New Roman" w:cs="Times New Roman"/>
                <w:sz w:val="28"/>
                <w:szCs w:val="28"/>
              </w:rPr>
              <w:t xml:space="preserve">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местные бюджеты – </w:t>
            </w:r>
            <w:r w:rsidR="00C23E90">
              <w:rPr>
                <w:rFonts w:ascii="Times New Roman" w:hAnsi="Times New Roman" w:cs="Times New Roman"/>
                <w:sz w:val="28"/>
                <w:szCs w:val="28"/>
              </w:rPr>
              <w:t>0,0</w:t>
            </w:r>
            <w:r w:rsidRPr="00001E4E">
              <w:rPr>
                <w:rFonts w:ascii="Times New Roman" w:hAnsi="Times New Roman" w:cs="Times New Roman"/>
                <w:sz w:val="28"/>
                <w:szCs w:val="28"/>
              </w:rPr>
              <w:t xml:space="preserve">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374,9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1 992,5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1 167,6 тыс.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АО «Газпром газораспределение Смоленск» –                </w:t>
            </w:r>
            <w:r w:rsidR="00C23E90">
              <w:rPr>
                <w:rFonts w:ascii="Times New Roman" w:hAnsi="Times New Roman" w:cs="Times New Roman"/>
                <w:sz w:val="28"/>
                <w:szCs w:val="28"/>
              </w:rPr>
              <w:t>97,9</w:t>
            </w:r>
            <w:r w:rsidRPr="00001E4E">
              <w:rPr>
                <w:rFonts w:ascii="Times New Roman" w:hAnsi="Times New Roman" w:cs="Times New Roman"/>
                <w:sz w:val="28"/>
                <w:szCs w:val="28"/>
              </w:rPr>
              <w:t xml:space="preserve">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2023 году:</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0,4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68,1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2024 году:</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0,6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249,41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2025 году:</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shd w:val="clear" w:color="auto" w:fill="FFFFFF" w:themeFill="background1"/>
              </w:rPr>
              <w:t xml:space="preserve">- федеральный бюджет </w:t>
            </w:r>
            <w:r w:rsidRPr="00001E4E">
              <w:rPr>
                <w:rFonts w:ascii="Times New Roman" w:hAnsi="Times New Roman" w:cs="Times New Roman"/>
                <w:sz w:val="28"/>
                <w:szCs w:val="28"/>
              </w:rPr>
              <w:t>–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2026 году:</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2027 году:</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2028 году:</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2029 году:</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4D5B2F" w:rsidRPr="00001E4E" w:rsidRDefault="004D5B2F"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C12AF9" w:rsidRPr="00001E4E" w:rsidRDefault="00C12AF9"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в 2030 году:</w:t>
            </w:r>
          </w:p>
          <w:p w:rsidR="00C12AF9" w:rsidRPr="00001E4E" w:rsidRDefault="00C12AF9"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C12AF9" w:rsidRPr="00001E4E" w:rsidRDefault="00C12AF9"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C12AF9" w:rsidRPr="00001E4E" w:rsidRDefault="00C12AF9"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C12AF9" w:rsidRPr="00001E4E" w:rsidRDefault="00C12AF9"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C12AF9" w:rsidRPr="00001E4E" w:rsidRDefault="00C12AF9"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C12AF9" w:rsidRPr="00001E4E" w:rsidRDefault="00C12AF9"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4C16FC" w:rsidRPr="00001E4E" w:rsidRDefault="00C12AF9" w:rsidP="00001E4E">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tc>
      </w:tr>
      <w:tr w:rsidR="004C16FC" w:rsidRPr="00392980" w:rsidTr="00D343B9">
        <w:trPr>
          <w:jc w:val="center"/>
        </w:trPr>
        <w:tc>
          <w:tcPr>
            <w:tcW w:w="2235" w:type="dxa"/>
          </w:tcPr>
          <w:p w:rsidR="004C16FC" w:rsidRPr="00001E4E" w:rsidRDefault="004C16FC" w:rsidP="00D343B9">
            <w:pPr>
              <w:keepNext/>
              <w:keepLines/>
              <w:tabs>
                <w:tab w:val="left" w:pos="993"/>
              </w:tabs>
              <w:suppressAutoHyphens/>
              <w:spacing w:after="0" w:line="240" w:lineRule="auto"/>
              <w:ind w:right="-108"/>
              <w:rPr>
                <w:rFonts w:ascii="Times New Roman" w:hAnsi="Times New Roman" w:cs="Times New Roman"/>
                <w:bCs/>
                <w:sz w:val="28"/>
                <w:szCs w:val="28"/>
              </w:rPr>
            </w:pPr>
            <w:r w:rsidRPr="00001E4E">
              <w:rPr>
                <w:rFonts w:ascii="Times New Roman" w:hAnsi="Times New Roman" w:cs="Times New Roman"/>
                <w:bCs/>
                <w:sz w:val="28"/>
                <w:szCs w:val="28"/>
              </w:rPr>
              <w:t>Ожидаемые результаты реализации Программы</w:t>
            </w:r>
          </w:p>
        </w:tc>
        <w:tc>
          <w:tcPr>
            <w:tcW w:w="8221" w:type="dxa"/>
          </w:tcPr>
          <w:p w:rsidR="00C12AF9" w:rsidRPr="00001E4E" w:rsidRDefault="004C16FC"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w:t>
            </w:r>
            <w:r w:rsidR="00C12AF9" w:rsidRPr="00001E4E">
              <w:rPr>
                <w:rFonts w:ascii="Times New Roman" w:hAnsi="Times New Roman" w:cs="Times New Roman"/>
                <w:sz w:val="28"/>
                <w:szCs w:val="28"/>
              </w:rPr>
              <w:t xml:space="preserve">объем (прирост) потребления природного газа – </w:t>
            </w:r>
            <w:r w:rsidR="00FB7135" w:rsidRPr="00FB7135">
              <w:rPr>
                <w:rFonts w:ascii="Times New Roman" w:hAnsi="Times New Roman" w:cs="Times New Roman"/>
                <w:sz w:val="28"/>
                <w:szCs w:val="28"/>
              </w:rPr>
              <w:t>0,058</w:t>
            </w:r>
            <w:r w:rsidR="00C12AF9" w:rsidRPr="00001E4E">
              <w:rPr>
                <w:rFonts w:ascii="Times New Roman" w:hAnsi="Times New Roman" w:cs="Times New Roman"/>
                <w:sz w:val="28"/>
                <w:szCs w:val="28"/>
              </w:rPr>
              <w:t xml:space="preserve"> </w:t>
            </w:r>
            <w:r w:rsidR="00C12AF9" w:rsidRPr="00001E4E">
              <w:rPr>
                <w:rFonts w:ascii="Times New Roman" w:hAnsi="Times New Roman" w:cs="Times New Roman"/>
                <w:color w:val="000000"/>
                <w:sz w:val="28"/>
                <w:szCs w:val="28"/>
              </w:rPr>
              <w:t>млн. м</w:t>
            </w:r>
            <w:r w:rsidR="00C12AF9" w:rsidRPr="00001E4E">
              <w:rPr>
                <w:rFonts w:ascii="Times New Roman" w:hAnsi="Times New Roman" w:cs="Times New Roman"/>
                <w:color w:val="000000"/>
                <w:sz w:val="28"/>
                <w:szCs w:val="28"/>
                <w:vertAlign w:val="superscript"/>
              </w:rPr>
              <w:t>3</w:t>
            </w:r>
            <w:r w:rsidR="00C12AF9" w:rsidRPr="00001E4E">
              <w:rPr>
                <w:rFonts w:ascii="Times New Roman" w:hAnsi="Times New Roman" w:cs="Times New Roman"/>
                <w:sz w:val="28"/>
                <w:szCs w:val="28"/>
              </w:rPr>
              <w:t>;</w:t>
            </w:r>
          </w:p>
          <w:p w:rsidR="00C12AF9" w:rsidRPr="00001E4E" w:rsidRDefault="00C12AF9"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протяженность (строительство) газопроводов-отводов –                   103</w:t>
            </w:r>
            <w:r w:rsidR="004F4D08">
              <w:rPr>
                <w:rFonts w:ascii="Times New Roman" w:hAnsi="Times New Roman" w:cs="Times New Roman"/>
                <w:sz w:val="28"/>
                <w:szCs w:val="28"/>
              </w:rPr>
              <w:t>,4</w:t>
            </w:r>
            <w:r w:rsidRPr="00001E4E">
              <w:rPr>
                <w:rFonts w:ascii="Times New Roman" w:hAnsi="Times New Roman" w:cs="Times New Roman"/>
                <w:sz w:val="28"/>
                <w:szCs w:val="28"/>
              </w:rPr>
              <w:t xml:space="preserve"> км; </w:t>
            </w:r>
          </w:p>
          <w:p w:rsidR="00C12AF9" w:rsidRPr="00001E4E" w:rsidRDefault="00C12AF9"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количество (строительство) газораспределительных станций – </w:t>
            </w:r>
            <w:r w:rsidR="00FF4426">
              <w:rPr>
                <w:rFonts w:ascii="Times New Roman" w:hAnsi="Times New Roman" w:cs="Times New Roman"/>
                <w:sz w:val="28"/>
                <w:szCs w:val="28"/>
              </w:rPr>
              <w:t xml:space="preserve">               </w:t>
            </w:r>
            <w:r w:rsidRPr="00001E4E">
              <w:rPr>
                <w:rFonts w:ascii="Times New Roman" w:hAnsi="Times New Roman" w:cs="Times New Roman"/>
                <w:sz w:val="28"/>
                <w:szCs w:val="28"/>
              </w:rPr>
              <w:t>2 единица;</w:t>
            </w:r>
          </w:p>
          <w:p w:rsidR="00C12AF9" w:rsidRPr="00001E4E" w:rsidRDefault="00C12AF9"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 реконструкция объектов транспорта природного газа (газораспределительных станций) – </w:t>
            </w:r>
            <w:r w:rsidR="004F4D08">
              <w:rPr>
                <w:rFonts w:ascii="Times New Roman" w:hAnsi="Times New Roman" w:cs="Times New Roman"/>
                <w:sz w:val="28"/>
                <w:szCs w:val="28"/>
              </w:rPr>
              <w:t>2</w:t>
            </w:r>
            <w:r w:rsidRPr="00001E4E">
              <w:rPr>
                <w:rFonts w:ascii="Times New Roman" w:hAnsi="Times New Roman" w:cs="Times New Roman"/>
                <w:sz w:val="28"/>
                <w:szCs w:val="28"/>
              </w:rPr>
              <w:t xml:space="preserve"> единицы; </w:t>
            </w:r>
          </w:p>
          <w:p w:rsidR="00C12AF9" w:rsidRPr="00001E4E" w:rsidRDefault="00C12AF9"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протяженность (строительство) межпоселковых                   газопроводов – </w:t>
            </w:r>
            <w:r w:rsidR="004F4D08">
              <w:rPr>
                <w:rFonts w:ascii="Times New Roman" w:hAnsi="Times New Roman" w:cs="Times New Roman"/>
                <w:sz w:val="28"/>
                <w:szCs w:val="28"/>
              </w:rPr>
              <w:t>126,3</w:t>
            </w:r>
            <w:r w:rsidRPr="00001E4E">
              <w:rPr>
                <w:rFonts w:ascii="Times New Roman" w:hAnsi="Times New Roman" w:cs="Times New Roman"/>
                <w:sz w:val="28"/>
                <w:szCs w:val="28"/>
              </w:rPr>
              <w:t xml:space="preserve"> км;</w:t>
            </w:r>
          </w:p>
          <w:p w:rsidR="00C12AF9" w:rsidRPr="00001E4E" w:rsidRDefault="00C12AF9"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протяженность (строительство) </w:t>
            </w:r>
            <w:proofErr w:type="spellStart"/>
            <w:r w:rsidRPr="00001E4E">
              <w:rPr>
                <w:rFonts w:ascii="Times New Roman" w:hAnsi="Times New Roman" w:cs="Times New Roman"/>
                <w:sz w:val="28"/>
                <w:szCs w:val="28"/>
              </w:rPr>
              <w:t>внутрипоселковых</w:t>
            </w:r>
            <w:proofErr w:type="spellEnd"/>
            <w:r w:rsidRPr="00001E4E">
              <w:rPr>
                <w:rFonts w:ascii="Times New Roman" w:hAnsi="Times New Roman" w:cs="Times New Roman"/>
                <w:sz w:val="28"/>
                <w:szCs w:val="28"/>
              </w:rPr>
              <w:t xml:space="preserve"> газопроводов – </w:t>
            </w:r>
            <w:r w:rsidR="004F4D08">
              <w:rPr>
                <w:rFonts w:ascii="Times New Roman" w:hAnsi="Times New Roman" w:cs="Times New Roman"/>
                <w:sz w:val="28"/>
                <w:szCs w:val="28"/>
              </w:rPr>
              <w:t>105,9</w:t>
            </w:r>
            <w:r w:rsidRPr="00001E4E">
              <w:rPr>
                <w:rFonts w:ascii="Times New Roman" w:hAnsi="Times New Roman" w:cs="Times New Roman"/>
                <w:sz w:val="28"/>
                <w:szCs w:val="28"/>
              </w:rPr>
              <w:t xml:space="preserve"> км;</w:t>
            </w:r>
          </w:p>
          <w:p w:rsidR="00C12AF9" w:rsidRPr="00001E4E" w:rsidRDefault="00C12AF9"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газификация потребителей природным газом – </w:t>
            </w:r>
            <w:r w:rsidR="004F4D08">
              <w:rPr>
                <w:rFonts w:ascii="Times New Roman" w:hAnsi="Times New Roman" w:cs="Times New Roman"/>
                <w:sz w:val="28"/>
                <w:szCs w:val="28"/>
              </w:rPr>
              <w:t>94</w:t>
            </w:r>
            <w:r w:rsidRPr="00001E4E">
              <w:rPr>
                <w:rFonts w:ascii="Times New Roman" w:hAnsi="Times New Roman" w:cs="Times New Roman"/>
                <w:sz w:val="28"/>
                <w:szCs w:val="28"/>
              </w:rPr>
              <w:t xml:space="preserve"> населенных пункт</w:t>
            </w:r>
            <w:r w:rsidR="004F4D08">
              <w:rPr>
                <w:rFonts w:ascii="Times New Roman" w:hAnsi="Times New Roman" w:cs="Times New Roman"/>
                <w:sz w:val="28"/>
                <w:szCs w:val="28"/>
              </w:rPr>
              <w:t>а</w:t>
            </w:r>
            <w:r w:rsidRPr="00001E4E">
              <w:rPr>
                <w:rFonts w:ascii="Times New Roman" w:hAnsi="Times New Roman" w:cs="Times New Roman"/>
                <w:sz w:val="28"/>
                <w:szCs w:val="28"/>
              </w:rPr>
              <w:t>, 50 000 единиц квартир (домовладений);</w:t>
            </w:r>
          </w:p>
          <w:p w:rsidR="00C12AF9" w:rsidRDefault="00C12AF9" w:rsidP="00001E4E">
            <w:pPr>
              <w:pStyle w:val="ConsPlusNormal"/>
              <w:suppressAutoHyphens/>
              <w:adjustRightInd/>
              <w:ind w:firstLine="0"/>
              <w:jc w:val="both"/>
              <w:rPr>
                <w:rFonts w:ascii="Times New Roman" w:hAnsi="Times New Roman" w:cs="Times New Roman"/>
                <w:sz w:val="28"/>
                <w:szCs w:val="28"/>
              </w:rPr>
            </w:pPr>
            <w:r w:rsidRPr="00001E4E">
              <w:rPr>
                <w:rFonts w:ascii="Times New Roman" w:hAnsi="Times New Roman" w:cs="Times New Roman"/>
                <w:sz w:val="28"/>
                <w:szCs w:val="28"/>
              </w:rPr>
              <w:t xml:space="preserve">- уровень газификации населения природным газом – </w:t>
            </w:r>
            <w:r w:rsidR="006270B6">
              <w:rPr>
                <w:rFonts w:ascii="Times New Roman" w:hAnsi="Times New Roman" w:cs="Times New Roman"/>
                <w:sz w:val="28"/>
                <w:szCs w:val="28"/>
              </w:rPr>
              <w:t>86,09</w:t>
            </w:r>
            <w:r w:rsidRPr="00001E4E">
              <w:rPr>
                <w:rFonts w:ascii="Times New Roman" w:hAnsi="Times New Roman" w:cs="Times New Roman"/>
                <w:sz w:val="28"/>
                <w:szCs w:val="28"/>
              </w:rPr>
              <w:t>%;</w:t>
            </w:r>
          </w:p>
          <w:p w:rsidR="004C16FC" w:rsidRPr="00001E4E" w:rsidRDefault="00C12AF9" w:rsidP="00001E4E">
            <w:pPr>
              <w:pStyle w:val="1"/>
              <w:keepNext/>
              <w:keepLines/>
              <w:shd w:val="clear" w:color="auto" w:fill="auto"/>
              <w:tabs>
                <w:tab w:val="left" w:pos="1983"/>
                <w:tab w:val="left" w:pos="3678"/>
              </w:tabs>
              <w:spacing w:before="0" w:line="240" w:lineRule="auto"/>
              <w:ind w:firstLine="0"/>
              <w:jc w:val="both"/>
              <w:rPr>
                <w:rFonts w:ascii="Times New Roman" w:hAnsi="Times New Roman" w:cs="Times New Roman"/>
                <w:sz w:val="28"/>
                <w:szCs w:val="28"/>
              </w:rPr>
            </w:pPr>
            <w:r w:rsidRPr="00001E4E">
              <w:rPr>
                <w:rFonts w:ascii="Times New Roman" w:hAnsi="Times New Roman" w:cs="Times New Roman"/>
                <w:sz w:val="28"/>
                <w:szCs w:val="28"/>
              </w:rPr>
              <w:t>- перевод котельных на природный газ –22 единицы</w:t>
            </w:r>
          </w:p>
        </w:tc>
      </w:tr>
    </w:tbl>
    <w:p w:rsidR="00001E4E" w:rsidRDefault="00001E4E" w:rsidP="00864F69">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6A53F3" w:rsidRDefault="006A53F3" w:rsidP="00864F69">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6A53F3" w:rsidRDefault="006A53F3" w:rsidP="00864F69">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6A53F3" w:rsidRDefault="006A53F3" w:rsidP="00864F69">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6A53F3" w:rsidRDefault="006A53F3" w:rsidP="00864F69">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6A53F3" w:rsidRDefault="006A53F3" w:rsidP="00864F69">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6A53F3" w:rsidRDefault="006A53F3" w:rsidP="00864F69">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6A53F3" w:rsidRDefault="006A53F3" w:rsidP="00864F69">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A801F8" w:rsidRDefault="00A801F8" w:rsidP="009C3E83">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A801F8">
        <w:rPr>
          <w:rFonts w:ascii="Times New Roman" w:hAnsi="Times New Roman" w:cs="Times New Roman"/>
          <w:b/>
          <w:sz w:val="28"/>
          <w:szCs w:val="28"/>
        </w:rPr>
        <w:t>План мероприятий Программы с указанием объектов, планируемых к строительству, реконструкции и подключению, а также мероприятий, связанных с регистрацией в установленном порядке газораспределительной организацией права собственности на объекты газораспределения, являющиеся бесхозяйными, источников их финансирования, сроков их реализации и ожидаемых результатов, в том числе на территориях опережающего социально-экономического развития</w:t>
      </w:r>
    </w:p>
    <w:p w:rsidR="009C109F" w:rsidRDefault="009C109F" w:rsidP="009C3E83">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A801F8" w:rsidRDefault="00A801F8" w:rsidP="009C3E8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801F8">
        <w:rPr>
          <w:rFonts w:ascii="Times New Roman" w:hAnsi="Times New Roman" w:cs="Times New Roman"/>
          <w:sz w:val="28"/>
          <w:szCs w:val="28"/>
        </w:rPr>
        <w:t>План мероприятий Программы с указанием объектов, планируемых к строительству, реконструкции и подключению, а также мероприятий, связанных с регистрацией в установленном порядке газораспределительной организацией права собственности на объекты газораспределения, являющиеся бесхозяйными, источников их финансирования, сроков их реализации и ожидаемых результатов, в том числе на территориях опережающего социально-экономического развития, представлен в приложении № 1 к Программе.</w:t>
      </w:r>
      <w:proofErr w:type="gramEnd"/>
    </w:p>
    <w:p w:rsidR="00864F69" w:rsidRDefault="00864F69" w:rsidP="009C3E8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p w:rsidR="00D97F96" w:rsidRPr="00D97F96" w:rsidRDefault="00D97F96" w:rsidP="009C3E83">
      <w:pPr>
        <w:pStyle w:val="ConsPlusTitle"/>
        <w:ind w:firstLine="709"/>
        <w:jc w:val="center"/>
        <w:outlineLvl w:val="1"/>
        <w:rPr>
          <w:sz w:val="28"/>
          <w:szCs w:val="28"/>
        </w:rPr>
      </w:pPr>
      <w:r w:rsidRPr="00D97F96">
        <w:rPr>
          <w:sz w:val="28"/>
          <w:szCs w:val="28"/>
        </w:rPr>
        <w:t>Сводный план мероприятий по основным целевым показателям</w:t>
      </w:r>
    </w:p>
    <w:p w:rsidR="00D97F96" w:rsidRPr="00D97F96" w:rsidRDefault="00D97F96" w:rsidP="009C3E83">
      <w:pPr>
        <w:pStyle w:val="ConsPlusTitle"/>
        <w:ind w:firstLine="709"/>
        <w:jc w:val="center"/>
        <w:rPr>
          <w:sz w:val="28"/>
          <w:szCs w:val="28"/>
        </w:rPr>
      </w:pPr>
      <w:r w:rsidRPr="00D97F96">
        <w:rPr>
          <w:sz w:val="28"/>
          <w:szCs w:val="28"/>
        </w:rPr>
        <w:t>Программы по форме, утвержденной Министерством энергетики</w:t>
      </w:r>
    </w:p>
    <w:p w:rsidR="00D97F96" w:rsidRPr="00D97F96" w:rsidRDefault="00D97F96" w:rsidP="009C3E83">
      <w:pPr>
        <w:pStyle w:val="ConsPlusTitle"/>
        <w:ind w:firstLine="709"/>
        <w:jc w:val="center"/>
        <w:rPr>
          <w:sz w:val="28"/>
          <w:szCs w:val="28"/>
        </w:rPr>
      </w:pPr>
      <w:r w:rsidRPr="00D97F96">
        <w:rPr>
          <w:sz w:val="28"/>
          <w:szCs w:val="28"/>
        </w:rPr>
        <w:t>Российской Федерации</w:t>
      </w:r>
    </w:p>
    <w:p w:rsidR="00D97F96" w:rsidRPr="00D97F96" w:rsidRDefault="00D97F96" w:rsidP="009C3E83">
      <w:pPr>
        <w:pStyle w:val="ConsPlusNormal"/>
        <w:ind w:firstLine="709"/>
        <w:jc w:val="both"/>
        <w:rPr>
          <w:rFonts w:ascii="Times New Roman" w:hAnsi="Times New Roman" w:cs="Times New Roman"/>
          <w:sz w:val="28"/>
          <w:szCs w:val="28"/>
        </w:rPr>
      </w:pPr>
    </w:p>
    <w:p w:rsidR="00D97F96" w:rsidRPr="009C3E83" w:rsidRDefault="00D97F96" w:rsidP="009C3E83">
      <w:pPr>
        <w:pStyle w:val="ConsPlusNormal"/>
        <w:ind w:firstLine="709"/>
        <w:jc w:val="both"/>
        <w:rPr>
          <w:rFonts w:ascii="Times New Roman" w:hAnsi="Times New Roman" w:cs="Times New Roman"/>
          <w:sz w:val="28"/>
          <w:szCs w:val="28"/>
        </w:rPr>
      </w:pPr>
      <w:r w:rsidRPr="009C3E83">
        <w:rPr>
          <w:rFonts w:ascii="Times New Roman" w:hAnsi="Times New Roman" w:cs="Times New Roman"/>
          <w:sz w:val="28"/>
          <w:szCs w:val="28"/>
        </w:rPr>
        <w:t xml:space="preserve">Сводный </w:t>
      </w:r>
      <w:hyperlink w:anchor="P1266" w:history="1">
        <w:r w:rsidRPr="009C3E83">
          <w:rPr>
            <w:rFonts w:ascii="Times New Roman" w:hAnsi="Times New Roman" w:cs="Times New Roman"/>
            <w:sz w:val="28"/>
            <w:szCs w:val="28"/>
          </w:rPr>
          <w:t>план</w:t>
        </w:r>
      </w:hyperlink>
      <w:r w:rsidRPr="009C3E83">
        <w:rPr>
          <w:rFonts w:ascii="Times New Roman" w:hAnsi="Times New Roman" w:cs="Times New Roman"/>
          <w:sz w:val="28"/>
          <w:szCs w:val="28"/>
        </w:rPr>
        <w:t xml:space="preserve"> мероприятий по основным целевым показателям Программы по форме, утвержденной </w:t>
      </w:r>
      <w:hyperlink r:id="rId8" w:history="1">
        <w:r w:rsidRPr="009C3E83">
          <w:rPr>
            <w:rFonts w:ascii="Times New Roman" w:hAnsi="Times New Roman" w:cs="Times New Roman"/>
            <w:sz w:val="28"/>
            <w:szCs w:val="28"/>
          </w:rPr>
          <w:t>приказом</w:t>
        </w:r>
      </w:hyperlink>
      <w:r w:rsidRPr="009C3E83">
        <w:rPr>
          <w:rFonts w:ascii="Times New Roman" w:hAnsi="Times New Roman" w:cs="Times New Roman"/>
          <w:sz w:val="28"/>
          <w:szCs w:val="28"/>
        </w:rPr>
        <w:t xml:space="preserve"> Министерства энергетики Российской Федерации от 28.03.2019 </w:t>
      </w:r>
      <w:r w:rsidR="00A760B8">
        <w:rPr>
          <w:rFonts w:ascii="Times New Roman" w:hAnsi="Times New Roman" w:cs="Times New Roman"/>
          <w:sz w:val="28"/>
          <w:szCs w:val="28"/>
        </w:rPr>
        <w:t>№</w:t>
      </w:r>
      <w:r w:rsidRPr="009C3E83">
        <w:rPr>
          <w:rFonts w:ascii="Times New Roman" w:hAnsi="Times New Roman" w:cs="Times New Roman"/>
          <w:sz w:val="28"/>
          <w:szCs w:val="28"/>
        </w:rPr>
        <w:t xml:space="preserve"> 289, представлен в приложении </w:t>
      </w:r>
      <w:r w:rsidR="00A760B8">
        <w:rPr>
          <w:rFonts w:ascii="Times New Roman" w:hAnsi="Times New Roman" w:cs="Times New Roman"/>
          <w:sz w:val="28"/>
          <w:szCs w:val="28"/>
        </w:rPr>
        <w:t>№</w:t>
      </w:r>
      <w:r w:rsidRPr="009C3E83">
        <w:rPr>
          <w:rFonts w:ascii="Times New Roman" w:hAnsi="Times New Roman" w:cs="Times New Roman"/>
          <w:sz w:val="28"/>
          <w:szCs w:val="28"/>
        </w:rPr>
        <w:t xml:space="preserve"> 2 к Программе.</w:t>
      </w:r>
    </w:p>
    <w:p w:rsidR="00D97F96" w:rsidRPr="009C3E83" w:rsidRDefault="00D97F96" w:rsidP="009C3E83">
      <w:pPr>
        <w:pStyle w:val="ConsPlusNormal"/>
        <w:ind w:firstLine="709"/>
        <w:jc w:val="both"/>
        <w:rPr>
          <w:rFonts w:ascii="Times New Roman" w:hAnsi="Times New Roman" w:cs="Times New Roman"/>
          <w:sz w:val="28"/>
          <w:szCs w:val="28"/>
        </w:rPr>
      </w:pPr>
    </w:p>
    <w:p w:rsidR="00D97F96" w:rsidRPr="00D97F96" w:rsidRDefault="00D97F96" w:rsidP="008D444D">
      <w:pPr>
        <w:widowControl w:val="0"/>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D97F96">
        <w:rPr>
          <w:rFonts w:ascii="Times New Roman" w:hAnsi="Times New Roman" w:cs="Times New Roman"/>
          <w:b/>
          <w:sz w:val="28"/>
          <w:szCs w:val="28"/>
        </w:rPr>
        <w:t>Мероприятия по подготовке населения к использованию газа</w:t>
      </w:r>
    </w:p>
    <w:p w:rsidR="00D97F96" w:rsidRPr="00D97F96" w:rsidRDefault="00D97F96" w:rsidP="009C3E8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p w:rsidR="003A6E7C" w:rsidRPr="003A6E7C" w:rsidRDefault="003A6E7C" w:rsidP="009C3E83">
      <w:pPr>
        <w:pStyle w:val="ConsPlusNormal"/>
        <w:ind w:firstLine="709"/>
        <w:jc w:val="both"/>
        <w:rPr>
          <w:rFonts w:ascii="Times New Roman" w:hAnsi="Times New Roman" w:cs="Times New Roman"/>
          <w:sz w:val="28"/>
          <w:szCs w:val="28"/>
        </w:rPr>
      </w:pPr>
      <w:proofErr w:type="gramStart"/>
      <w:r w:rsidRPr="003A6E7C">
        <w:rPr>
          <w:rFonts w:ascii="Times New Roman" w:hAnsi="Times New Roman" w:cs="Times New Roman"/>
          <w:sz w:val="28"/>
          <w:szCs w:val="28"/>
        </w:rPr>
        <w:t xml:space="preserve">Информирование населения по вопросам подключения к газораспределительным сетям осуществляется с учетом положений, установленных </w:t>
      </w:r>
      <w:hyperlink r:id="rId9" w:history="1">
        <w:r w:rsidRPr="003A6E7C">
          <w:rPr>
            <w:rFonts w:ascii="Times New Roman" w:hAnsi="Times New Roman" w:cs="Times New Roman"/>
            <w:sz w:val="28"/>
            <w:szCs w:val="28"/>
          </w:rPr>
          <w:t>Правилами</w:t>
        </w:r>
      </w:hyperlink>
      <w:r w:rsidRPr="003A6E7C">
        <w:rPr>
          <w:rFonts w:ascii="Times New Roman" w:hAnsi="Times New Roman" w:cs="Times New Roman"/>
          <w:sz w:val="28"/>
          <w:szCs w:val="28"/>
        </w:rPr>
        <w:t xml:space="preserve"> подключения (технологического присоединения) </w:t>
      </w:r>
      <w:r w:rsidR="009E4A88">
        <w:rPr>
          <w:rFonts w:ascii="Times New Roman" w:hAnsi="Times New Roman" w:cs="Times New Roman"/>
          <w:sz w:val="28"/>
          <w:szCs w:val="28"/>
        </w:rPr>
        <w:t xml:space="preserve">газоиспользующего оборудования и </w:t>
      </w:r>
      <w:r w:rsidRPr="003A6E7C">
        <w:rPr>
          <w:rFonts w:ascii="Times New Roman" w:hAnsi="Times New Roman" w:cs="Times New Roman"/>
          <w:sz w:val="28"/>
          <w:szCs w:val="28"/>
        </w:rPr>
        <w:t xml:space="preserve">объектов капитального строительства к сетям газораспределения, утвержденными постановлением Правительства Российской Федерации от </w:t>
      </w:r>
      <w:r w:rsidR="00D94D2B">
        <w:rPr>
          <w:rFonts w:ascii="Times New Roman" w:hAnsi="Times New Roman" w:cs="Times New Roman"/>
          <w:sz w:val="28"/>
          <w:szCs w:val="28"/>
        </w:rPr>
        <w:t>13.09.2021</w:t>
      </w:r>
      <w:r w:rsidRPr="003A6E7C">
        <w:rPr>
          <w:rFonts w:ascii="Times New Roman" w:hAnsi="Times New Roman" w:cs="Times New Roman"/>
          <w:sz w:val="28"/>
          <w:szCs w:val="28"/>
        </w:rPr>
        <w:t xml:space="preserve"> </w:t>
      </w:r>
      <w:r w:rsidR="00A760B8">
        <w:rPr>
          <w:rFonts w:ascii="Times New Roman" w:hAnsi="Times New Roman" w:cs="Times New Roman"/>
          <w:sz w:val="28"/>
          <w:szCs w:val="28"/>
        </w:rPr>
        <w:t>№</w:t>
      </w:r>
      <w:r w:rsidRPr="003A6E7C">
        <w:rPr>
          <w:rFonts w:ascii="Times New Roman" w:hAnsi="Times New Roman" w:cs="Times New Roman"/>
          <w:sz w:val="28"/>
          <w:szCs w:val="28"/>
        </w:rPr>
        <w:t xml:space="preserve"> </w:t>
      </w:r>
      <w:r w:rsidR="00D94D2B">
        <w:rPr>
          <w:rFonts w:ascii="Times New Roman" w:hAnsi="Times New Roman" w:cs="Times New Roman"/>
          <w:sz w:val="28"/>
          <w:szCs w:val="28"/>
        </w:rPr>
        <w:t>1547</w:t>
      </w:r>
      <w:r w:rsidRPr="003A6E7C">
        <w:rPr>
          <w:rFonts w:ascii="Times New Roman" w:hAnsi="Times New Roman" w:cs="Times New Roman"/>
          <w:sz w:val="28"/>
          <w:szCs w:val="28"/>
        </w:rPr>
        <w:t xml:space="preserve"> </w:t>
      </w:r>
      <w:r w:rsidR="00D94D2B">
        <w:rPr>
          <w:rFonts w:ascii="Times New Roman" w:hAnsi="Times New Roman" w:cs="Times New Roman"/>
          <w:sz w:val="28"/>
          <w:szCs w:val="28"/>
        </w:rPr>
        <w:t>«</w:t>
      </w:r>
      <w:r w:rsidRPr="003A6E7C">
        <w:rPr>
          <w:rFonts w:ascii="Times New Roman" w:hAnsi="Times New Roman" w:cs="Times New Roman"/>
          <w:sz w:val="28"/>
          <w:szCs w:val="28"/>
        </w:rPr>
        <w:t xml:space="preserve">Об утверждении Правил подключения (технологического присоединения) </w:t>
      </w:r>
      <w:r w:rsidR="00D94D2B">
        <w:rPr>
          <w:rFonts w:ascii="Times New Roman" w:hAnsi="Times New Roman" w:cs="Times New Roman"/>
          <w:sz w:val="28"/>
          <w:szCs w:val="28"/>
        </w:rPr>
        <w:t xml:space="preserve">газоиспользующего оборудования и </w:t>
      </w:r>
      <w:r w:rsidRPr="003A6E7C">
        <w:rPr>
          <w:rFonts w:ascii="Times New Roman" w:hAnsi="Times New Roman" w:cs="Times New Roman"/>
          <w:sz w:val="28"/>
          <w:szCs w:val="28"/>
        </w:rPr>
        <w:t>объектов капитального строительства к сетям газораспределения</w:t>
      </w:r>
      <w:r w:rsidR="00D94D2B">
        <w:rPr>
          <w:rFonts w:ascii="Times New Roman" w:hAnsi="Times New Roman" w:cs="Times New Roman"/>
          <w:sz w:val="28"/>
          <w:szCs w:val="28"/>
        </w:rPr>
        <w:t xml:space="preserve"> и о признании </w:t>
      </w:r>
      <w:r w:rsidRPr="003A6E7C">
        <w:rPr>
          <w:rFonts w:ascii="Times New Roman" w:hAnsi="Times New Roman" w:cs="Times New Roman"/>
          <w:sz w:val="28"/>
          <w:szCs w:val="28"/>
        </w:rPr>
        <w:t>утратившими силу некоторых актов Правительства Российской Федерации</w:t>
      </w:r>
      <w:r w:rsidR="00D94D2B">
        <w:rPr>
          <w:rFonts w:ascii="Times New Roman" w:hAnsi="Times New Roman" w:cs="Times New Roman"/>
          <w:sz w:val="28"/>
          <w:szCs w:val="28"/>
        </w:rPr>
        <w:t>»</w:t>
      </w:r>
      <w:r w:rsidRPr="003A6E7C">
        <w:rPr>
          <w:rFonts w:ascii="Times New Roman" w:hAnsi="Times New Roman" w:cs="Times New Roman"/>
          <w:sz w:val="28"/>
          <w:szCs w:val="28"/>
        </w:rPr>
        <w:t>, которыми</w:t>
      </w:r>
      <w:proofErr w:type="gramEnd"/>
      <w:r w:rsidRPr="003A6E7C">
        <w:rPr>
          <w:rFonts w:ascii="Times New Roman" w:hAnsi="Times New Roman" w:cs="Times New Roman"/>
          <w:sz w:val="28"/>
          <w:szCs w:val="28"/>
        </w:rPr>
        <w:t xml:space="preserve"> определены порядок подключения (технологического присоединения) </w:t>
      </w:r>
      <w:r w:rsidR="009E4A88">
        <w:rPr>
          <w:rFonts w:ascii="Times New Roman" w:hAnsi="Times New Roman" w:cs="Times New Roman"/>
          <w:sz w:val="28"/>
          <w:szCs w:val="28"/>
        </w:rPr>
        <w:t xml:space="preserve">газоиспользующего оборудования, проектируемых, строящихся, </w:t>
      </w:r>
      <w:r w:rsidRPr="003A6E7C">
        <w:rPr>
          <w:rFonts w:ascii="Times New Roman" w:hAnsi="Times New Roman" w:cs="Times New Roman"/>
          <w:sz w:val="28"/>
          <w:szCs w:val="28"/>
        </w:rPr>
        <w:t>реконструируемых или построенных, но не подключенных к сетям газораспределения объектов капитального строительства</w:t>
      </w:r>
      <w:r w:rsidR="009E4A88">
        <w:rPr>
          <w:rFonts w:ascii="Times New Roman" w:hAnsi="Times New Roman" w:cs="Times New Roman"/>
          <w:sz w:val="28"/>
          <w:szCs w:val="28"/>
        </w:rPr>
        <w:t>,</w:t>
      </w:r>
      <w:r w:rsidRPr="003A6E7C">
        <w:rPr>
          <w:rFonts w:ascii="Times New Roman" w:hAnsi="Times New Roman" w:cs="Times New Roman"/>
          <w:sz w:val="28"/>
          <w:szCs w:val="28"/>
        </w:rPr>
        <w:t xml:space="preserve"> в том числе </w:t>
      </w:r>
      <w:r w:rsidR="009E4A88">
        <w:rPr>
          <w:rFonts w:ascii="Times New Roman" w:hAnsi="Times New Roman" w:cs="Times New Roman"/>
          <w:sz w:val="28"/>
          <w:szCs w:val="28"/>
        </w:rPr>
        <w:t>сети газораспределения к другим сетям газораспределения.</w:t>
      </w:r>
    </w:p>
    <w:p w:rsidR="00D97F96" w:rsidRPr="00D97F96" w:rsidRDefault="00D97F96" w:rsidP="009C3E83">
      <w:pPr>
        <w:widowControl w:val="0"/>
        <w:suppressAutoHyphens/>
        <w:autoSpaceDE w:val="0"/>
        <w:autoSpaceDN w:val="0"/>
        <w:adjustRightInd w:val="0"/>
        <w:spacing w:after="0" w:line="240" w:lineRule="auto"/>
        <w:ind w:firstLine="709"/>
        <w:jc w:val="both"/>
        <w:rPr>
          <w:rFonts w:ascii="Times New Roman" w:hAnsi="Times New Roman" w:cs="Times New Roman"/>
          <w:color w:val="2D2D2D"/>
          <w:spacing w:val="1"/>
          <w:sz w:val="28"/>
          <w:szCs w:val="28"/>
        </w:rPr>
      </w:pPr>
      <w:proofErr w:type="gramStart"/>
      <w:r w:rsidRPr="00D97F96">
        <w:rPr>
          <w:rFonts w:ascii="Times New Roman" w:hAnsi="Times New Roman" w:cs="Times New Roman"/>
          <w:color w:val="2D2D2D"/>
          <w:spacing w:val="1"/>
          <w:sz w:val="28"/>
          <w:szCs w:val="28"/>
        </w:rPr>
        <w:t>В целях подготовки населения к использованию газа, в том числе информирования населения о сроках, порядке, об условиях подключения к газораспределительным сетям, о прогнозной стоимости газа, расчете максимальной потребности населенного пункта в газе, выделении земельных участков для размещения объектов, используемых для обеспечения населения газом, а также о строительстве газораспределительных сетей, переводе котельных на природный газ, осуществляются следующие мероприятия:</w:t>
      </w:r>
      <w:proofErr w:type="gramEnd"/>
    </w:p>
    <w:p w:rsidR="00D97F96" w:rsidRPr="00D97F96" w:rsidRDefault="00D97F96" w:rsidP="009C3E8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D97F96">
        <w:rPr>
          <w:rFonts w:ascii="Times New Roman" w:hAnsi="Times New Roman" w:cs="Times New Roman"/>
          <w:color w:val="2D2D2D"/>
          <w:spacing w:val="1"/>
          <w:sz w:val="28"/>
          <w:szCs w:val="28"/>
        </w:rPr>
        <w:t xml:space="preserve">- размещение Программы на официальном сайте </w:t>
      </w:r>
      <w:r w:rsidRPr="00D97F96">
        <w:rPr>
          <w:rFonts w:ascii="Times New Roman" w:hAnsi="Times New Roman" w:cs="Times New Roman"/>
          <w:sz w:val="28"/>
          <w:szCs w:val="28"/>
        </w:rPr>
        <w:t>Департамента Смоленской области по строительству и жилищно-коммунальному хозяйству в информационно-телекоммуникационной сети «Интернет»;</w:t>
      </w:r>
    </w:p>
    <w:p w:rsidR="00D97F96" w:rsidRPr="00D97F96" w:rsidRDefault="00D97F96" w:rsidP="009C3E8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97F96">
        <w:rPr>
          <w:rFonts w:ascii="Times New Roman" w:hAnsi="Times New Roman" w:cs="Times New Roman"/>
          <w:sz w:val="28"/>
          <w:szCs w:val="28"/>
        </w:rPr>
        <w:t>- размещение информации о плате за технологическое присоединение газоиспользующего оборудования к газораспределительным сетям АО «Газпром газораспределение Смоленск», р</w:t>
      </w:r>
      <w:r w:rsidRPr="00D97F96">
        <w:rPr>
          <w:rFonts w:ascii="Times New Roman" w:hAnsi="Times New Roman" w:cs="Times New Roman"/>
          <w:color w:val="000000"/>
          <w:sz w:val="28"/>
          <w:szCs w:val="28"/>
          <w:shd w:val="clear" w:color="auto" w:fill="FFFFFF"/>
        </w:rPr>
        <w:t>озничной цене на природный газ, реализуемый на территории Смоленской области населению и юридическим лицам, приобретающим газ в качестве коммунального ресурса для предоставления населению коммунальной услуги по газоснабжению, и сжиженный газ, реализуемый населению Смоленской области,</w:t>
      </w:r>
      <w:r w:rsidRPr="00D97F96">
        <w:rPr>
          <w:rFonts w:ascii="Times New Roman" w:hAnsi="Times New Roman" w:cs="Times New Roman"/>
          <w:sz w:val="28"/>
          <w:szCs w:val="28"/>
        </w:rPr>
        <w:t xml:space="preserve"> на официальном сайте Департамента Смоленской области по энергетике, </w:t>
      </w:r>
      <w:proofErr w:type="spellStart"/>
      <w:r w:rsidRPr="00D97F96">
        <w:rPr>
          <w:rFonts w:ascii="Times New Roman" w:hAnsi="Times New Roman" w:cs="Times New Roman"/>
          <w:sz w:val="28"/>
          <w:szCs w:val="28"/>
        </w:rPr>
        <w:t>энергоэффективности</w:t>
      </w:r>
      <w:proofErr w:type="spellEnd"/>
      <w:r w:rsidRPr="00D97F96">
        <w:rPr>
          <w:rFonts w:ascii="Times New Roman" w:hAnsi="Times New Roman" w:cs="Times New Roman"/>
          <w:sz w:val="28"/>
          <w:szCs w:val="28"/>
        </w:rPr>
        <w:t>, тарифной</w:t>
      </w:r>
      <w:proofErr w:type="gramEnd"/>
      <w:r w:rsidRPr="00D97F96">
        <w:rPr>
          <w:rFonts w:ascii="Times New Roman" w:hAnsi="Times New Roman" w:cs="Times New Roman"/>
          <w:sz w:val="28"/>
          <w:szCs w:val="28"/>
        </w:rPr>
        <w:t xml:space="preserve"> политике в информационно-телекоммуникационной сети «Интернет»;</w:t>
      </w:r>
    </w:p>
    <w:p w:rsidR="00D97F96" w:rsidRPr="00D97F96" w:rsidRDefault="00D97F96" w:rsidP="009C3E8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D97F96">
        <w:rPr>
          <w:rFonts w:ascii="Times New Roman" w:hAnsi="Times New Roman" w:cs="Times New Roman"/>
          <w:sz w:val="28"/>
          <w:szCs w:val="28"/>
        </w:rPr>
        <w:t xml:space="preserve">- размещение информации о </w:t>
      </w:r>
      <w:r w:rsidRPr="00D97F96">
        <w:rPr>
          <w:rFonts w:ascii="Times New Roman" w:hAnsi="Times New Roman" w:cs="Times New Roman"/>
          <w:color w:val="000000"/>
          <w:sz w:val="28"/>
          <w:szCs w:val="28"/>
          <w:shd w:val="clear" w:color="auto" w:fill="FFFFFF"/>
        </w:rPr>
        <w:t xml:space="preserve">нормативно-правовых актах, регламентирующих правоотношения в сфере газоснабжения, в том числе об условиях поставки газа,                </w:t>
      </w:r>
      <w:r w:rsidRPr="00D97F96">
        <w:rPr>
          <w:rFonts w:ascii="Times New Roman" w:hAnsi="Times New Roman" w:cs="Times New Roman"/>
          <w:color w:val="2D2D2D"/>
          <w:spacing w:val="1"/>
          <w:sz w:val="28"/>
          <w:szCs w:val="28"/>
        </w:rPr>
        <w:t>о прогнозной стоимости газа,</w:t>
      </w:r>
      <w:r w:rsidRPr="00D97F96">
        <w:rPr>
          <w:rFonts w:ascii="Times New Roman" w:hAnsi="Times New Roman" w:cs="Times New Roman"/>
          <w:color w:val="000000"/>
          <w:sz w:val="28"/>
          <w:szCs w:val="28"/>
          <w:shd w:val="clear" w:color="auto" w:fill="FFFFFF"/>
        </w:rPr>
        <w:t xml:space="preserve"> </w:t>
      </w:r>
      <w:r w:rsidRPr="00D97F96">
        <w:rPr>
          <w:rFonts w:ascii="Times New Roman" w:hAnsi="Times New Roman" w:cs="Times New Roman"/>
          <w:sz w:val="28"/>
          <w:szCs w:val="28"/>
        </w:rPr>
        <w:t xml:space="preserve">на официальном сайте ООО «Газпром </w:t>
      </w:r>
      <w:proofErr w:type="spellStart"/>
      <w:r w:rsidRPr="00D97F96">
        <w:rPr>
          <w:rFonts w:ascii="Times New Roman" w:hAnsi="Times New Roman" w:cs="Times New Roman"/>
          <w:sz w:val="28"/>
          <w:szCs w:val="28"/>
        </w:rPr>
        <w:t>межрегионгаз</w:t>
      </w:r>
      <w:proofErr w:type="spellEnd"/>
      <w:r w:rsidRPr="00D97F96">
        <w:rPr>
          <w:rFonts w:ascii="Times New Roman" w:hAnsi="Times New Roman" w:cs="Times New Roman"/>
          <w:sz w:val="28"/>
          <w:szCs w:val="28"/>
        </w:rPr>
        <w:t xml:space="preserve"> Смоленск» в информационно-телекоммуникационной сети «Интернет»;</w:t>
      </w:r>
    </w:p>
    <w:p w:rsidR="00D97F96" w:rsidRPr="00D97F96" w:rsidRDefault="00D97F96" w:rsidP="009C3E8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D97F96">
        <w:rPr>
          <w:rFonts w:ascii="Times New Roman" w:hAnsi="Times New Roman" w:cs="Times New Roman"/>
          <w:sz w:val="28"/>
          <w:szCs w:val="28"/>
        </w:rPr>
        <w:t xml:space="preserve">- </w:t>
      </w:r>
      <w:r w:rsidRPr="00D97F96">
        <w:rPr>
          <w:rFonts w:ascii="Times New Roman" w:hAnsi="Times New Roman" w:cs="Times New Roman"/>
          <w:color w:val="2D2D2D"/>
          <w:spacing w:val="1"/>
          <w:sz w:val="28"/>
          <w:szCs w:val="28"/>
        </w:rPr>
        <w:t xml:space="preserve">размещение перечня оказываемых услуг и проводимых работ службой «Единое окно», перечня документов, необходимых для подачи заявлений на различные виды работ физическими лицами, порядка взаимодействия физических или юридических лиц с обществом по вопросам технологического присоединения </w:t>
      </w:r>
      <w:r w:rsidRPr="00D97F96">
        <w:rPr>
          <w:rFonts w:ascii="Times New Roman" w:hAnsi="Times New Roman" w:cs="Times New Roman"/>
          <w:sz w:val="28"/>
          <w:szCs w:val="28"/>
        </w:rPr>
        <w:t>на официальном сайте АО «Газпром газораспределение Смоленск» в информационно-телекоммуникационной сети «Интернет».</w:t>
      </w:r>
    </w:p>
    <w:p w:rsidR="00D97F96" w:rsidRDefault="00D97F96" w:rsidP="009C3E8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D97F96">
        <w:rPr>
          <w:rFonts w:ascii="Times New Roman" w:hAnsi="Times New Roman" w:cs="Times New Roman"/>
          <w:sz w:val="28"/>
          <w:szCs w:val="28"/>
        </w:rPr>
        <w:t>Земельные участки для размещения объектов, используемых для обеспечения населения газом, выделяются в установленном законом порядке органами местного самоуправления муниципальных образований Смоленской области в заявительном порядке.</w:t>
      </w:r>
    </w:p>
    <w:p w:rsidR="00864F69" w:rsidRPr="00D97F96" w:rsidRDefault="00864F69" w:rsidP="009C3E8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p w:rsidR="00E076FD" w:rsidRPr="00E076FD" w:rsidRDefault="00E076FD" w:rsidP="009C3E83">
      <w:pPr>
        <w:pStyle w:val="ConsPlusNormal"/>
        <w:ind w:firstLine="709"/>
        <w:jc w:val="center"/>
        <w:rPr>
          <w:rFonts w:ascii="Times New Roman" w:hAnsi="Times New Roman" w:cs="Times New Roman"/>
          <w:b/>
          <w:sz w:val="28"/>
          <w:szCs w:val="28"/>
        </w:rPr>
      </w:pPr>
      <w:r w:rsidRPr="00E076FD">
        <w:rPr>
          <w:rFonts w:ascii="Times New Roman" w:hAnsi="Times New Roman" w:cs="Times New Roman"/>
          <w:b/>
          <w:sz w:val="28"/>
          <w:szCs w:val="28"/>
        </w:rPr>
        <w:t>Сводный план-график догазификации Смоленской области.</w:t>
      </w:r>
    </w:p>
    <w:p w:rsidR="00864F69" w:rsidRPr="00864F69" w:rsidRDefault="00864F69" w:rsidP="009C3E83">
      <w:pPr>
        <w:pStyle w:val="ConsPlusNormal"/>
        <w:ind w:firstLine="709"/>
        <w:jc w:val="both"/>
        <w:rPr>
          <w:rFonts w:ascii="Times New Roman" w:hAnsi="Times New Roman" w:cs="Times New Roman"/>
          <w:sz w:val="28"/>
          <w:szCs w:val="28"/>
        </w:rPr>
      </w:pPr>
    </w:p>
    <w:p w:rsidR="00E076FD" w:rsidRDefault="00E076FD" w:rsidP="009C3E83">
      <w:pPr>
        <w:pStyle w:val="ConsPlusNormal"/>
        <w:ind w:firstLine="709"/>
        <w:jc w:val="both"/>
        <w:rPr>
          <w:rFonts w:ascii="Times New Roman" w:hAnsi="Times New Roman" w:cs="Times New Roman"/>
          <w:sz w:val="28"/>
          <w:szCs w:val="28"/>
        </w:rPr>
      </w:pPr>
      <w:r w:rsidRPr="00E076FD">
        <w:rPr>
          <w:rFonts w:ascii="Times New Roman" w:hAnsi="Times New Roman" w:cs="Times New Roman"/>
          <w:sz w:val="28"/>
          <w:szCs w:val="28"/>
        </w:rPr>
        <w:t>Сводный план-график догазификации Смоленской области</w:t>
      </w:r>
      <w:r>
        <w:rPr>
          <w:rFonts w:ascii="Times New Roman" w:hAnsi="Times New Roman" w:cs="Times New Roman"/>
          <w:sz w:val="28"/>
          <w:szCs w:val="28"/>
        </w:rPr>
        <w:t xml:space="preserve"> </w:t>
      </w:r>
      <w:r w:rsidRPr="00E076FD">
        <w:rPr>
          <w:rFonts w:ascii="Times New Roman" w:hAnsi="Times New Roman" w:cs="Times New Roman"/>
          <w:sz w:val="28"/>
          <w:szCs w:val="28"/>
        </w:rPr>
        <w:t xml:space="preserve">представлен в приложении </w:t>
      </w:r>
      <w:r w:rsidR="00A760B8">
        <w:rPr>
          <w:rFonts w:ascii="Times New Roman" w:hAnsi="Times New Roman" w:cs="Times New Roman"/>
          <w:sz w:val="28"/>
          <w:szCs w:val="28"/>
        </w:rPr>
        <w:t>№</w:t>
      </w:r>
      <w:r w:rsidRPr="00E076FD">
        <w:rPr>
          <w:rFonts w:ascii="Times New Roman" w:hAnsi="Times New Roman" w:cs="Times New Roman"/>
          <w:sz w:val="28"/>
          <w:szCs w:val="28"/>
        </w:rPr>
        <w:t xml:space="preserve"> </w:t>
      </w:r>
      <w:r w:rsidR="007360CE">
        <w:rPr>
          <w:rFonts w:ascii="Times New Roman" w:hAnsi="Times New Roman" w:cs="Times New Roman"/>
          <w:sz w:val="28"/>
          <w:szCs w:val="28"/>
        </w:rPr>
        <w:t>3</w:t>
      </w:r>
      <w:r w:rsidRPr="00E076FD">
        <w:rPr>
          <w:rFonts w:ascii="Times New Roman" w:hAnsi="Times New Roman" w:cs="Times New Roman"/>
          <w:sz w:val="28"/>
          <w:szCs w:val="28"/>
        </w:rPr>
        <w:t xml:space="preserve"> к Программе.</w:t>
      </w:r>
    </w:p>
    <w:p w:rsidR="00E076FD" w:rsidRDefault="00E076FD" w:rsidP="009C3E83">
      <w:pPr>
        <w:pStyle w:val="ConsPlusNormal"/>
        <w:ind w:firstLine="709"/>
        <w:jc w:val="both"/>
        <w:rPr>
          <w:rFonts w:ascii="Times New Roman" w:hAnsi="Times New Roman" w:cs="Times New Roman"/>
          <w:sz w:val="28"/>
          <w:szCs w:val="28"/>
        </w:rPr>
      </w:pPr>
    </w:p>
    <w:p w:rsidR="00E076FD" w:rsidRPr="00E076FD" w:rsidRDefault="00E076FD" w:rsidP="009C3E83">
      <w:pPr>
        <w:pStyle w:val="ConsPlusNormal"/>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Пообъектный</w:t>
      </w:r>
      <w:proofErr w:type="spellEnd"/>
      <w:r w:rsidRPr="00E076FD">
        <w:rPr>
          <w:rFonts w:ascii="Times New Roman" w:hAnsi="Times New Roman" w:cs="Times New Roman"/>
          <w:b/>
          <w:sz w:val="28"/>
          <w:szCs w:val="28"/>
        </w:rPr>
        <w:t xml:space="preserve"> план-график догазификации Смоленской области.</w:t>
      </w:r>
    </w:p>
    <w:p w:rsidR="00E076FD" w:rsidRPr="00864F69" w:rsidRDefault="00E076FD" w:rsidP="009C3E83">
      <w:pPr>
        <w:pStyle w:val="ConsPlusNormal"/>
        <w:ind w:firstLine="709"/>
        <w:jc w:val="both"/>
        <w:rPr>
          <w:rFonts w:ascii="Times New Roman" w:hAnsi="Times New Roman" w:cs="Times New Roman"/>
          <w:sz w:val="28"/>
          <w:szCs w:val="28"/>
        </w:rPr>
      </w:pPr>
    </w:p>
    <w:p w:rsidR="00E076FD" w:rsidRDefault="00A760B8" w:rsidP="009C3E83">
      <w:pPr>
        <w:pStyle w:val="ConsPlusNormal"/>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Пообъектный</w:t>
      </w:r>
      <w:proofErr w:type="spellEnd"/>
      <w:r w:rsidR="00E076FD" w:rsidRPr="00E076FD">
        <w:rPr>
          <w:rFonts w:ascii="Times New Roman" w:hAnsi="Times New Roman" w:cs="Times New Roman"/>
          <w:sz w:val="28"/>
          <w:szCs w:val="28"/>
        </w:rPr>
        <w:t xml:space="preserve"> план-график догазификации Смоленской области</w:t>
      </w:r>
      <w:r w:rsidR="00E076FD">
        <w:rPr>
          <w:rFonts w:ascii="Times New Roman" w:hAnsi="Times New Roman" w:cs="Times New Roman"/>
          <w:sz w:val="28"/>
          <w:szCs w:val="28"/>
        </w:rPr>
        <w:t xml:space="preserve"> </w:t>
      </w:r>
      <w:r w:rsidR="00E076FD" w:rsidRPr="00E076FD">
        <w:rPr>
          <w:rFonts w:ascii="Times New Roman" w:hAnsi="Times New Roman" w:cs="Times New Roman"/>
          <w:sz w:val="28"/>
          <w:szCs w:val="28"/>
        </w:rPr>
        <w:t xml:space="preserve">представлен в приложении </w:t>
      </w:r>
      <w:r>
        <w:rPr>
          <w:rFonts w:ascii="Times New Roman" w:hAnsi="Times New Roman" w:cs="Times New Roman"/>
          <w:sz w:val="28"/>
          <w:szCs w:val="28"/>
        </w:rPr>
        <w:t>№</w:t>
      </w:r>
      <w:r w:rsidR="00E076FD" w:rsidRPr="00E076FD">
        <w:rPr>
          <w:rFonts w:ascii="Times New Roman" w:hAnsi="Times New Roman" w:cs="Times New Roman"/>
          <w:sz w:val="28"/>
          <w:szCs w:val="28"/>
        </w:rPr>
        <w:t xml:space="preserve"> </w:t>
      </w:r>
      <w:r w:rsidR="007360CE">
        <w:rPr>
          <w:rFonts w:ascii="Times New Roman" w:hAnsi="Times New Roman" w:cs="Times New Roman"/>
          <w:sz w:val="28"/>
          <w:szCs w:val="28"/>
        </w:rPr>
        <w:t>4</w:t>
      </w:r>
      <w:r w:rsidR="00E076FD" w:rsidRPr="00E076FD">
        <w:rPr>
          <w:rFonts w:ascii="Times New Roman" w:hAnsi="Times New Roman" w:cs="Times New Roman"/>
          <w:sz w:val="28"/>
          <w:szCs w:val="28"/>
        </w:rPr>
        <w:t xml:space="preserve"> к Программе.</w:t>
      </w:r>
    </w:p>
    <w:p w:rsidR="00E076FD" w:rsidRPr="00E076FD" w:rsidRDefault="00E076FD" w:rsidP="009C3E83">
      <w:pPr>
        <w:pStyle w:val="ConsPlusNormal"/>
        <w:ind w:firstLine="709"/>
        <w:jc w:val="both"/>
        <w:rPr>
          <w:rFonts w:ascii="Times New Roman" w:hAnsi="Times New Roman" w:cs="Times New Roman"/>
          <w:sz w:val="28"/>
          <w:szCs w:val="28"/>
        </w:rPr>
      </w:pPr>
    </w:p>
    <w:p w:rsidR="00876EB1" w:rsidRPr="00876EB1" w:rsidRDefault="00876EB1" w:rsidP="009C3E83">
      <w:pPr>
        <w:pStyle w:val="ConsPlusTitle"/>
        <w:ind w:firstLine="709"/>
        <w:jc w:val="center"/>
        <w:outlineLvl w:val="1"/>
        <w:rPr>
          <w:sz w:val="28"/>
          <w:szCs w:val="28"/>
        </w:rPr>
      </w:pPr>
      <w:r w:rsidRPr="00876EB1">
        <w:rPr>
          <w:sz w:val="28"/>
          <w:szCs w:val="28"/>
        </w:rPr>
        <w:t xml:space="preserve">1. Характеристика текущего состояния и анализ </w:t>
      </w:r>
      <w:proofErr w:type="gramStart"/>
      <w:r w:rsidRPr="00876EB1">
        <w:rPr>
          <w:sz w:val="28"/>
          <w:szCs w:val="28"/>
        </w:rPr>
        <w:t>основных</w:t>
      </w:r>
      <w:proofErr w:type="gramEnd"/>
    </w:p>
    <w:p w:rsidR="00876EB1" w:rsidRPr="00876EB1" w:rsidRDefault="00876EB1" w:rsidP="009C3E83">
      <w:pPr>
        <w:pStyle w:val="ConsPlusTitle"/>
        <w:ind w:firstLine="709"/>
        <w:jc w:val="center"/>
        <w:rPr>
          <w:sz w:val="28"/>
          <w:szCs w:val="28"/>
        </w:rPr>
      </w:pPr>
      <w:r w:rsidRPr="00876EB1">
        <w:rPr>
          <w:sz w:val="28"/>
          <w:szCs w:val="28"/>
        </w:rPr>
        <w:t>показателей газоснабжения и газификации Смоленской области</w:t>
      </w:r>
    </w:p>
    <w:p w:rsidR="00876EB1" w:rsidRPr="00876EB1" w:rsidRDefault="00876EB1" w:rsidP="009C3E83">
      <w:pPr>
        <w:pStyle w:val="ConsPlusNormal"/>
        <w:ind w:firstLine="709"/>
        <w:jc w:val="both"/>
        <w:rPr>
          <w:rFonts w:ascii="Times New Roman" w:hAnsi="Times New Roman" w:cs="Times New Roman"/>
          <w:sz w:val="28"/>
          <w:szCs w:val="28"/>
        </w:rPr>
      </w:pP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Газоснабжение Смоленской области осуществляется по шести магистральным газопроводам (протяженность - 957,7 км) и 35 газопроводам-отводам (протяженность - 545,9 км), общая протяженность которых составляет 1503,6 км. </w:t>
      </w:r>
      <w:r>
        <w:rPr>
          <w:rFonts w:ascii="Times New Roman" w:hAnsi="Times New Roman" w:cs="Times New Roman"/>
          <w:sz w:val="28"/>
          <w:szCs w:val="28"/>
        </w:rPr>
        <w:t xml:space="preserve">            </w:t>
      </w:r>
      <w:r w:rsidRPr="00876EB1">
        <w:rPr>
          <w:rFonts w:ascii="Times New Roman" w:hAnsi="Times New Roman" w:cs="Times New Roman"/>
          <w:sz w:val="28"/>
          <w:szCs w:val="28"/>
        </w:rPr>
        <w:t xml:space="preserve">В Смоленской области располагаются 27 газораспределительных станций </w:t>
      </w:r>
      <w:r w:rsidR="00A760B8">
        <w:rPr>
          <w:rFonts w:ascii="Times New Roman" w:hAnsi="Times New Roman" w:cs="Times New Roman"/>
          <w:sz w:val="28"/>
          <w:szCs w:val="28"/>
        </w:rPr>
        <w:t xml:space="preserve">                    </w:t>
      </w:r>
      <w:r w:rsidRPr="00876EB1">
        <w:rPr>
          <w:rFonts w:ascii="Times New Roman" w:hAnsi="Times New Roman" w:cs="Times New Roman"/>
          <w:sz w:val="28"/>
          <w:szCs w:val="28"/>
        </w:rPr>
        <w:t>(далее также - ГРС), через которые обеспечивается газоснабжение региона.</w:t>
      </w:r>
    </w:p>
    <w:p w:rsidR="003E731F" w:rsidRDefault="003E731F"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Газоснабжением охвачено 2</w:t>
      </w:r>
      <w:r>
        <w:rPr>
          <w:rFonts w:ascii="Times New Roman" w:hAnsi="Times New Roman" w:cs="Times New Roman"/>
          <w:sz w:val="28"/>
          <w:szCs w:val="28"/>
        </w:rPr>
        <w:t>4</w:t>
      </w:r>
      <w:r w:rsidRPr="00876EB1">
        <w:rPr>
          <w:rFonts w:ascii="Times New Roman" w:hAnsi="Times New Roman" w:cs="Times New Roman"/>
          <w:sz w:val="28"/>
          <w:szCs w:val="28"/>
        </w:rPr>
        <w:t xml:space="preserve"> город</w:t>
      </w:r>
      <w:r>
        <w:rPr>
          <w:rFonts w:ascii="Times New Roman" w:hAnsi="Times New Roman" w:cs="Times New Roman"/>
          <w:sz w:val="28"/>
          <w:szCs w:val="28"/>
        </w:rPr>
        <w:t>а</w:t>
      </w:r>
      <w:r w:rsidRPr="00876EB1">
        <w:rPr>
          <w:rFonts w:ascii="Times New Roman" w:hAnsi="Times New Roman" w:cs="Times New Roman"/>
          <w:sz w:val="28"/>
          <w:szCs w:val="28"/>
        </w:rPr>
        <w:t xml:space="preserve"> и поселка городского типа, а также </w:t>
      </w:r>
      <w:r>
        <w:rPr>
          <w:rFonts w:ascii="Times New Roman" w:hAnsi="Times New Roman" w:cs="Times New Roman"/>
          <w:sz w:val="28"/>
          <w:szCs w:val="28"/>
        </w:rPr>
        <w:t xml:space="preserve">               4 853</w:t>
      </w:r>
      <w:r w:rsidRPr="00876EB1">
        <w:rPr>
          <w:rFonts w:ascii="Times New Roman" w:hAnsi="Times New Roman" w:cs="Times New Roman"/>
          <w:sz w:val="28"/>
          <w:szCs w:val="28"/>
        </w:rPr>
        <w:t xml:space="preserve"> </w:t>
      </w:r>
      <w:proofErr w:type="gramStart"/>
      <w:r w:rsidRPr="00876EB1">
        <w:rPr>
          <w:rFonts w:ascii="Times New Roman" w:hAnsi="Times New Roman" w:cs="Times New Roman"/>
          <w:sz w:val="28"/>
          <w:szCs w:val="28"/>
        </w:rPr>
        <w:t>сельских</w:t>
      </w:r>
      <w:proofErr w:type="gramEnd"/>
      <w:r w:rsidRPr="00876EB1">
        <w:rPr>
          <w:rFonts w:ascii="Times New Roman" w:hAnsi="Times New Roman" w:cs="Times New Roman"/>
          <w:sz w:val="28"/>
          <w:szCs w:val="28"/>
        </w:rPr>
        <w:t xml:space="preserve"> населенных пункт</w:t>
      </w:r>
      <w:r>
        <w:rPr>
          <w:rFonts w:ascii="Times New Roman" w:hAnsi="Times New Roman" w:cs="Times New Roman"/>
          <w:sz w:val="28"/>
          <w:szCs w:val="28"/>
        </w:rPr>
        <w:t>а</w:t>
      </w:r>
      <w:r w:rsidRPr="00876EB1">
        <w:rPr>
          <w:rFonts w:ascii="Times New Roman" w:hAnsi="Times New Roman" w:cs="Times New Roman"/>
          <w:sz w:val="28"/>
          <w:szCs w:val="28"/>
        </w:rPr>
        <w:t>.</w:t>
      </w:r>
    </w:p>
    <w:p w:rsidR="0049083F" w:rsidRDefault="003E731F"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Сетевым природным газом газифицировано 811 населенных пунктов, в том числе в сельской местности – 789 </w:t>
      </w:r>
      <w:r w:rsidR="0049083F">
        <w:rPr>
          <w:rFonts w:ascii="Times New Roman" w:hAnsi="Times New Roman" w:cs="Times New Roman"/>
          <w:sz w:val="28"/>
          <w:szCs w:val="28"/>
        </w:rPr>
        <w:t xml:space="preserve">населенных пунктов. </w:t>
      </w:r>
      <w:r>
        <w:rPr>
          <w:rFonts w:ascii="Times New Roman" w:hAnsi="Times New Roman" w:cs="Times New Roman"/>
          <w:sz w:val="28"/>
          <w:szCs w:val="28"/>
        </w:rPr>
        <w:t>Сжиженным углеводородным газом (далее также</w:t>
      </w:r>
      <w:r w:rsidR="004908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76EB1">
        <w:rPr>
          <w:rFonts w:ascii="Times New Roman" w:hAnsi="Times New Roman" w:cs="Times New Roman"/>
          <w:sz w:val="28"/>
          <w:szCs w:val="28"/>
        </w:rPr>
        <w:t>СУГ</w:t>
      </w:r>
      <w:r>
        <w:rPr>
          <w:rFonts w:ascii="Times New Roman" w:hAnsi="Times New Roman" w:cs="Times New Roman"/>
          <w:sz w:val="28"/>
          <w:szCs w:val="28"/>
        </w:rPr>
        <w:t>)</w:t>
      </w:r>
      <w:r w:rsidRPr="00876EB1">
        <w:rPr>
          <w:rFonts w:ascii="Times New Roman" w:hAnsi="Times New Roman" w:cs="Times New Roman"/>
          <w:sz w:val="28"/>
          <w:szCs w:val="28"/>
        </w:rPr>
        <w:t xml:space="preserve"> газифицировано 3</w:t>
      </w:r>
      <w:r w:rsidR="0049083F">
        <w:rPr>
          <w:rFonts w:ascii="Times New Roman" w:hAnsi="Times New Roman" w:cs="Times New Roman"/>
          <w:sz w:val="28"/>
          <w:szCs w:val="28"/>
        </w:rPr>
        <w:t xml:space="preserve"> </w:t>
      </w:r>
      <w:r w:rsidRPr="00876EB1">
        <w:rPr>
          <w:rFonts w:ascii="Times New Roman" w:hAnsi="Times New Roman" w:cs="Times New Roman"/>
          <w:sz w:val="28"/>
          <w:szCs w:val="28"/>
        </w:rPr>
        <w:t>0</w:t>
      </w:r>
      <w:r>
        <w:rPr>
          <w:rFonts w:ascii="Times New Roman" w:hAnsi="Times New Roman" w:cs="Times New Roman"/>
          <w:sz w:val="28"/>
          <w:szCs w:val="28"/>
        </w:rPr>
        <w:t>23</w:t>
      </w:r>
      <w:r w:rsidRPr="00876EB1">
        <w:rPr>
          <w:rFonts w:ascii="Times New Roman" w:hAnsi="Times New Roman" w:cs="Times New Roman"/>
          <w:sz w:val="28"/>
          <w:szCs w:val="28"/>
        </w:rPr>
        <w:t xml:space="preserve"> </w:t>
      </w:r>
      <w:proofErr w:type="gramStart"/>
      <w:r w:rsidRPr="00876EB1">
        <w:rPr>
          <w:rFonts w:ascii="Times New Roman" w:hAnsi="Times New Roman" w:cs="Times New Roman"/>
          <w:sz w:val="28"/>
          <w:szCs w:val="28"/>
        </w:rPr>
        <w:t>населенных</w:t>
      </w:r>
      <w:proofErr w:type="gramEnd"/>
      <w:r w:rsidRPr="00876EB1">
        <w:rPr>
          <w:rFonts w:ascii="Times New Roman" w:hAnsi="Times New Roman" w:cs="Times New Roman"/>
          <w:sz w:val="28"/>
          <w:szCs w:val="28"/>
        </w:rPr>
        <w:t xml:space="preserve"> пункта, в том числе в сельской местности </w:t>
      </w:r>
      <w:r w:rsidR="0049083F">
        <w:rPr>
          <w:rFonts w:ascii="Times New Roman" w:hAnsi="Times New Roman" w:cs="Times New Roman"/>
          <w:sz w:val="28"/>
          <w:szCs w:val="28"/>
        </w:rPr>
        <w:t xml:space="preserve">– </w:t>
      </w:r>
      <w:r w:rsidRPr="00876EB1">
        <w:rPr>
          <w:rFonts w:ascii="Times New Roman" w:hAnsi="Times New Roman" w:cs="Times New Roman"/>
          <w:sz w:val="28"/>
          <w:szCs w:val="28"/>
        </w:rPr>
        <w:t>3</w:t>
      </w:r>
      <w:r w:rsidR="00A760B8">
        <w:rPr>
          <w:rFonts w:ascii="Times New Roman" w:hAnsi="Times New Roman" w:cs="Times New Roman"/>
          <w:sz w:val="28"/>
          <w:szCs w:val="28"/>
        </w:rPr>
        <w:t xml:space="preserve"> </w:t>
      </w:r>
      <w:r w:rsidRPr="00876EB1">
        <w:rPr>
          <w:rFonts w:ascii="Times New Roman" w:hAnsi="Times New Roman" w:cs="Times New Roman"/>
          <w:sz w:val="28"/>
          <w:szCs w:val="28"/>
        </w:rPr>
        <w:t>0</w:t>
      </w:r>
      <w:r>
        <w:rPr>
          <w:rFonts w:ascii="Times New Roman" w:hAnsi="Times New Roman" w:cs="Times New Roman"/>
          <w:sz w:val="28"/>
          <w:szCs w:val="28"/>
        </w:rPr>
        <w:t>21</w:t>
      </w:r>
      <w:r w:rsidRPr="00876EB1">
        <w:rPr>
          <w:rFonts w:ascii="Times New Roman" w:hAnsi="Times New Roman" w:cs="Times New Roman"/>
          <w:sz w:val="28"/>
          <w:szCs w:val="28"/>
        </w:rPr>
        <w:t xml:space="preserve"> населенных пункт. </w:t>
      </w:r>
    </w:p>
    <w:p w:rsidR="003E731F"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В настоящее время в жилом фонде Смоленской области </w:t>
      </w:r>
      <w:r w:rsidR="00BB2675">
        <w:rPr>
          <w:rFonts w:ascii="Times New Roman" w:hAnsi="Times New Roman" w:cs="Times New Roman"/>
          <w:sz w:val="28"/>
          <w:szCs w:val="28"/>
        </w:rPr>
        <w:t>числится</w:t>
      </w:r>
      <w:r w:rsidRPr="00876EB1">
        <w:rPr>
          <w:rFonts w:ascii="Times New Roman" w:hAnsi="Times New Roman" w:cs="Times New Roman"/>
          <w:sz w:val="28"/>
          <w:szCs w:val="28"/>
        </w:rPr>
        <w:t xml:space="preserve"> </w:t>
      </w:r>
      <w:r w:rsidR="009C2A18">
        <w:rPr>
          <w:rFonts w:ascii="Times New Roman" w:hAnsi="Times New Roman" w:cs="Times New Roman"/>
          <w:sz w:val="28"/>
          <w:szCs w:val="28"/>
        </w:rPr>
        <w:t xml:space="preserve">                               </w:t>
      </w:r>
      <w:r w:rsidR="003E731F">
        <w:rPr>
          <w:rFonts w:ascii="Times New Roman" w:hAnsi="Times New Roman" w:cs="Times New Roman"/>
          <w:sz w:val="28"/>
          <w:szCs w:val="28"/>
        </w:rPr>
        <w:t>493 635</w:t>
      </w:r>
      <w:r w:rsidRPr="00876EB1">
        <w:rPr>
          <w:rFonts w:ascii="Times New Roman" w:hAnsi="Times New Roman" w:cs="Times New Roman"/>
          <w:sz w:val="28"/>
          <w:szCs w:val="28"/>
        </w:rPr>
        <w:t xml:space="preserve"> квартир</w:t>
      </w:r>
      <w:r w:rsidR="0049083F">
        <w:rPr>
          <w:rFonts w:ascii="Times New Roman" w:hAnsi="Times New Roman" w:cs="Times New Roman"/>
          <w:sz w:val="28"/>
          <w:szCs w:val="28"/>
        </w:rPr>
        <w:t xml:space="preserve"> (домовладений)</w:t>
      </w:r>
      <w:r w:rsidRPr="00876EB1">
        <w:rPr>
          <w:rFonts w:ascii="Times New Roman" w:hAnsi="Times New Roman" w:cs="Times New Roman"/>
          <w:sz w:val="28"/>
          <w:szCs w:val="28"/>
        </w:rPr>
        <w:t xml:space="preserve">, из них в сельской местности </w:t>
      </w:r>
      <w:r w:rsidR="009C2A18">
        <w:rPr>
          <w:rFonts w:ascii="Times New Roman" w:hAnsi="Times New Roman" w:cs="Times New Roman"/>
          <w:sz w:val="28"/>
          <w:szCs w:val="28"/>
        </w:rPr>
        <w:t>–</w:t>
      </w:r>
      <w:r w:rsidRPr="00876EB1">
        <w:rPr>
          <w:rFonts w:ascii="Times New Roman" w:hAnsi="Times New Roman" w:cs="Times New Roman"/>
          <w:sz w:val="28"/>
          <w:szCs w:val="28"/>
        </w:rPr>
        <w:t xml:space="preserve"> </w:t>
      </w:r>
      <w:r w:rsidR="003E731F">
        <w:rPr>
          <w:rFonts w:ascii="Times New Roman" w:hAnsi="Times New Roman" w:cs="Times New Roman"/>
          <w:sz w:val="28"/>
          <w:szCs w:val="28"/>
        </w:rPr>
        <w:t>149 801</w:t>
      </w:r>
      <w:r w:rsidR="0049083F">
        <w:rPr>
          <w:rFonts w:ascii="Times New Roman" w:hAnsi="Times New Roman" w:cs="Times New Roman"/>
          <w:sz w:val="28"/>
          <w:szCs w:val="28"/>
        </w:rPr>
        <w:t xml:space="preserve"> квартира (домовладение)</w:t>
      </w:r>
      <w:r w:rsidRPr="00876EB1">
        <w:rPr>
          <w:rFonts w:ascii="Times New Roman" w:hAnsi="Times New Roman" w:cs="Times New Roman"/>
          <w:sz w:val="28"/>
          <w:szCs w:val="28"/>
        </w:rPr>
        <w:t xml:space="preserve">. </w:t>
      </w:r>
    </w:p>
    <w:p w:rsidR="0049083F"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Газифицировано природным газом </w:t>
      </w:r>
      <w:r w:rsidR="009C2A18">
        <w:rPr>
          <w:rFonts w:ascii="Times New Roman" w:hAnsi="Times New Roman" w:cs="Times New Roman"/>
          <w:sz w:val="28"/>
          <w:szCs w:val="28"/>
        </w:rPr>
        <w:t>360 656</w:t>
      </w:r>
      <w:r w:rsidRPr="00876EB1">
        <w:rPr>
          <w:rFonts w:ascii="Times New Roman" w:hAnsi="Times New Roman" w:cs="Times New Roman"/>
          <w:sz w:val="28"/>
          <w:szCs w:val="28"/>
        </w:rPr>
        <w:t xml:space="preserve"> квартир</w:t>
      </w:r>
      <w:r w:rsidR="0049083F">
        <w:rPr>
          <w:rFonts w:ascii="Times New Roman" w:hAnsi="Times New Roman" w:cs="Times New Roman"/>
          <w:sz w:val="28"/>
          <w:szCs w:val="28"/>
        </w:rPr>
        <w:t xml:space="preserve"> (домовладений)</w:t>
      </w:r>
      <w:r w:rsidRPr="00876EB1">
        <w:rPr>
          <w:rFonts w:ascii="Times New Roman" w:hAnsi="Times New Roman" w:cs="Times New Roman"/>
          <w:sz w:val="28"/>
          <w:szCs w:val="28"/>
        </w:rPr>
        <w:t xml:space="preserve">, в том числе в сельской местности </w:t>
      </w:r>
      <w:r w:rsidR="009C2A18">
        <w:rPr>
          <w:rFonts w:ascii="Times New Roman" w:hAnsi="Times New Roman" w:cs="Times New Roman"/>
          <w:sz w:val="28"/>
          <w:szCs w:val="28"/>
        </w:rPr>
        <w:t>–</w:t>
      </w:r>
      <w:r w:rsidRPr="00876EB1">
        <w:rPr>
          <w:rFonts w:ascii="Times New Roman" w:hAnsi="Times New Roman" w:cs="Times New Roman"/>
          <w:sz w:val="28"/>
          <w:szCs w:val="28"/>
        </w:rPr>
        <w:t xml:space="preserve"> </w:t>
      </w:r>
      <w:r w:rsidR="009C2A18">
        <w:rPr>
          <w:rFonts w:ascii="Times New Roman" w:hAnsi="Times New Roman" w:cs="Times New Roman"/>
          <w:sz w:val="28"/>
          <w:szCs w:val="28"/>
        </w:rPr>
        <w:t>72 873</w:t>
      </w:r>
      <w:r w:rsidRPr="00876EB1">
        <w:rPr>
          <w:rFonts w:ascii="Times New Roman" w:hAnsi="Times New Roman" w:cs="Times New Roman"/>
          <w:sz w:val="28"/>
          <w:szCs w:val="28"/>
        </w:rPr>
        <w:t xml:space="preserve"> квартир</w:t>
      </w:r>
      <w:r w:rsidR="003E731F">
        <w:rPr>
          <w:rFonts w:ascii="Times New Roman" w:hAnsi="Times New Roman" w:cs="Times New Roman"/>
          <w:sz w:val="28"/>
          <w:szCs w:val="28"/>
        </w:rPr>
        <w:t>ы</w:t>
      </w:r>
      <w:r w:rsidR="0049083F">
        <w:rPr>
          <w:rFonts w:ascii="Times New Roman" w:hAnsi="Times New Roman" w:cs="Times New Roman"/>
          <w:sz w:val="28"/>
          <w:szCs w:val="28"/>
        </w:rPr>
        <w:t xml:space="preserve"> (домовладения)</w:t>
      </w:r>
      <w:r w:rsidRPr="00876EB1">
        <w:rPr>
          <w:rFonts w:ascii="Times New Roman" w:hAnsi="Times New Roman" w:cs="Times New Roman"/>
          <w:sz w:val="28"/>
          <w:szCs w:val="28"/>
        </w:rPr>
        <w:t xml:space="preserve">. </w:t>
      </w:r>
      <w:r w:rsidR="0049083F">
        <w:rPr>
          <w:rFonts w:ascii="Times New Roman" w:hAnsi="Times New Roman" w:cs="Times New Roman"/>
          <w:sz w:val="28"/>
          <w:szCs w:val="28"/>
        </w:rPr>
        <w:t xml:space="preserve">                                       </w:t>
      </w:r>
    </w:p>
    <w:p w:rsidR="002E49F2" w:rsidRPr="00876EB1" w:rsidRDefault="0049083F"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СУГ газифицировано – 52 504 квартиры (домовладения), в том числе в сельской местности – 38 785 квартир (домовладений). </w:t>
      </w:r>
      <w:r w:rsidR="002E49F2" w:rsidRPr="00876EB1">
        <w:rPr>
          <w:rFonts w:ascii="Times New Roman" w:hAnsi="Times New Roman" w:cs="Times New Roman"/>
          <w:sz w:val="28"/>
          <w:szCs w:val="28"/>
        </w:rPr>
        <w:t xml:space="preserve">Потребителями СУГ на территории Смоленской области являются </w:t>
      </w:r>
      <w:r>
        <w:rPr>
          <w:rFonts w:ascii="Times New Roman" w:hAnsi="Times New Roman" w:cs="Times New Roman"/>
          <w:sz w:val="28"/>
          <w:szCs w:val="28"/>
        </w:rPr>
        <w:t>порядка</w:t>
      </w:r>
      <w:r w:rsidR="002E49F2" w:rsidRPr="00876EB1">
        <w:rPr>
          <w:rFonts w:ascii="Times New Roman" w:hAnsi="Times New Roman" w:cs="Times New Roman"/>
          <w:sz w:val="28"/>
          <w:szCs w:val="28"/>
        </w:rPr>
        <w:t xml:space="preserve"> 1</w:t>
      </w:r>
      <w:r w:rsidR="00CA4583">
        <w:rPr>
          <w:rFonts w:ascii="Times New Roman" w:hAnsi="Times New Roman" w:cs="Times New Roman"/>
          <w:sz w:val="28"/>
          <w:szCs w:val="28"/>
        </w:rPr>
        <w:t>10</w:t>
      </w:r>
      <w:r w:rsidR="002E49F2" w:rsidRPr="00876EB1">
        <w:rPr>
          <w:rFonts w:ascii="Times New Roman" w:hAnsi="Times New Roman" w:cs="Times New Roman"/>
          <w:sz w:val="28"/>
          <w:szCs w:val="28"/>
        </w:rPr>
        <w:t xml:space="preserve"> тыс. человек, или 1</w:t>
      </w:r>
      <w:r w:rsidR="00CA4583">
        <w:rPr>
          <w:rFonts w:ascii="Times New Roman" w:hAnsi="Times New Roman" w:cs="Times New Roman"/>
          <w:sz w:val="28"/>
          <w:szCs w:val="28"/>
        </w:rPr>
        <w:t>2</w:t>
      </w:r>
      <w:r w:rsidR="002E49F2" w:rsidRPr="00876EB1">
        <w:rPr>
          <w:rFonts w:ascii="Times New Roman" w:hAnsi="Times New Roman" w:cs="Times New Roman"/>
          <w:sz w:val="28"/>
          <w:szCs w:val="28"/>
        </w:rPr>
        <w:t>% от общей численности населения.</w:t>
      </w:r>
    </w:p>
    <w:p w:rsidR="002E49F2" w:rsidRPr="00876EB1" w:rsidRDefault="002E49F2"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В связи с проводимыми мероприятиями по газификации муниципальных образований Смоленской области и созданию технической возможности присоединения потребителей к газораспределительным сетям ежегодно сокращаются объемы потребления населением сжиженного газа для бытовых нужд.</w:t>
      </w:r>
    </w:p>
    <w:p w:rsidR="00876EB1" w:rsidRPr="00AE26FD"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Основные показатели газификации жилищного фонда Смоленской области по состоянию на 01.01.20</w:t>
      </w:r>
      <w:r w:rsidR="0026771F">
        <w:rPr>
          <w:rFonts w:ascii="Times New Roman" w:hAnsi="Times New Roman" w:cs="Times New Roman"/>
          <w:sz w:val="28"/>
          <w:szCs w:val="28"/>
        </w:rPr>
        <w:t>21</w:t>
      </w:r>
      <w:r w:rsidRPr="00876EB1">
        <w:rPr>
          <w:rFonts w:ascii="Times New Roman" w:hAnsi="Times New Roman" w:cs="Times New Roman"/>
          <w:sz w:val="28"/>
          <w:szCs w:val="28"/>
        </w:rPr>
        <w:t xml:space="preserve"> с разбивкой по городским и сельским потребителям представлены </w:t>
      </w:r>
      <w:r w:rsidRPr="00AE26FD">
        <w:rPr>
          <w:rFonts w:ascii="Times New Roman" w:hAnsi="Times New Roman" w:cs="Times New Roman"/>
          <w:sz w:val="28"/>
          <w:szCs w:val="28"/>
        </w:rPr>
        <w:t xml:space="preserve">в </w:t>
      </w:r>
      <w:hyperlink w:anchor="P137" w:history="1">
        <w:r w:rsidRPr="00AE26FD">
          <w:rPr>
            <w:rFonts w:ascii="Times New Roman" w:hAnsi="Times New Roman" w:cs="Times New Roman"/>
            <w:sz w:val="28"/>
            <w:szCs w:val="28"/>
          </w:rPr>
          <w:t>таблице 1</w:t>
        </w:r>
      </w:hyperlink>
      <w:r w:rsidRPr="00AE26FD">
        <w:rPr>
          <w:rFonts w:ascii="Times New Roman" w:hAnsi="Times New Roman" w:cs="Times New Roman"/>
          <w:sz w:val="28"/>
          <w:szCs w:val="28"/>
        </w:rPr>
        <w:t>.</w:t>
      </w:r>
    </w:p>
    <w:p w:rsidR="00876EB1" w:rsidRPr="00876EB1" w:rsidRDefault="00876EB1" w:rsidP="009C3E83">
      <w:pPr>
        <w:pStyle w:val="ConsPlusNormal"/>
        <w:jc w:val="right"/>
        <w:outlineLvl w:val="2"/>
        <w:rPr>
          <w:rFonts w:ascii="Times New Roman" w:hAnsi="Times New Roman" w:cs="Times New Roman"/>
          <w:sz w:val="28"/>
          <w:szCs w:val="28"/>
        </w:rPr>
      </w:pPr>
      <w:bookmarkStart w:id="0" w:name="P137"/>
      <w:bookmarkEnd w:id="0"/>
      <w:r w:rsidRPr="00876EB1">
        <w:rPr>
          <w:rFonts w:ascii="Times New Roman" w:hAnsi="Times New Roman" w:cs="Times New Roman"/>
          <w:sz w:val="28"/>
          <w:szCs w:val="28"/>
        </w:rPr>
        <w:t>Таблица 1</w:t>
      </w:r>
    </w:p>
    <w:p w:rsidR="00876EB1" w:rsidRPr="00876EB1" w:rsidRDefault="00876EB1" w:rsidP="009C3E8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0"/>
        <w:gridCol w:w="4082"/>
        <w:gridCol w:w="1474"/>
        <w:gridCol w:w="1250"/>
        <w:gridCol w:w="1585"/>
        <w:gridCol w:w="1417"/>
      </w:tblGrid>
      <w:tr w:rsidR="00876EB1" w:rsidRPr="00876EB1" w:rsidTr="00D44211">
        <w:trPr>
          <w:trHeight w:val="586"/>
        </w:trPr>
        <w:tc>
          <w:tcPr>
            <w:tcW w:w="460" w:type="dxa"/>
          </w:tcPr>
          <w:p w:rsidR="00876EB1" w:rsidRPr="00876EB1" w:rsidRDefault="00BB2675" w:rsidP="009C3E83">
            <w:pPr>
              <w:pStyle w:val="ConsPlusNormal"/>
              <w:ind w:firstLine="0"/>
              <w:jc w:val="cente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4082" w:type="dxa"/>
          </w:tcPr>
          <w:p w:rsidR="00876EB1" w:rsidRPr="00876EB1" w:rsidRDefault="00876EB1" w:rsidP="009C3E83">
            <w:pPr>
              <w:pStyle w:val="ConsPlusNormal"/>
              <w:ind w:firstLine="107"/>
              <w:jc w:val="center"/>
              <w:rPr>
                <w:rFonts w:ascii="Times New Roman" w:hAnsi="Times New Roman" w:cs="Times New Roman"/>
              </w:rPr>
            </w:pPr>
            <w:r w:rsidRPr="00876EB1">
              <w:rPr>
                <w:rFonts w:ascii="Times New Roman" w:hAnsi="Times New Roman" w:cs="Times New Roman"/>
              </w:rPr>
              <w:t>Наименование показателей</w:t>
            </w:r>
          </w:p>
        </w:tc>
        <w:tc>
          <w:tcPr>
            <w:tcW w:w="1474" w:type="dxa"/>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Единица измерения</w:t>
            </w:r>
          </w:p>
        </w:tc>
        <w:tc>
          <w:tcPr>
            <w:tcW w:w="1250" w:type="dxa"/>
          </w:tcPr>
          <w:p w:rsidR="00876EB1" w:rsidRPr="00876EB1" w:rsidRDefault="00876EB1" w:rsidP="009C3E83">
            <w:pPr>
              <w:pStyle w:val="ConsPlusNormal"/>
              <w:ind w:firstLine="0"/>
              <w:jc w:val="center"/>
              <w:rPr>
                <w:rFonts w:ascii="Times New Roman" w:hAnsi="Times New Roman" w:cs="Times New Roman"/>
              </w:rPr>
            </w:pPr>
            <w:r w:rsidRPr="00876EB1">
              <w:rPr>
                <w:rFonts w:ascii="Times New Roman" w:hAnsi="Times New Roman" w:cs="Times New Roman"/>
              </w:rPr>
              <w:t>Всего</w:t>
            </w:r>
          </w:p>
        </w:tc>
        <w:tc>
          <w:tcPr>
            <w:tcW w:w="1585" w:type="dxa"/>
          </w:tcPr>
          <w:p w:rsidR="00876EB1" w:rsidRPr="00876EB1" w:rsidRDefault="00876EB1" w:rsidP="009C3E83">
            <w:pPr>
              <w:pStyle w:val="ConsPlusNormal"/>
              <w:ind w:firstLine="0"/>
              <w:jc w:val="center"/>
              <w:rPr>
                <w:rFonts w:ascii="Times New Roman" w:hAnsi="Times New Roman" w:cs="Times New Roman"/>
              </w:rPr>
            </w:pPr>
            <w:r w:rsidRPr="00876EB1">
              <w:rPr>
                <w:rFonts w:ascii="Times New Roman" w:hAnsi="Times New Roman" w:cs="Times New Roman"/>
              </w:rPr>
              <w:t>В городах и поселках городского типа</w:t>
            </w:r>
          </w:p>
        </w:tc>
        <w:tc>
          <w:tcPr>
            <w:tcW w:w="1417" w:type="dxa"/>
          </w:tcPr>
          <w:p w:rsidR="00876EB1" w:rsidRPr="00876EB1" w:rsidRDefault="00876EB1" w:rsidP="009C3E83">
            <w:pPr>
              <w:pStyle w:val="ConsPlusNormal"/>
              <w:ind w:firstLine="0"/>
              <w:jc w:val="center"/>
              <w:rPr>
                <w:rFonts w:ascii="Times New Roman" w:hAnsi="Times New Roman" w:cs="Times New Roman"/>
              </w:rPr>
            </w:pPr>
            <w:r w:rsidRPr="00876EB1">
              <w:rPr>
                <w:rFonts w:ascii="Times New Roman" w:hAnsi="Times New Roman" w:cs="Times New Roman"/>
              </w:rPr>
              <w:t>В сельской местности</w:t>
            </w:r>
          </w:p>
        </w:tc>
      </w:tr>
      <w:tr w:rsidR="00876EB1" w:rsidRPr="00876EB1" w:rsidTr="00D44211">
        <w:trPr>
          <w:trHeight w:val="118"/>
        </w:trPr>
        <w:tc>
          <w:tcPr>
            <w:tcW w:w="460" w:type="dxa"/>
          </w:tcPr>
          <w:p w:rsidR="00876EB1" w:rsidRPr="00876EB1" w:rsidRDefault="00876EB1" w:rsidP="00D44211">
            <w:pPr>
              <w:pStyle w:val="ConsPlusNormal"/>
              <w:ind w:firstLine="0"/>
              <w:jc w:val="center"/>
              <w:rPr>
                <w:rFonts w:ascii="Times New Roman" w:hAnsi="Times New Roman" w:cs="Times New Roman"/>
              </w:rPr>
            </w:pPr>
            <w:r w:rsidRPr="00876EB1">
              <w:rPr>
                <w:rFonts w:ascii="Times New Roman" w:hAnsi="Times New Roman" w:cs="Times New Roman"/>
              </w:rPr>
              <w:t>1</w:t>
            </w:r>
          </w:p>
        </w:tc>
        <w:tc>
          <w:tcPr>
            <w:tcW w:w="4082" w:type="dxa"/>
          </w:tcPr>
          <w:p w:rsidR="00876EB1" w:rsidRPr="00876EB1" w:rsidRDefault="00876EB1" w:rsidP="00D44211">
            <w:pPr>
              <w:pStyle w:val="ConsPlusNormal"/>
              <w:ind w:firstLine="107"/>
              <w:jc w:val="center"/>
              <w:rPr>
                <w:rFonts w:ascii="Times New Roman" w:hAnsi="Times New Roman" w:cs="Times New Roman"/>
              </w:rPr>
            </w:pPr>
            <w:r w:rsidRPr="00876EB1">
              <w:rPr>
                <w:rFonts w:ascii="Times New Roman" w:hAnsi="Times New Roman" w:cs="Times New Roman"/>
              </w:rPr>
              <w:t>2</w:t>
            </w:r>
          </w:p>
        </w:tc>
        <w:tc>
          <w:tcPr>
            <w:tcW w:w="1474" w:type="dxa"/>
          </w:tcPr>
          <w:p w:rsidR="00876EB1" w:rsidRPr="00876EB1" w:rsidRDefault="00876EB1" w:rsidP="00D44211">
            <w:pPr>
              <w:pStyle w:val="ConsPlusNormal"/>
              <w:ind w:hanging="6"/>
              <w:jc w:val="center"/>
              <w:rPr>
                <w:rFonts w:ascii="Times New Roman" w:hAnsi="Times New Roman" w:cs="Times New Roman"/>
              </w:rPr>
            </w:pPr>
            <w:r w:rsidRPr="00876EB1">
              <w:rPr>
                <w:rFonts w:ascii="Times New Roman" w:hAnsi="Times New Roman" w:cs="Times New Roman"/>
              </w:rPr>
              <w:t>3</w:t>
            </w:r>
          </w:p>
        </w:tc>
        <w:tc>
          <w:tcPr>
            <w:tcW w:w="1250" w:type="dxa"/>
          </w:tcPr>
          <w:p w:rsidR="00876EB1" w:rsidRPr="00876EB1" w:rsidRDefault="00876EB1" w:rsidP="00D44211">
            <w:pPr>
              <w:pStyle w:val="ConsPlusNormal"/>
              <w:ind w:firstLine="0"/>
              <w:jc w:val="center"/>
              <w:rPr>
                <w:rFonts w:ascii="Times New Roman" w:hAnsi="Times New Roman" w:cs="Times New Roman"/>
              </w:rPr>
            </w:pPr>
            <w:r w:rsidRPr="00876EB1">
              <w:rPr>
                <w:rFonts w:ascii="Times New Roman" w:hAnsi="Times New Roman" w:cs="Times New Roman"/>
              </w:rPr>
              <w:t>4</w:t>
            </w:r>
          </w:p>
        </w:tc>
        <w:tc>
          <w:tcPr>
            <w:tcW w:w="1585" w:type="dxa"/>
          </w:tcPr>
          <w:p w:rsidR="00876EB1" w:rsidRPr="00876EB1" w:rsidRDefault="00876EB1" w:rsidP="00D44211">
            <w:pPr>
              <w:pStyle w:val="ConsPlusNormal"/>
              <w:ind w:firstLine="0"/>
              <w:jc w:val="center"/>
              <w:rPr>
                <w:rFonts w:ascii="Times New Roman" w:hAnsi="Times New Roman" w:cs="Times New Roman"/>
              </w:rPr>
            </w:pPr>
            <w:r w:rsidRPr="00876EB1">
              <w:rPr>
                <w:rFonts w:ascii="Times New Roman" w:hAnsi="Times New Roman" w:cs="Times New Roman"/>
              </w:rPr>
              <w:t>5</w:t>
            </w:r>
          </w:p>
        </w:tc>
        <w:tc>
          <w:tcPr>
            <w:tcW w:w="1417" w:type="dxa"/>
          </w:tcPr>
          <w:p w:rsidR="00876EB1" w:rsidRPr="00876EB1" w:rsidRDefault="00876EB1" w:rsidP="00D44211">
            <w:pPr>
              <w:pStyle w:val="ConsPlusNormal"/>
              <w:ind w:firstLine="0"/>
              <w:jc w:val="center"/>
              <w:rPr>
                <w:rFonts w:ascii="Times New Roman" w:hAnsi="Times New Roman" w:cs="Times New Roman"/>
              </w:rPr>
            </w:pPr>
            <w:r w:rsidRPr="00876EB1">
              <w:rPr>
                <w:rFonts w:ascii="Times New Roman" w:hAnsi="Times New Roman" w:cs="Times New Roman"/>
              </w:rPr>
              <w:t>6</w:t>
            </w:r>
          </w:p>
        </w:tc>
      </w:tr>
      <w:tr w:rsidR="00876EB1" w:rsidRPr="00876EB1" w:rsidTr="00D44211">
        <w:trPr>
          <w:trHeight w:val="238"/>
        </w:trPr>
        <w:tc>
          <w:tcPr>
            <w:tcW w:w="460" w:type="dxa"/>
            <w:vMerge w:val="restart"/>
          </w:tcPr>
          <w:p w:rsidR="00876EB1" w:rsidRPr="00876EB1" w:rsidRDefault="00BB2675" w:rsidP="009C3E83">
            <w:pPr>
              <w:pStyle w:val="ConsPlusNormal"/>
              <w:ind w:firstLine="0"/>
              <w:jc w:val="center"/>
              <w:rPr>
                <w:rFonts w:ascii="Times New Roman" w:hAnsi="Times New Roman" w:cs="Times New Roman"/>
              </w:rPr>
            </w:pPr>
            <w:r>
              <w:rPr>
                <w:rFonts w:ascii="Times New Roman" w:hAnsi="Times New Roman" w:cs="Times New Roman"/>
              </w:rPr>
              <w:t>1.</w:t>
            </w:r>
          </w:p>
        </w:tc>
        <w:tc>
          <w:tcPr>
            <w:tcW w:w="4082" w:type="dxa"/>
            <w:tcBorders>
              <w:bottom w:val="nil"/>
            </w:tcBorders>
          </w:tcPr>
          <w:p w:rsidR="00876EB1" w:rsidRPr="00876EB1" w:rsidRDefault="00876EB1" w:rsidP="009C3E83">
            <w:pPr>
              <w:pStyle w:val="ConsPlusNormal"/>
              <w:ind w:firstLine="107"/>
              <w:jc w:val="both"/>
              <w:rPr>
                <w:rFonts w:ascii="Times New Roman" w:hAnsi="Times New Roman" w:cs="Times New Roman"/>
              </w:rPr>
            </w:pPr>
            <w:r w:rsidRPr="00876EB1">
              <w:rPr>
                <w:rFonts w:ascii="Times New Roman" w:hAnsi="Times New Roman" w:cs="Times New Roman"/>
              </w:rPr>
              <w:t>Общее количество квартир, из них:</w:t>
            </w:r>
          </w:p>
        </w:tc>
        <w:tc>
          <w:tcPr>
            <w:tcW w:w="1474" w:type="dxa"/>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ед.</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493 635</w:t>
            </w:r>
          </w:p>
        </w:tc>
        <w:tc>
          <w:tcPr>
            <w:tcW w:w="1585"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343 834</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149 801</w:t>
            </w:r>
          </w:p>
        </w:tc>
      </w:tr>
      <w:tr w:rsidR="00876EB1" w:rsidRPr="00876EB1" w:rsidTr="00D44211">
        <w:trPr>
          <w:trHeight w:val="215"/>
        </w:trPr>
        <w:tc>
          <w:tcPr>
            <w:tcW w:w="460" w:type="dxa"/>
            <w:vMerge/>
          </w:tcPr>
          <w:p w:rsidR="00876EB1" w:rsidRPr="00876EB1" w:rsidRDefault="00876EB1" w:rsidP="009C3E83">
            <w:pPr>
              <w:spacing w:after="0" w:line="240" w:lineRule="auto"/>
              <w:jc w:val="center"/>
              <w:rPr>
                <w:rFonts w:ascii="Times New Roman" w:hAnsi="Times New Roman" w:cs="Times New Roman"/>
                <w:sz w:val="20"/>
                <w:szCs w:val="20"/>
              </w:rPr>
            </w:pPr>
          </w:p>
        </w:tc>
        <w:tc>
          <w:tcPr>
            <w:tcW w:w="4082" w:type="dxa"/>
            <w:tcBorders>
              <w:top w:val="nil"/>
            </w:tcBorders>
          </w:tcPr>
          <w:p w:rsidR="00876EB1" w:rsidRPr="00876EB1" w:rsidRDefault="00876EB1" w:rsidP="009C3E83">
            <w:pPr>
              <w:pStyle w:val="ConsPlusNormal"/>
              <w:ind w:firstLine="107"/>
              <w:jc w:val="both"/>
              <w:rPr>
                <w:rFonts w:ascii="Times New Roman" w:hAnsi="Times New Roman" w:cs="Times New Roman"/>
              </w:rPr>
            </w:pPr>
            <w:r w:rsidRPr="00876EB1">
              <w:rPr>
                <w:rFonts w:ascii="Times New Roman" w:hAnsi="Times New Roman" w:cs="Times New Roman"/>
              </w:rPr>
              <w:t>не подлежащих газификации</w:t>
            </w:r>
          </w:p>
        </w:tc>
        <w:tc>
          <w:tcPr>
            <w:tcW w:w="1474" w:type="dxa"/>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ед.</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7 357</w:t>
            </w:r>
          </w:p>
        </w:tc>
        <w:tc>
          <w:tcPr>
            <w:tcW w:w="1585"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5 124</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2 233</w:t>
            </w:r>
          </w:p>
        </w:tc>
      </w:tr>
      <w:tr w:rsidR="00876EB1" w:rsidRPr="00876EB1" w:rsidTr="00D44211">
        <w:trPr>
          <w:trHeight w:val="335"/>
        </w:trPr>
        <w:tc>
          <w:tcPr>
            <w:tcW w:w="460" w:type="dxa"/>
            <w:vMerge w:val="restart"/>
          </w:tcPr>
          <w:p w:rsidR="00876EB1" w:rsidRPr="00876EB1" w:rsidRDefault="00BB2675" w:rsidP="009C3E83">
            <w:pPr>
              <w:pStyle w:val="ConsPlusNormal"/>
              <w:ind w:firstLine="0"/>
              <w:jc w:val="center"/>
              <w:rPr>
                <w:rFonts w:ascii="Times New Roman" w:hAnsi="Times New Roman" w:cs="Times New Roman"/>
              </w:rPr>
            </w:pPr>
            <w:r>
              <w:rPr>
                <w:rFonts w:ascii="Times New Roman" w:hAnsi="Times New Roman" w:cs="Times New Roman"/>
              </w:rPr>
              <w:t>2.</w:t>
            </w:r>
          </w:p>
        </w:tc>
        <w:tc>
          <w:tcPr>
            <w:tcW w:w="4082" w:type="dxa"/>
            <w:tcBorders>
              <w:bottom w:val="nil"/>
            </w:tcBorders>
          </w:tcPr>
          <w:p w:rsidR="00755D9D" w:rsidRPr="00876EB1" w:rsidRDefault="00876EB1" w:rsidP="009C3E83">
            <w:pPr>
              <w:pStyle w:val="ConsPlusNormal"/>
              <w:ind w:firstLine="108"/>
              <w:jc w:val="both"/>
              <w:rPr>
                <w:rFonts w:ascii="Times New Roman" w:hAnsi="Times New Roman" w:cs="Times New Roman"/>
              </w:rPr>
            </w:pPr>
            <w:r w:rsidRPr="00876EB1">
              <w:rPr>
                <w:rFonts w:ascii="Times New Roman" w:hAnsi="Times New Roman" w:cs="Times New Roman"/>
              </w:rPr>
              <w:t>Количество газифицированных населенных пунктов, из них:</w:t>
            </w:r>
          </w:p>
        </w:tc>
        <w:tc>
          <w:tcPr>
            <w:tcW w:w="1474" w:type="dxa"/>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ед.</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4</w:t>
            </w:r>
            <w:r w:rsidR="003E731F">
              <w:rPr>
                <w:rFonts w:ascii="Times New Roman" w:hAnsi="Times New Roman" w:cs="Times New Roman"/>
              </w:rPr>
              <w:t xml:space="preserve"> </w:t>
            </w:r>
            <w:r>
              <w:rPr>
                <w:rFonts w:ascii="Times New Roman" w:hAnsi="Times New Roman" w:cs="Times New Roman"/>
              </w:rPr>
              <w:t>857</w:t>
            </w:r>
          </w:p>
        </w:tc>
        <w:tc>
          <w:tcPr>
            <w:tcW w:w="1585" w:type="dxa"/>
          </w:tcPr>
          <w:p w:rsidR="00876EB1" w:rsidRPr="00876EB1" w:rsidRDefault="00876EB1" w:rsidP="009C3E83">
            <w:pPr>
              <w:pStyle w:val="ConsPlusNormal"/>
              <w:ind w:firstLine="0"/>
              <w:jc w:val="center"/>
              <w:rPr>
                <w:rFonts w:ascii="Times New Roman" w:hAnsi="Times New Roman" w:cs="Times New Roman"/>
              </w:rPr>
            </w:pPr>
            <w:r w:rsidRPr="00876EB1">
              <w:rPr>
                <w:rFonts w:ascii="Times New Roman" w:hAnsi="Times New Roman" w:cs="Times New Roman"/>
              </w:rPr>
              <w:t>25</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4</w:t>
            </w:r>
            <w:r w:rsidR="003E731F">
              <w:rPr>
                <w:rFonts w:ascii="Times New Roman" w:hAnsi="Times New Roman" w:cs="Times New Roman"/>
              </w:rPr>
              <w:t xml:space="preserve"> </w:t>
            </w:r>
            <w:r>
              <w:rPr>
                <w:rFonts w:ascii="Times New Roman" w:hAnsi="Times New Roman" w:cs="Times New Roman"/>
              </w:rPr>
              <w:t>832</w:t>
            </w:r>
          </w:p>
        </w:tc>
      </w:tr>
      <w:tr w:rsidR="00876EB1" w:rsidRPr="00876EB1" w:rsidTr="00876EB1">
        <w:tc>
          <w:tcPr>
            <w:tcW w:w="460" w:type="dxa"/>
            <w:vMerge/>
          </w:tcPr>
          <w:p w:rsidR="00876EB1" w:rsidRPr="00876EB1" w:rsidRDefault="00876EB1" w:rsidP="009C3E83">
            <w:pPr>
              <w:spacing w:after="0" w:line="240" w:lineRule="auto"/>
              <w:jc w:val="center"/>
              <w:rPr>
                <w:rFonts w:ascii="Times New Roman" w:hAnsi="Times New Roman" w:cs="Times New Roman"/>
                <w:sz w:val="20"/>
                <w:szCs w:val="20"/>
              </w:rPr>
            </w:pPr>
          </w:p>
        </w:tc>
        <w:tc>
          <w:tcPr>
            <w:tcW w:w="4082" w:type="dxa"/>
            <w:tcBorders>
              <w:top w:val="nil"/>
              <w:bottom w:val="nil"/>
            </w:tcBorders>
          </w:tcPr>
          <w:p w:rsidR="00876EB1" w:rsidRPr="00876EB1" w:rsidRDefault="00876EB1" w:rsidP="009C3E83">
            <w:pPr>
              <w:pStyle w:val="ConsPlusNormal"/>
              <w:ind w:firstLine="108"/>
              <w:jc w:val="both"/>
              <w:rPr>
                <w:rFonts w:ascii="Times New Roman" w:hAnsi="Times New Roman" w:cs="Times New Roman"/>
              </w:rPr>
            </w:pPr>
            <w:r w:rsidRPr="00876EB1">
              <w:rPr>
                <w:rFonts w:ascii="Times New Roman" w:hAnsi="Times New Roman" w:cs="Times New Roman"/>
              </w:rPr>
              <w:t>- природным газом;</w:t>
            </w:r>
          </w:p>
        </w:tc>
        <w:tc>
          <w:tcPr>
            <w:tcW w:w="1474" w:type="dxa"/>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ед.</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811</w:t>
            </w:r>
          </w:p>
        </w:tc>
        <w:tc>
          <w:tcPr>
            <w:tcW w:w="1585"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2</w:t>
            </w:r>
            <w:r w:rsidR="00876EB1" w:rsidRPr="00876EB1">
              <w:rPr>
                <w:rFonts w:ascii="Times New Roman" w:hAnsi="Times New Roman" w:cs="Times New Roman"/>
              </w:rPr>
              <w:t>2</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789</w:t>
            </w:r>
          </w:p>
        </w:tc>
      </w:tr>
      <w:tr w:rsidR="00876EB1" w:rsidRPr="00876EB1" w:rsidTr="00876EB1">
        <w:tc>
          <w:tcPr>
            <w:tcW w:w="460" w:type="dxa"/>
            <w:vMerge/>
          </w:tcPr>
          <w:p w:rsidR="00876EB1" w:rsidRPr="00876EB1" w:rsidRDefault="00876EB1" w:rsidP="009C3E83">
            <w:pPr>
              <w:spacing w:after="0" w:line="240" w:lineRule="auto"/>
              <w:jc w:val="center"/>
              <w:rPr>
                <w:rFonts w:ascii="Times New Roman" w:hAnsi="Times New Roman" w:cs="Times New Roman"/>
                <w:sz w:val="20"/>
                <w:szCs w:val="20"/>
              </w:rPr>
            </w:pPr>
          </w:p>
        </w:tc>
        <w:tc>
          <w:tcPr>
            <w:tcW w:w="4082" w:type="dxa"/>
            <w:tcBorders>
              <w:top w:val="nil"/>
            </w:tcBorders>
          </w:tcPr>
          <w:p w:rsidR="00876EB1" w:rsidRPr="00876EB1" w:rsidRDefault="00876EB1" w:rsidP="009C3E83">
            <w:pPr>
              <w:pStyle w:val="ConsPlusNormal"/>
              <w:ind w:firstLine="108"/>
              <w:jc w:val="both"/>
              <w:rPr>
                <w:rFonts w:ascii="Times New Roman" w:hAnsi="Times New Roman" w:cs="Times New Roman"/>
              </w:rPr>
            </w:pPr>
            <w:r w:rsidRPr="00876EB1">
              <w:rPr>
                <w:rFonts w:ascii="Times New Roman" w:hAnsi="Times New Roman" w:cs="Times New Roman"/>
              </w:rPr>
              <w:t>- сжиженным газом</w:t>
            </w:r>
          </w:p>
        </w:tc>
        <w:tc>
          <w:tcPr>
            <w:tcW w:w="1474" w:type="dxa"/>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ед.</w:t>
            </w:r>
          </w:p>
        </w:tc>
        <w:tc>
          <w:tcPr>
            <w:tcW w:w="1250" w:type="dxa"/>
          </w:tcPr>
          <w:p w:rsidR="00876EB1" w:rsidRPr="00876EB1" w:rsidRDefault="00876EB1" w:rsidP="009C3E83">
            <w:pPr>
              <w:pStyle w:val="ConsPlusNormal"/>
              <w:ind w:firstLine="0"/>
              <w:jc w:val="center"/>
              <w:rPr>
                <w:rFonts w:ascii="Times New Roman" w:hAnsi="Times New Roman" w:cs="Times New Roman"/>
              </w:rPr>
            </w:pPr>
            <w:r w:rsidRPr="00876EB1">
              <w:rPr>
                <w:rFonts w:ascii="Times New Roman" w:hAnsi="Times New Roman" w:cs="Times New Roman"/>
              </w:rPr>
              <w:t>30</w:t>
            </w:r>
            <w:r w:rsidR="00755D9D">
              <w:rPr>
                <w:rFonts w:ascii="Times New Roman" w:hAnsi="Times New Roman" w:cs="Times New Roman"/>
              </w:rPr>
              <w:t>23</w:t>
            </w:r>
          </w:p>
        </w:tc>
        <w:tc>
          <w:tcPr>
            <w:tcW w:w="1585" w:type="dxa"/>
          </w:tcPr>
          <w:p w:rsidR="00876EB1" w:rsidRPr="00876EB1" w:rsidRDefault="00876EB1" w:rsidP="009C3E83">
            <w:pPr>
              <w:pStyle w:val="ConsPlusNormal"/>
              <w:ind w:firstLine="0"/>
              <w:jc w:val="center"/>
              <w:rPr>
                <w:rFonts w:ascii="Times New Roman" w:hAnsi="Times New Roman" w:cs="Times New Roman"/>
              </w:rPr>
            </w:pPr>
            <w:r w:rsidRPr="00876EB1">
              <w:rPr>
                <w:rFonts w:ascii="Times New Roman" w:hAnsi="Times New Roman" w:cs="Times New Roman"/>
              </w:rPr>
              <w:t>2</w:t>
            </w:r>
          </w:p>
        </w:tc>
        <w:tc>
          <w:tcPr>
            <w:tcW w:w="1417" w:type="dxa"/>
          </w:tcPr>
          <w:p w:rsidR="00876EB1" w:rsidRPr="00876EB1" w:rsidRDefault="00876EB1" w:rsidP="009C3E83">
            <w:pPr>
              <w:pStyle w:val="ConsPlusNormal"/>
              <w:ind w:firstLine="0"/>
              <w:jc w:val="center"/>
              <w:rPr>
                <w:rFonts w:ascii="Times New Roman" w:hAnsi="Times New Roman" w:cs="Times New Roman"/>
              </w:rPr>
            </w:pPr>
            <w:r w:rsidRPr="00876EB1">
              <w:rPr>
                <w:rFonts w:ascii="Times New Roman" w:hAnsi="Times New Roman" w:cs="Times New Roman"/>
              </w:rPr>
              <w:t>30</w:t>
            </w:r>
            <w:r w:rsidR="00755D9D">
              <w:rPr>
                <w:rFonts w:ascii="Times New Roman" w:hAnsi="Times New Roman" w:cs="Times New Roman"/>
              </w:rPr>
              <w:t>21</w:t>
            </w:r>
          </w:p>
        </w:tc>
      </w:tr>
      <w:tr w:rsidR="00876EB1" w:rsidRPr="00876EB1" w:rsidTr="00D44211">
        <w:trPr>
          <w:trHeight w:val="315"/>
        </w:trPr>
        <w:tc>
          <w:tcPr>
            <w:tcW w:w="460" w:type="dxa"/>
            <w:vMerge w:val="restart"/>
          </w:tcPr>
          <w:p w:rsidR="00876EB1" w:rsidRPr="00876EB1" w:rsidRDefault="00BB2675" w:rsidP="009C3E83">
            <w:pPr>
              <w:pStyle w:val="ConsPlusNormal"/>
              <w:ind w:firstLine="0"/>
              <w:jc w:val="center"/>
              <w:rPr>
                <w:rFonts w:ascii="Times New Roman" w:hAnsi="Times New Roman" w:cs="Times New Roman"/>
              </w:rPr>
            </w:pPr>
            <w:r>
              <w:rPr>
                <w:rFonts w:ascii="Times New Roman" w:hAnsi="Times New Roman" w:cs="Times New Roman"/>
              </w:rPr>
              <w:t>3.</w:t>
            </w:r>
          </w:p>
        </w:tc>
        <w:tc>
          <w:tcPr>
            <w:tcW w:w="4082" w:type="dxa"/>
            <w:tcBorders>
              <w:bottom w:val="nil"/>
            </w:tcBorders>
          </w:tcPr>
          <w:p w:rsidR="00876EB1" w:rsidRPr="00876EB1" w:rsidRDefault="00876EB1" w:rsidP="00D44211">
            <w:pPr>
              <w:pStyle w:val="ConsPlusNormal"/>
              <w:ind w:firstLine="108"/>
              <w:jc w:val="both"/>
              <w:rPr>
                <w:rFonts w:ascii="Times New Roman" w:hAnsi="Times New Roman" w:cs="Times New Roman"/>
              </w:rPr>
            </w:pPr>
            <w:r w:rsidRPr="00876EB1">
              <w:rPr>
                <w:rFonts w:ascii="Times New Roman" w:hAnsi="Times New Roman" w:cs="Times New Roman"/>
              </w:rPr>
              <w:t>Количество газифицированных квартир, в том числе:</w:t>
            </w:r>
          </w:p>
        </w:tc>
        <w:tc>
          <w:tcPr>
            <w:tcW w:w="1474" w:type="dxa"/>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ед.</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413 160</w:t>
            </w:r>
          </w:p>
        </w:tc>
        <w:tc>
          <w:tcPr>
            <w:tcW w:w="1585"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301 502</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111 658</w:t>
            </w:r>
          </w:p>
        </w:tc>
      </w:tr>
      <w:tr w:rsidR="00876EB1" w:rsidRPr="00876EB1" w:rsidTr="00876EB1">
        <w:tc>
          <w:tcPr>
            <w:tcW w:w="460" w:type="dxa"/>
            <w:vMerge/>
          </w:tcPr>
          <w:p w:rsidR="00876EB1" w:rsidRPr="00876EB1" w:rsidRDefault="00876EB1" w:rsidP="009C3E83">
            <w:pPr>
              <w:spacing w:after="0" w:line="240" w:lineRule="auto"/>
              <w:jc w:val="center"/>
              <w:rPr>
                <w:rFonts w:ascii="Times New Roman" w:hAnsi="Times New Roman" w:cs="Times New Roman"/>
                <w:sz w:val="20"/>
                <w:szCs w:val="20"/>
              </w:rPr>
            </w:pPr>
          </w:p>
        </w:tc>
        <w:tc>
          <w:tcPr>
            <w:tcW w:w="4082" w:type="dxa"/>
            <w:tcBorders>
              <w:top w:val="nil"/>
              <w:bottom w:val="nil"/>
            </w:tcBorders>
          </w:tcPr>
          <w:p w:rsidR="00876EB1" w:rsidRPr="00876EB1" w:rsidRDefault="00876EB1" w:rsidP="00D44211">
            <w:pPr>
              <w:pStyle w:val="ConsPlusNormal"/>
              <w:ind w:firstLine="108"/>
              <w:jc w:val="both"/>
              <w:rPr>
                <w:rFonts w:ascii="Times New Roman" w:hAnsi="Times New Roman" w:cs="Times New Roman"/>
              </w:rPr>
            </w:pPr>
            <w:r w:rsidRPr="00876EB1">
              <w:rPr>
                <w:rFonts w:ascii="Times New Roman" w:hAnsi="Times New Roman" w:cs="Times New Roman"/>
              </w:rPr>
              <w:t>- природным газом;</w:t>
            </w:r>
          </w:p>
        </w:tc>
        <w:tc>
          <w:tcPr>
            <w:tcW w:w="1474" w:type="dxa"/>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ед.</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360 656</w:t>
            </w:r>
          </w:p>
        </w:tc>
        <w:tc>
          <w:tcPr>
            <w:tcW w:w="1585"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287 783</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72 873</w:t>
            </w:r>
          </w:p>
        </w:tc>
      </w:tr>
      <w:tr w:rsidR="00876EB1" w:rsidRPr="00876EB1" w:rsidTr="00D44211">
        <w:tc>
          <w:tcPr>
            <w:tcW w:w="460" w:type="dxa"/>
            <w:vMerge/>
          </w:tcPr>
          <w:p w:rsidR="00876EB1" w:rsidRPr="00876EB1" w:rsidRDefault="00876EB1" w:rsidP="009C3E83">
            <w:pPr>
              <w:spacing w:after="0" w:line="240" w:lineRule="auto"/>
              <w:jc w:val="center"/>
              <w:rPr>
                <w:rFonts w:ascii="Times New Roman" w:hAnsi="Times New Roman" w:cs="Times New Roman"/>
                <w:sz w:val="20"/>
                <w:szCs w:val="20"/>
              </w:rPr>
            </w:pPr>
          </w:p>
        </w:tc>
        <w:tc>
          <w:tcPr>
            <w:tcW w:w="4082" w:type="dxa"/>
            <w:tcBorders>
              <w:top w:val="nil"/>
              <w:bottom w:val="single" w:sz="4" w:space="0" w:color="auto"/>
            </w:tcBorders>
          </w:tcPr>
          <w:p w:rsidR="00876EB1" w:rsidRPr="00876EB1" w:rsidRDefault="00876EB1" w:rsidP="009C3E83">
            <w:pPr>
              <w:pStyle w:val="ConsPlusNormal"/>
              <w:ind w:firstLine="107"/>
              <w:jc w:val="both"/>
              <w:rPr>
                <w:rFonts w:ascii="Times New Roman" w:hAnsi="Times New Roman" w:cs="Times New Roman"/>
              </w:rPr>
            </w:pPr>
            <w:r w:rsidRPr="00876EB1">
              <w:rPr>
                <w:rFonts w:ascii="Times New Roman" w:hAnsi="Times New Roman" w:cs="Times New Roman"/>
              </w:rPr>
              <w:t>- сжиженным газом</w:t>
            </w:r>
          </w:p>
        </w:tc>
        <w:tc>
          <w:tcPr>
            <w:tcW w:w="1474" w:type="dxa"/>
            <w:tcBorders>
              <w:bottom w:val="single" w:sz="4" w:space="0" w:color="auto"/>
            </w:tcBorders>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ед.</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52 504</w:t>
            </w:r>
          </w:p>
        </w:tc>
        <w:tc>
          <w:tcPr>
            <w:tcW w:w="1585"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13 719</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38 785</w:t>
            </w:r>
          </w:p>
        </w:tc>
      </w:tr>
      <w:tr w:rsidR="00876EB1" w:rsidRPr="00876EB1" w:rsidTr="00D44211">
        <w:tc>
          <w:tcPr>
            <w:tcW w:w="460" w:type="dxa"/>
            <w:vMerge w:val="restart"/>
          </w:tcPr>
          <w:p w:rsidR="00876EB1" w:rsidRPr="00876EB1" w:rsidRDefault="00BB2675" w:rsidP="009C3E83">
            <w:pPr>
              <w:pStyle w:val="ConsPlusNormal"/>
              <w:ind w:firstLine="0"/>
              <w:jc w:val="center"/>
              <w:rPr>
                <w:rFonts w:ascii="Times New Roman" w:hAnsi="Times New Roman" w:cs="Times New Roman"/>
              </w:rPr>
            </w:pPr>
            <w:r>
              <w:rPr>
                <w:rFonts w:ascii="Times New Roman" w:hAnsi="Times New Roman" w:cs="Times New Roman"/>
              </w:rPr>
              <w:t>4.</w:t>
            </w:r>
          </w:p>
        </w:tc>
        <w:tc>
          <w:tcPr>
            <w:tcW w:w="4082" w:type="dxa"/>
            <w:tcBorders>
              <w:bottom w:val="single" w:sz="4" w:space="0" w:color="auto"/>
            </w:tcBorders>
          </w:tcPr>
          <w:p w:rsidR="00876EB1" w:rsidRPr="00876EB1" w:rsidRDefault="00876EB1" w:rsidP="009C3E83">
            <w:pPr>
              <w:pStyle w:val="ConsPlusNormal"/>
              <w:ind w:firstLine="107"/>
              <w:jc w:val="both"/>
              <w:rPr>
                <w:rFonts w:ascii="Times New Roman" w:hAnsi="Times New Roman" w:cs="Times New Roman"/>
              </w:rPr>
            </w:pPr>
            <w:r w:rsidRPr="00876EB1">
              <w:rPr>
                <w:rFonts w:ascii="Times New Roman" w:hAnsi="Times New Roman" w:cs="Times New Roman"/>
              </w:rPr>
              <w:t>Уровень газификации, из них:</w:t>
            </w:r>
          </w:p>
        </w:tc>
        <w:tc>
          <w:tcPr>
            <w:tcW w:w="1474" w:type="dxa"/>
            <w:tcBorders>
              <w:bottom w:val="single" w:sz="4" w:space="0" w:color="auto"/>
            </w:tcBorders>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81,3</w:t>
            </w:r>
          </w:p>
        </w:tc>
        <w:tc>
          <w:tcPr>
            <w:tcW w:w="1585" w:type="dxa"/>
          </w:tcPr>
          <w:p w:rsidR="00876EB1" w:rsidRPr="00876EB1" w:rsidRDefault="00876EB1" w:rsidP="009C3E83">
            <w:pPr>
              <w:pStyle w:val="ConsPlusNormal"/>
              <w:ind w:firstLine="0"/>
              <w:jc w:val="center"/>
              <w:rPr>
                <w:rFonts w:ascii="Times New Roman" w:hAnsi="Times New Roman" w:cs="Times New Roman"/>
              </w:rPr>
            </w:pPr>
            <w:r w:rsidRPr="00876EB1">
              <w:rPr>
                <w:rFonts w:ascii="Times New Roman" w:hAnsi="Times New Roman" w:cs="Times New Roman"/>
              </w:rPr>
              <w:t>91,2</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58,8</w:t>
            </w:r>
          </w:p>
        </w:tc>
      </w:tr>
      <w:tr w:rsidR="00876EB1" w:rsidRPr="00876EB1" w:rsidTr="00D44211">
        <w:tc>
          <w:tcPr>
            <w:tcW w:w="460" w:type="dxa"/>
            <w:vMerge/>
          </w:tcPr>
          <w:p w:rsidR="00876EB1" w:rsidRPr="00876EB1" w:rsidRDefault="00876EB1" w:rsidP="009C3E83">
            <w:pPr>
              <w:spacing w:after="0" w:line="240" w:lineRule="auto"/>
              <w:jc w:val="center"/>
              <w:rPr>
                <w:rFonts w:ascii="Times New Roman" w:hAnsi="Times New Roman" w:cs="Times New Roman"/>
                <w:sz w:val="20"/>
                <w:szCs w:val="20"/>
              </w:rPr>
            </w:pPr>
          </w:p>
        </w:tc>
        <w:tc>
          <w:tcPr>
            <w:tcW w:w="4082" w:type="dxa"/>
            <w:tcBorders>
              <w:top w:val="single" w:sz="4" w:space="0" w:color="auto"/>
              <w:bottom w:val="single" w:sz="4" w:space="0" w:color="auto"/>
            </w:tcBorders>
          </w:tcPr>
          <w:p w:rsidR="00876EB1" w:rsidRPr="00876EB1" w:rsidRDefault="00876EB1" w:rsidP="009C3E83">
            <w:pPr>
              <w:pStyle w:val="ConsPlusNormal"/>
              <w:ind w:firstLine="107"/>
              <w:jc w:val="both"/>
              <w:rPr>
                <w:rFonts w:ascii="Times New Roman" w:hAnsi="Times New Roman" w:cs="Times New Roman"/>
              </w:rPr>
            </w:pPr>
            <w:r w:rsidRPr="00876EB1">
              <w:rPr>
                <w:rFonts w:ascii="Times New Roman" w:hAnsi="Times New Roman" w:cs="Times New Roman"/>
              </w:rPr>
              <w:t>- природным газом;</w:t>
            </w:r>
          </w:p>
        </w:tc>
        <w:tc>
          <w:tcPr>
            <w:tcW w:w="1474" w:type="dxa"/>
            <w:tcBorders>
              <w:top w:val="single" w:sz="4" w:space="0" w:color="auto"/>
            </w:tcBorders>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80,9</w:t>
            </w:r>
          </w:p>
        </w:tc>
        <w:tc>
          <w:tcPr>
            <w:tcW w:w="1585"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91,0</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57,9</w:t>
            </w:r>
          </w:p>
        </w:tc>
      </w:tr>
      <w:tr w:rsidR="00876EB1" w:rsidRPr="00876EB1" w:rsidTr="006A53F3">
        <w:tc>
          <w:tcPr>
            <w:tcW w:w="460" w:type="dxa"/>
            <w:vMerge/>
          </w:tcPr>
          <w:p w:rsidR="00876EB1" w:rsidRPr="00876EB1" w:rsidRDefault="00876EB1" w:rsidP="009C3E83">
            <w:pPr>
              <w:spacing w:after="0" w:line="240" w:lineRule="auto"/>
              <w:jc w:val="center"/>
              <w:rPr>
                <w:rFonts w:ascii="Times New Roman" w:hAnsi="Times New Roman" w:cs="Times New Roman"/>
                <w:sz w:val="20"/>
                <w:szCs w:val="20"/>
              </w:rPr>
            </w:pPr>
          </w:p>
        </w:tc>
        <w:tc>
          <w:tcPr>
            <w:tcW w:w="4082" w:type="dxa"/>
            <w:tcBorders>
              <w:top w:val="single" w:sz="4" w:space="0" w:color="auto"/>
            </w:tcBorders>
          </w:tcPr>
          <w:p w:rsidR="00876EB1" w:rsidRPr="00876EB1" w:rsidRDefault="00876EB1" w:rsidP="009C3E83">
            <w:pPr>
              <w:pStyle w:val="ConsPlusNormal"/>
              <w:ind w:firstLine="107"/>
              <w:jc w:val="both"/>
              <w:rPr>
                <w:rFonts w:ascii="Times New Roman" w:hAnsi="Times New Roman" w:cs="Times New Roman"/>
              </w:rPr>
            </w:pPr>
            <w:r w:rsidRPr="00876EB1">
              <w:rPr>
                <w:rFonts w:ascii="Times New Roman" w:hAnsi="Times New Roman" w:cs="Times New Roman"/>
              </w:rPr>
              <w:t>- сжиженным газом</w:t>
            </w:r>
          </w:p>
        </w:tc>
        <w:tc>
          <w:tcPr>
            <w:tcW w:w="1474" w:type="dxa"/>
          </w:tcPr>
          <w:p w:rsidR="00876EB1" w:rsidRPr="00876EB1" w:rsidRDefault="00876EB1" w:rsidP="009C3E83">
            <w:pPr>
              <w:pStyle w:val="ConsPlusNormal"/>
              <w:ind w:hanging="6"/>
              <w:jc w:val="center"/>
              <w:rPr>
                <w:rFonts w:ascii="Times New Roman" w:hAnsi="Times New Roman" w:cs="Times New Roman"/>
              </w:rPr>
            </w:pPr>
            <w:r w:rsidRPr="00876EB1">
              <w:rPr>
                <w:rFonts w:ascii="Times New Roman" w:hAnsi="Times New Roman" w:cs="Times New Roman"/>
              </w:rPr>
              <w:t>%</w:t>
            </w:r>
          </w:p>
        </w:tc>
        <w:tc>
          <w:tcPr>
            <w:tcW w:w="1250"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0,4</w:t>
            </w:r>
          </w:p>
        </w:tc>
        <w:tc>
          <w:tcPr>
            <w:tcW w:w="1585"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0,2</w:t>
            </w:r>
          </w:p>
        </w:tc>
        <w:tc>
          <w:tcPr>
            <w:tcW w:w="1417" w:type="dxa"/>
          </w:tcPr>
          <w:p w:rsidR="00876EB1" w:rsidRPr="00876EB1" w:rsidRDefault="00755D9D" w:rsidP="009C3E83">
            <w:pPr>
              <w:pStyle w:val="ConsPlusNormal"/>
              <w:ind w:firstLine="0"/>
              <w:jc w:val="center"/>
              <w:rPr>
                <w:rFonts w:ascii="Times New Roman" w:hAnsi="Times New Roman" w:cs="Times New Roman"/>
              </w:rPr>
            </w:pPr>
            <w:r>
              <w:rPr>
                <w:rFonts w:ascii="Times New Roman" w:hAnsi="Times New Roman" w:cs="Times New Roman"/>
              </w:rPr>
              <w:t>0,9</w:t>
            </w:r>
          </w:p>
        </w:tc>
      </w:tr>
    </w:tbl>
    <w:p w:rsidR="00876EB1" w:rsidRPr="00876EB1" w:rsidRDefault="002C21BB"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Уровень газификации Смоленской области рассчитан по методике расчета показателей газификации, утвержденной приказом Министерства энергетики Российской Федерации от 02.04.2019 № 308.</w:t>
      </w:r>
      <w:r w:rsidR="00876EB1" w:rsidRPr="00876EB1">
        <w:rPr>
          <w:rFonts w:ascii="Times New Roman" w:hAnsi="Times New Roman" w:cs="Times New Roman"/>
          <w:sz w:val="28"/>
          <w:szCs w:val="28"/>
        </w:rPr>
        <w:t xml:space="preserve"> </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Газификация населенных пунктов Смоленской области осуществляется в соответствии с Генеральной схемой газоснабжения и газификации Смоленской области (далее также - Генеральная схема), разработанной открытым акционерным обществом </w:t>
      </w:r>
      <w:r w:rsidR="00760F78">
        <w:rPr>
          <w:rFonts w:ascii="Times New Roman" w:hAnsi="Times New Roman" w:cs="Times New Roman"/>
          <w:sz w:val="28"/>
          <w:szCs w:val="28"/>
        </w:rPr>
        <w:t>«</w:t>
      </w:r>
      <w:proofErr w:type="spellStart"/>
      <w:r w:rsidRPr="00876EB1">
        <w:rPr>
          <w:rFonts w:ascii="Times New Roman" w:hAnsi="Times New Roman" w:cs="Times New Roman"/>
          <w:sz w:val="28"/>
          <w:szCs w:val="28"/>
        </w:rPr>
        <w:t>Промгаз</w:t>
      </w:r>
      <w:proofErr w:type="spellEnd"/>
      <w:r w:rsidR="00760F78">
        <w:rPr>
          <w:rFonts w:ascii="Times New Roman" w:hAnsi="Times New Roman" w:cs="Times New Roman"/>
          <w:sz w:val="28"/>
          <w:szCs w:val="28"/>
        </w:rPr>
        <w:t>»</w:t>
      </w:r>
      <w:r w:rsidRPr="00876EB1">
        <w:rPr>
          <w:rFonts w:ascii="Times New Roman" w:hAnsi="Times New Roman" w:cs="Times New Roman"/>
          <w:sz w:val="28"/>
          <w:szCs w:val="28"/>
        </w:rPr>
        <w:t xml:space="preserve"> по договору от 27.07.2007 </w:t>
      </w:r>
      <w:r w:rsidR="00A760B8">
        <w:rPr>
          <w:rFonts w:ascii="Times New Roman" w:hAnsi="Times New Roman" w:cs="Times New Roman"/>
          <w:sz w:val="28"/>
          <w:szCs w:val="28"/>
        </w:rPr>
        <w:t>№</w:t>
      </w:r>
      <w:r w:rsidRPr="00876EB1">
        <w:rPr>
          <w:rFonts w:ascii="Times New Roman" w:hAnsi="Times New Roman" w:cs="Times New Roman"/>
          <w:sz w:val="28"/>
          <w:szCs w:val="28"/>
        </w:rPr>
        <w:t xml:space="preserve"> 6-436/07. Генеральная схема корректируется по предложениям ПАО </w:t>
      </w:r>
      <w:r w:rsidR="002C21BB">
        <w:rPr>
          <w:rFonts w:ascii="Times New Roman" w:hAnsi="Times New Roman" w:cs="Times New Roman"/>
          <w:sz w:val="28"/>
          <w:szCs w:val="28"/>
        </w:rPr>
        <w:t>«</w:t>
      </w:r>
      <w:r w:rsidRPr="00876EB1">
        <w:rPr>
          <w:rFonts w:ascii="Times New Roman" w:hAnsi="Times New Roman" w:cs="Times New Roman"/>
          <w:sz w:val="28"/>
          <w:szCs w:val="28"/>
        </w:rPr>
        <w:t>Газпром</w:t>
      </w:r>
      <w:r w:rsidR="002C21BB">
        <w:rPr>
          <w:rFonts w:ascii="Times New Roman" w:hAnsi="Times New Roman" w:cs="Times New Roman"/>
          <w:sz w:val="28"/>
          <w:szCs w:val="28"/>
        </w:rPr>
        <w:t>»</w:t>
      </w:r>
      <w:r w:rsidRPr="00876EB1">
        <w:rPr>
          <w:rFonts w:ascii="Times New Roman" w:hAnsi="Times New Roman" w:cs="Times New Roman"/>
          <w:sz w:val="28"/>
          <w:szCs w:val="28"/>
        </w:rPr>
        <w:t xml:space="preserve"> или Администрации Смоленской области.</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В связи с реализацией на территории Смоленской области новых инвестиционных проектов, требующих дополнительных объемов газа, изменением трасс межпоселковых газопроводов в 201</w:t>
      </w:r>
      <w:r w:rsidR="00760F78">
        <w:rPr>
          <w:rFonts w:ascii="Times New Roman" w:hAnsi="Times New Roman" w:cs="Times New Roman"/>
          <w:sz w:val="28"/>
          <w:szCs w:val="28"/>
        </w:rPr>
        <w:t>8</w:t>
      </w:r>
      <w:r w:rsidRPr="00876EB1">
        <w:rPr>
          <w:rFonts w:ascii="Times New Roman" w:hAnsi="Times New Roman" w:cs="Times New Roman"/>
          <w:sz w:val="28"/>
          <w:szCs w:val="28"/>
        </w:rPr>
        <w:t xml:space="preserve"> - 20</w:t>
      </w:r>
      <w:r w:rsidR="00760F78">
        <w:rPr>
          <w:rFonts w:ascii="Times New Roman" w:hAnsi="Times New Roman" w:cs="Times New Roman"/>
          <w:sz w:val="28"/>
          <w:szCs w:val="28"/>
        </w:rPr>
        <w:t>19</w:t>
      </w:r>
      <w:r w:rsidRPr="00876EB1">
        <w:rPr>
          <w:rFonts w:ascii="Times New Roman" w:hAnsi="Times New Roman" w:cs="Times New Roman"/>
          <w:sz w:val="28"/>
          <w:szCs w:val="28"/>
        </w:rPr>
        <w:t xml:space="preserve"> годах открытым акционерным обществом </w:t>
      </w:r>
      <w:r w:rsidR="00760F78">
        <w:rPr>
          <w:rFonts w:ascii="Times New Roman" w:hAnsi="Times New Roman" w:cs="Times New Roman"/>
          <w:sz w:val="28"/>
          <w:szCs w:val="28"/>
        </w:rPr>
        <w:t>«</w:t>
      </w:r>
      <w:r w:rsidRPr="00876EB1">
        <w:rPr>
          <w:rFonts w:ascii="Times New Roman" w:hAnsi="Times New Roman" w:cs="Times New Roman"/>
          <w:sz w:val="28"/>
          <w:szCs w:val="28"/>
        </w:rPr>
        <w:t xml:space="preserve">Газпром </w:t>
      </w:r>
      <w:proofErr w:type="spellStart"/>
      <w:r w:rsidRPr="00876EB1">
        <w:rPr>
          <w:rFonts w:ascii="Times New Roman" w:hAnsi="Times New Roman" w:cs="Times New Roman"/>
          <w:sz w:val="28"/>
          <w:szCs w:val="28"/>
        </w:rPr>
        <w:t>промгаз</w:t>
      </w:r>
      <w:proofErr w:type="spellEnd"/>
      <w:r w:rsidR="00760F78">
        <w:rPr>
          <w:rFonts w:ascii="Times New Roman" w:hAnsi="Times New Roman" w:cs="Times New Roman"/>
          <w:sz w:val="28"/>
          <w:szCs w:val="28"/>
        </w:rPr>
        <w:t>»</w:t>
      </w:r>
      <w:r w:rsidRPr="00876EB1">
        <w:rPr>
          <w:rFonts w:ascii="Times New Roman" w:hAnsi="Times New Roman" w:cs="Times New Roman"/>
          <w:sz w:val="28"/>
          <w:szCs w:val="28"/>
        </w:rPr>
        <w:t xml:space="preserve"> выполнены работы по корректировке Генеральной схемы.</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В рамках корректировки схем сетевой газификации муниципальных образований Смоленской области выполнен расчет перспективного </w:t>
      </w:r>
      <w:proofErr w:type="spellStart"/>
      <w:r w:rsidRPr="00876EB1">
        <w:rPr>
          <w:rFonts w:ascii="Times New Roman" w:hAnsi="Times New Roman" w:cs="Times New Roman"/>
          <w:sz w:val="28"/>
          <w:szCs w:val="28"/>
        </w:rPr>
        <w:t>газопотребления</w:t>
      </w:r>
      <w:proofErr w:type="spellEnd"/>
      <w:r w:rsidRPr="00876EB1">
        <w:rPr>
          <w:rFonts w:ascii="Times New Roman" w:hAnsi="Times New Roman" w:cs="Times New Roman"/>
          <w:sz w:val="28"/>
          <w:szCs w:val="28"/>
        </w:rPr>
        <w:t xml:space="preserve"> по каждому населенному пункту, определены источники перспективного газоснабжения, выбраны трассы перспективных межпоселковых газопроводов, определены основные технические параметры сети газораспределения на основе гидравлических расчетов, определена потребность в материально-технических ресурсах при строительстве объектов газораспределения.</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Разработка схем газоснабжения и газификации выполнена с учетом:</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удаленности объектов газоснабжения от источников сетевого газа;</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численности населения, проживающего в населенных пунктах;</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наличия инфраструктуры, подлежащей газификации.</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В Генеральной схеме предложены варианты дальнейшего развития системы газоснабжения региона, которые предусматривают строительство новых и реконструкцию действующих объектов системы газоснабжения.</w:t>
      </w:r>
    </w:p>
    <w:p w:rsidR="00E8016A"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На сегодняшний день недогруженные газораспределительные станции на территории региона имеют резервы по производительности. </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Анализ уровня перспективной загрузки ГРС региона позволяет сделать вывод о том, что при полной реализации Генеральной схемы газоснабжения и газификации Смоленской области </w:t>
      </w:r>
      <w:r w:rsidR="007C6153">
        <w:rPr>
          <w:rFonts w:ascii="Times New Roman" w:hAnsi="Times New Roman" w:cs="Times New Roman"/>
          <w:sz w:val="28"/>
          <w:szCs w:val="28"/>
        </w:rPr>
        <w:t>две</w:t>
      </w:r>
      <w:r w:rsidRPr="00876EB1">
        <w:rPr>
          <w:rFonts w:ascii="Times New Roman" w:hAnsi="Times New Roman" w:cs="Times New Roman"/>
          <w:sz w:val="28"/>
          <w:szCs w:val="28"/>
        </w:rPr>
        <w:t xml:space="preserve"> ГРС в периоды пикового спроса на газ </w:t>
      </w:r>
      <w:proofErr w:type="gramStart"/>
      <w:r w:rsidRPr="00876EB1">
        <w:rPr>
          <w:rFonts w:ascii="Times New Roman" w:hAnsi="Times New Roman" w:cs="Times New Roman"/>
          <w:sz w:val="28"/>
          <w:szCs w:val="28"/>
        </w:rPr>
        <w:t>будут иметь загрузку более 100% и потребуют</w:t>
      </w:r>
      <w:proofErr w:type="gramEnd"/>
      <w:r w:rsidRPr="00876EB1">
        <w:rPr>
          <w:rFonts w:ascii="Times New Roman" w:hAnsi="Times New Roman" w:cs="Times New Roman"/>
          <w:sz w:val="28"/>
          <w:szCs w:val="28"/>
        </w:rPr>
        <w:t xml:space="preserve"> проведения реконструкции. Кроме того, фактическая загрузка ГРС Талашкино в период пикового </w:t>
      </w:r>
      <w:proofErr w:type="spellStart"/>
      <w:r w:rsidRPr="00876EB1">
        <w:rPr>
          <w:rFonts w:ascii="Times New Roman" w:hAnsi="Times New Roman" w:cs="Times New Roman"/>
          <w:sz w:val="28"/>
          <w:szCs w:val="28"/>
        </w:rPr>
        <w:t>газопотребления</w:t>
      </w:r>
      <w:proofErr w:type="spellEnd"/>
      <w:r w:rsidRPr="00876EB1">
        <w:rPr>
          <w:rFonts w:ascii="Times New Roman" w:hAnsi="Times New Roman" w:cs="Times New Roman"/>
          <w:sz w:val="28"/>
          <w:szCs w:val="28"/>
        </w:rPr>
        <w:t xml:space="preserve"> уже составляет более 100%, что требует проведения реконструкции этих ГРС.</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В </w:t>
      </w:r>
      <w:hyperlink w:anchor="P787" w:history="1">
        <w:r w:rsidRPr="00760F78">
          <w:rPr>
            <w:rFonts w:ascii="Times New Roman" w:hAnsi="Times New Roman" w:cs="Times New Roman"/>
            <w:sz w:val="28"/>
            <w:szCs w:val="28"/>
          </w:rPr>
          <w:t xml:space="preserve">таблице </w:t>
        </w:r>
      </w:hyperlink>
      <w:r w:rsidR="005B0011" w:rsidRPr="005B0011">
        <w:rPr>
          <w:rFonts w:ascii="Times New Roman" w:hAnsi="Times New Roman" w:cs="Times New Roman"/>
          <w:sz w:val="28"/>
          <w:szCs w:val="28"/>
        </w:rPr>
        <w:t>2</w:t>
      </w:r>
      <w:r w:rsidRPr="005B0011">
        <w:rPr>
          <w:rFonts w:ascii="Times New Roman" w:hAnsi="Times New Roman" w:cs="Times New Roman"/>
          <w:sz w:val="28"/>
          <w:szCs w:val="28"/>
        </w:rPr>
        <w:t xml:space="preserve"> </w:t>
      </w:r>
      <w:r w:rsidRPr="00876EB1">
        <w:rPr>
          <w:rFonts w:ascii="Times New Roman" w:hAnsi="Times New Roman" w:cs="Times New Roman"/>
          <w:sz w:val="28"/>
          <w:szCs w:val="28"/>
        </w:rPr>
        <w:t>представлен перечень ГРС, подлежащих реконструкции с целью увеличения производительности и обеспечения технической возможности дополнительной поставки газа потребителям.</w:t>
      </w:r>
    </w:p>
    <w:p w:rsidR="00490583" w:rsidRDefault="00490583"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В </w:t>
      </w:r>
      <w:hyperlink w:anchor="P832" w:history="1">
        <w:r w:rsidRPr="00490583">
          <w:rPr>
            <w:rFonts w:ascii="Times New Roman" w:hAnsi="Times New Roman" w:cs="Times New Roman"/>
            <w:sz w:val="28"/>
            <w:szCs w:val="28"/>
          </w:rPr>
          <w:t xml:space="preserve">таблице </w:t>
        </w:r>
      </w:hyperlink>
      <w:r w:rsidR="005B0011" w:rsidRPr="005B0011">
        <w:rPr>
          <w:rFonts w:ascii="Times New Roman" w:hAnsi="Times New Roman" w:cs="Times New Roman"/>
          <w:sz w:val="28"/>
          <w:szCs w:val="28"/>
        </w:rPr>
        <w:t>3</w:t>
      </w:r>
      <w:r w:rsidRPr="005B0011">
        <w:rPr>
          <w:rFonts w:ascii="Times New Roman" w:hAnsi="Times New Roman" w:cs="Times New Roman"/>
          <w:sz w:val="28"/>
          <w:szCs w:val="28"/>
        </w:rPr>
        <w:t xml:space="preserve"> </w:t>
      </w:r>
      <w:r w:rsidRPr="00490583">
        <w:rPr>
          <w:rFonts w:ascii="Times New Roman" w:hAnsi="Times New Roman" w:cs="Times New Roman"/>
          <w:sz w:val="28"/>
          <w:szCs w:val="28"/>
        </w:rPr>
        <w:t>п</w:t>
      </w:r>
      <w:r w:rsidRPr="00876EB1">
        <w:rPr>
          <w:rFonts w:ascii="Times New Roman" w:hAnsi="Times New Roman" w:cs="Times New Roman"/>
          <w:sz w:val="28"/>
          <w:szCs w:val="28"/>
        </w:rPr>
        <w:t>редставлен перечень перспективных ГРС и газопроводов-отводов к ним, за счет которых планируется обеспечить до 10,3% общего перспективного объема поставок газа (или 32,6% прироста потребления газа). Остальные 89,7% поставок, или 67,4% прироста потребления, приходятся на существующие газопроводы-отводы и ГРС.</w:t>
      </w:r>
    </w:p>
    <w:p w:rsidR="00876EB1" w:rsidRPr="00876EB1" w:rsidRDefault="00876EB1" w:rsidP="009C3E83">
      <w:pPr>
        <w:pStyle w:val="ConsPlusNormal"/>
        <w:jc w:val="right"/>
        <w:outlineLvl w:val="2"/>
        <w:rPr>
          <w:rFonts w:ascii="Times New Roman" w:hAnsi="Times New Roman" w:cs="Times New Roman"/>
          <w:sz w:val="28"/>
          <w:szCs w:val="28"/>
        </w:rPr>
      </w:pPr>
      <w:bookmarkStart w:id="1" w:name="P787"/>
      <w:bookmarkEnd w:id="1"/>
      <w:r w:rsidRPr="00876EB1">
        <w:rPr>
          <w:rFonts w:ascii="Times New Roman" w:hAnsi="Times New Roman" w:cs="Times New Roman"/>
          <w:sz w:val="28"/>
          <w:szCs w:val="28"/>
        </w:rPr>
        <w:t xml:space="preserve">Таблица </w:t>
      </w:r>
      <w:r w:rsidR="005B0011">
        <w:rPr>
          <w:rFonts w:ascii="Times New Roman" w:hAnsi="Times New Roman" w:cs="Times New Roman"/>
          <w:sz w:val="28"/>
          <w:szCs w:val="28"/>
        </w:rPr>
        <w:t>2</w:t>
      </w:r>
    </w:p>
    <w:p w:rsidR="00876EB1" w:rsidRPr="00876EB1" w:rsidRDefault="00876EB1" w:rsidP="009C3E83">
      <w:pPr>
        <w:pStyle w:val="ConsPlusNormal"/>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544"/>
        <w:gridCol w:w="1984"/>
        <w:gridCol w:w="1985"/>
        <w:gridCol w:w="2126"/>
      </w:tblGrid>
      <w:tr w:rsidR="00490583" w:rsidRPr="00876EB1" w:rsidTr="002E49F2">
        <w:tc>
          <w:tcPr>
            <w:tcW w:w="567"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 xml:space="preserve">№ </w:t>
            </w:r>
            <w:proofErr w:type="spellStart"/>
            <w:proofErr w:type="gramStart"/>
            <w:r w:rsidRPr="00490583">
              <w:rPr>
                <w:rFonts w:ascii="Times New Roman" w:hAnsi="Times New Roman" w:cs="Times New Roman"/>
              </w:rPr>
              <w:t>п</w:t>
            </w:r>
            <w:proofErr w:type="spellEnd"/>
            <w:proofErr w:type="gramEnd"/>
            <w:r w:rsidRPr="00490583">
              <w:rPr>
                <w:rFonts w:ascii="Times New Roman" w:hAnsi="Times New Roman" w:cs="Times New Roman"/>
              </w:rPr>
              <w:t>/</w:t>
            </w:r>
            <w:proofErr w:type="spellStart"/>
            <w:r w:rsidRPr="00490583">
              <w:rPr>
                <w:rFonts w:ascii="Times New Roman" w:hAnsi="Times New Roman" w:cs="Times New Roman"/>
              </w:rPr>
              <w:t>п</w:t>
            </w:r>
            <w:proofErr w:type="spellEnd"/>
          </w:p>
        </w:tc>
        <w:tc>
          <w:tcPr>
            <w:tcW w:w="3544" w:type="dxa"/>
          </w:tcPr>
          <w:p w:rsidR="00490583" w:rsidRPr="00490583" w:rsidRDefault="00490583" w:rsidP="009C3E83">
            <w:pPr>
              <w:pStyle w:val="ConsPlusNormal"/>
              <w:ind w:firstLine="18"/>
              <w:jc w:val="center"/>
              <w:rPr>
                <w:rFonts w:ascii="Times New Roman" w:hAnsi="Times New Roman" w:cs="Times New Roman"/>
              </w:rPr>
            </w:pPr>
            <w:r w:rsidRPr="00490583">
              <w:rPr>
                <w:rFonts w:ascii="Times New Roman" w:hAnsi="Times New Roman" w:cs="Times New Roman"/>
              </w:rPr>
              <w:t>Наименование ГРС</w:t>
            </w:r>
          </w:p>
        </w:tc>
        <w:tc>
          <w:tcPr>
            <w:tcW w:w="1984"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 xml:space="preserve">Q проект </w:t>
            </w:r>
            <w:r>
              <w:rPr>
                <w:rFonts w:ascii="Times New Roman" w:hAnsi="Times New Roman" w:cs="Times New Roman"/>
              </w:rPr>
              <w:t xml:space="preserve">                       </w:t>
            </w:r>
            <w:r w:rsidRPr="00490583">
              <w:rPr>
                <w:rFonts w:ascii="Times New Roman" w:hAnsi="Times New Roman" w:cs="Times New Roman"/>
              </w:rPr>
              <w:t>(тыс. м</w:t>
            </w:r>
            <w:r w:rsidRPr="00490583">
              <w:rPr>
                <w:rFonts w:ascii="Times New Roman" w:hAnsi="Times New Roman" w:cs="Times New Roman"/>
                <w:vertAlign w:val="superscript"/>
              </w:rPr>
              <w:t>3</w:t>
            </w:r>
            <w:r w:rsidRPr="00490583">
              <w:rPr>
                <w:rFonts w:ascii="Times New Roman" w:hAnsi="Times New Roman" w:cs="Times New Roman"/>
              </w:rPr>
              <w:t>/час)</w:t>
            </w:r>
          </w:p>
        </w:tc>
        <w:tc>
          <w:tcPr>
            <w:tcW w:w="1985"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Загрузка фактическая</w:t>
            </w:r>
            <w:proofErr w:type="gramStart"/>
            <w:r w:rsidRPr="00490583">
              <w:rPr>
                <w:rFonts w:ascii="Times New Roman" w:hAnsi="Times New Roman" w:cs="Times New Roman"/>
              </w:rPr>
              <w:t xml:space="preserve"> (%)</w:t>
            </w:r>
            <w:proofErr w:type="gramEnd"/>
          </w:p>
        </w:tc>
        <w:tc>
          <w:tcPr>
            <w:tcW w:w="2126"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 xml:space="preserve">Загрузка перспективная </w:t>
            </w:r>
            <w:r>
              <w:rPr>
                <w:rFonts w:ascii="Times New Roman" w:hAnsi="Times New Roman" w:cs="Times New Roman"/>
              </w:rPr>
              <w:t xml:space="preserve">                </w:t>
            </w:r>
            <w:r w:rsidRPr="00490583">
              <w:rPr>
                <w:rFonts w:ascii="Times New Roman" w:hAnsi="Times New Roman" w:cs="Times New Roman"/>
              </w:rPr>
              <w:t xml:space="preserve">(от </w:t>
            </w:r>
            <w:proofErr w:type="gramStart"/>
            <w:r w:rsidRPr="00490583">
              <w:rPr>
                <w:rFonts w:ascii="Times New Roman" w:hAnsi="Times New Roman" w:cs="Times New Roman"/>
              </w:rPr>
              <w:t>проектной</w:t>
            </w:r>
            <w:proofErr w:type="gramEnd"/>
            <w:r w:rsidRPr="00490583">
              <w:rPr>
                <w:rFonts w:ascii="Times New Roman" w:hAnsi="Times New Roman" w:cs="Times New Roman"/>
              </w:rPr>
              <w:t>)</w:t>
            </w:r>
            <w:r>
              <w:rPr>
                <w:rFonts w:ascii="Times New Roman" w:hAnsi="Times New Roman" w:cs="Times New Roman"/>
              </w:rPr>
              <w:t xml:space="preserve">                 </w:t>
            </w:r>
            <w:r w:rsidRPr="00490583">
              <w:rPr>
                <w:rFonts w:ascii="Times New Roman" w:hAnsi="Times New Roman" w:cs="Times New Roman"/>
              </w:rPr>
              <w:t xml:space="preserve"> (%)</w:t>
            </w:r>
          </w:p>
        </w:tc>
      </w:tr>
      <w:tr w:rsidR="00490583" w:rsidRPr="00876EB1" w:rsidTr="002E49F2">
        <w:tc>
          <w:tcPr>
            <w:tcW w:w="567"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1</w:t>
            </w:r>
            <w:r>
              <w:rPr>
                <w:rFonts w:ascii="Times New Roman" w:hAnsi="Times New Roman" w:cs="Times New Roman"/>
              </w:rPr>
              <w:t>.</w:t>
            </w:r>
          </w:p>
        </w:tc>
        <w:tc>
          <w:tcPr>
            <w:tcW w:w="3544" w:type="dxa"/>
          </w:tcPr>
          <w:p w:rsidR="00490583" w:rsidRPr="00490583" w:rsidRDefault="00490583" w:rsidP="009C3E83">
            <w:pPr>
              <w:pStyle w:val="ConsPlusNormal"/>
              <w:ind w:firstLine="18"/>
              <w:rPr>
                <w:rFonts w:ascii="Times New Roman" w:hAnsi="Times New Roman" w:cs="Times New Roman"/>
              </w:rPr>
            </w:pPr>
            <w:r w:rsidRPr="00490583">
              <w:rPr>
                <w:rFonts w:ascii="Times New Roman" w:hAnsi="Times New Roman" w:cs="Times New Roman"/>
              </w:rPr>
              <w:t>Талашкино</w:t>
            </w:r>
          </w:p>
        </w:tc>
        <w:tc>
          <w:tcPr>
            <w:tcW w:w="1984"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4</w:t>
            </w:r>
          </w:p>
        </w:tc>
        <w:tc>
          <w:tcPr>
            <w:tcW w:w="1985" w:type="dxa"/>
          </w:tcPr>
          <w:p w:rsidR="00490583" w:rsidRPr="00490583" w:rsidRDefault="007C6153" w:rsidP="009C3E83">
            <w:pPr>
              <w:pStyle w:val="ConsPlusNormal"/>
              <w:ind w:firstLine="0"/>
              <w:jc w:val="center"/>
              <w:rPr>
                <w:rFonts w:ascii="Times New Roman" w:hAnsi="Times New Roman" w:cs="Times New Roman"/>
              </w:rPr>
            </w:pPr>
            <w:r>
              <w:rPr>
                <w:rFonts w:ascii="Times New Roman" w:hAnsi="Times New Roman" w:cs="Times New Roman"/>
              </w:rPr>
              <w:t>100</w:t>
            </w:r>
          </w:p>
        </w:tc>
        <w:tc>
          <w:tcPr>
            <w:tcW w:w="2126"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240,5</w:t>
            </w:r>
          </w:p>
        </w:tc>
      </w:tr>
      <w:tr w:rsidR="007C6153" w:rsidRPr="00876EB1" w:rsidTr="002E49F2">
        <w:tc>
          <w:tcPr>
            <w:tcW w:w="567" w:type="dxa"/>
          </w:tcPr>
          <w:p w:rsidR="007C6153" w:rsidRPr="00490583" w:rsidRDefault="007C6153" w:rsidP="009C3E83">
            <w:pPr>
              <w:pStyle w:val="ConsPlusNormal"/>
              <w:ind w:firstLine="0"/>
              <w:jc w:val="center"/>
              <w:rPr>
                <w:rFonts w:ascii="Times New Roman" w:hAnsi="Times New Roman" w:cs="Times New Roman"/>
              </w:rPr>
            </w:pPr>
            <w:r>
              <w:rPr>
                <w:rFonts w:ascii="Times New Roman" w:hAnsi="Times New Roman" w:cs="Times New Roman"/>
              </w:rPr>
              <w:t>2</w:t>
            </w:r>
            <w:r w:rsidRPr="00490583">
              <w:rPr>
                <w:rFonts w:ascii="Times New Roman" w:hAnsi="Times New Roman" w:cs="Times New Roman"/>
              </w:rPr>
              <w:t>.</w:t>
            </w:r>
          </w:p>
        </w:tc>
        <w:tc>
          <w:tcPr>
            <w:tcW w:w="3544" w:type="dxa"/>
          </w:tcPr>
          <w:p w:rsidR="007C6153" w:rsidRPr="00490583" w:rsidRDefault="007C6153" w:rsidP="009C3E83">
            <w:pPr>
              <w:pStyle w:val="ConsPlusNormal"/>
              <w:ind w:firstLine="18"/>
              <w:rPr>
                <w:rFonts w:ascii="Times New Roman" w:hAnsi="Times New Roman" w:cs="Times New Roman"/>
              </w:rPr>
            </w:pPr>
            <w:r w:rsidRPr="00490583">
              <w:rPr>
                <w:rFonts w:ascii="Times New Roman" w:hAnsi="Times New Roman" w:cs="Times New Roman"/>
              </w:rPr>
              <w:t>Сафоново</w:t>
            </w:r>
          </w:p>
        </w:tc>
        <w:tc>
          <w:tcPr>
            <w:tcW w:w="1984" w:type="dxa"/>
          </w:tcPr>
          <w:p w:rsidR="007C6153" w:rsidRPr="00490583" w:rsidRDefault="007C6153" w:rsidP="009C3E83">
            <w:pPr>
              <w:pStyle w:val="ConsPlusNormal"/>
              <w:ind w:firstLine="0"/>
              <w:jc w:val="center"/>
              <w:rPr>
                <w:rFonts w:ascii="Times New Roman" w:hAnsi="Times New Roman" w:cs="Times New Roman"/>
              </w:rPr>
            </w:pPr>
            <w:r w:rsidRPr="00490583">
              <w:rPr>
                <w:rFonts w:ascii="Times New Roman" w:hAnsi="Times New Roman" w:cs="Times New Roman"/>
              </w:rPr>
              <w:t>32</w:t>
            </w:r>
          </w:p>
        </w:tc>
        <w:tc>
          <w:tcPr>
            <w:tcW w:w="1985" w:type="dxa"/>
          </w:tcPr>
          <w:p w:rsidR="007C6153" w:rsidRPr="00490583" w:rsidRDefault="007C6153" w:rsidP="009C3E83">
            <w:pPr>
              <w:pStyle w:val="ConsPlusNormal"/>
              <w:ind w:firstLine="0"/>
              <w:jc w:val="center"/>
              <w:rPr>
                <w:rFonts w:ascii="Times New Roman" w:hAnsi="Times New Roman" w:cs="Times New Roman"/>
              </w:rPr>
            </w:pPr>
            <w:r>
              <w:rPr>
                <w:rFonts w:ascii="Times New Roman" w:hAnsi="Times New Roman" w:cs="Times New Roman"/>
              </w:rPr>
              <w:t>88,4</w:t>
            </w:r>
          </w:p>
        </w:tc>
        <w:tc>
          <w:tcPr>
            <w:tcW w:w="2126" w:type="dxa"/>
          </w:tcPr>
          <w:p w:rsidR="007C6153" w:rsidRPr="00490583" w:rsidRDefault="007C6153" w:rsidP="009C3E83">
            <w:pPr>
              <w:pStyle w:val="ConsPlusNormal"/>
              <w:ind w:firstLine="0"/>
              <w:jc w:val="center"/>
              <w:rPr>
                <w:rFonts w:ascii="Times New Roman" w:hAnsi="Times New Roman" w:cs="Times New Roman"/>
              </w:rPr>
            </w:pPr>
            <w:r w:rsidRPr="00490583">
              <w:rPr>
                <w:rFonts w:ascii="Times New Roman" w:hAnsi="Times New Roman" w:cs="Times New Roman"/>
              </w:rPr>
              <w:t>189,6</w:t>
            </w:r>
          </w:p>
        </w:tc>
      </w:tr>
      <w:tr w:rsidR="007C6153" w:rsidRPr="00876EB1" w:rsidTr="002E49F2">
        <w:trPr>
          <w:trHeight w:val="265"/>
        </w:trPr>
        <w:tc>
          <w:tcPr>
            <w:tcW w:w="567" w:type="dxa"/>
          </w:tcPr>
          <w:p w:rsidR="007C6153" w:rsidRPr="00490583" w:rsidRDefault="007C6153" w:rsidP="009C3E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544" w:type="dxa"/>
          </w:tcPr>
          <w:p w:rsidR="007C6153" w:rsidRPr="00490583" w:rsidRDefault="007C6153" w:rsidP="009C3E83">
            <w:pPr>
              <w:pStyle w:val="ConsPlusNormal"/>
              <w:ind w:firstLine="18"/>
              <w:rPr>
                <w:rFonts w:ascii="Times New Roman" w:hAnsi="Times New Roman" w:cs="Times New Roman"/>
              </w:rPr>
            </w:pPr>
            <w:proofErr w:type="spellStart"/>
            <w:r>
              <w:rPr>
                <w:rFonts w:ascii="Times New Roman" w:hAnsi="Times New Roman" w:cs="Times New Roman"/>
              </w:rPr>
              <w:t>Замощье</w:t>
            </w:r>
            <w:proofErr w:type="spellEnd"/>
          </w:p>
        </w:tc>
        <w:tc>
          <w:tcPr>
            <w:tcW w:w="1984" w:type="dxa"/>
          </w:tcPr>
          <w:p w:rsidR="007C6153" w:rsidRPr="00490583" w:rsidRDefault="007C6153" w:rsidP="009C3E83">
            <w:pPr>
              <w:pStyle w:val="ConsPlusNormal"/>
              <w:ind w:firstLine="0"/>
              <w:jc w:val="center"/>
              <w:rPr>
                <w:rFonts w:ascii="Times New Roman" w:hAnsi="Times New Roman" w:cs="Times New Roman"/>
              </w:rPr>
            </w:pPr>
            <w:r w:rsidRPr="00490583">
              <w:rPr>
                <w:rFonts w:ascii="Times New Roman" w:hAnsi="Times New Roman" w:cs="Times New Roman"/>
              </w:rPr>
              <w:t>27</w:t>
            </w:r>
          </w:p>
        </w:tc>
        <w:tc>
          <w:tcPr>
            <w:tcW w:w="1985" w:type="dxa"/>
          </w:tcPr>
          <w:p w:rsidR="007C6153" w:rsidRPr="00490583" w:rsidRDefault="007C6153" w:rsidP="009C3E83">
            <w:pPr>
              <w:pStyle w:val="ConsPlusNormal"/>
              <w:ind w:firstLine="0"/>
              <w:jc w:val="center"/>
              <w:rPr>
                <w:rFonts w:ascii="Times New Roman" w:hAnsi="Times New Roman" w:cs="Times New Roman"/>
              </w:rPr>
            </w:pPr>
            <w:r>
              <w:rPr>
                <w:rFonts w:ascii="Times New Roman" w:hAnsi="Times New Roman" w:cs="Times New Roman"/>
              </w:rPr>
              <w:t>93,3</w:t>
            </w:r>
          </w:p>
        </w:tc>
        <w:tc>
          <w:tcPr>
            <w:tcW w:w="2126" w:type="dxa"/>
          </w:tcPr>
          <w:p w:rsidR="007C6153" w:rsidRPr="00490583" w:rsidRDefault="007C6153" w:rsidP="009C3E83">
            <w:pPr>
              <w:pStyle w:val="ConsPlusNormal"/>
              <w:ind w:firstLine="0"/>
              <w:jc w:val="center"/>
              <w:rPr>
                <w:rFonts w:ascii="Times New Roman" w:hAnsi="Times New Roman" w:cs="Times New Roman"/>
              </w:rPr>
            </w:pPr>
            <w:r w:rsidRPr="00490583">
              <w:rPr>
                <w:rFonts w:ascii="Times New Roman" w:hAnsi="Times New Roman" w:cs="Times New Roman"/>
              </w:rPr>
              <w:t>142,7</w:t>
            </w:r>
          </w:p>
        </w:tc>
      </w:tr>
    </w:tbl>
    <w:p w:rsidR="00CC4D35" w:rsidRDefault="00CC4D35" w:rsidP="009C3E83">
      <w:pPr>
        <w:pStyle w:val="ConsPlusNormal"/>
        <w:jc w:val="right"/>
        <w:outlineLvl w:val="2"/>
        <w:rPr>
          <w:rFonts w:ascii="Times New Roman" w:hAnsi="Times New Roman" w:cs="Times New Roman"/>
          <w:sz w:val="28"/>
          <w:szCs w:val="28"/>
        </w:rPr>
      </w:pPr>
      <w:bookmarkStart w:id="2" w:name="P832"/>
      <w:bookmarkEnd w:id="2"/>
    </w:p>
    <w:p w:rsidR="00876EB1" w:rsidRPr="00876EB1" w:rsidRDefault="00CC4D35" w:rsidP="009C3E83">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Т</w:t>
      </w:r>
      <w:r w:rsidR="005B0011">
        <w:rPr>
          <w:rFonts w:ascii="Times New Roman" w:hAnsi="Times New Roman" w:cs="Times New Roman"/>
          <w:sz w:val="28"/>
          <w:szCs w:val="28"/>
        </w:rPr>
        <w:t>аблица 3</w:t>
      </w:r>
    </w:p>
    <w:p w:rsidR="00876EB1" w:rsidRPr="00876EB1" w:rsidRDefault="00876EB1" w:rsidP="009C3E83">
      <w:pPr>
        <w:pStyle w:val="ConsPlusNormal"/>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962"/>
        <w:gridCol w:w="2268"/>
        <w:gridCol w:w="2409"/>
      </w:tblGrid>
      <w:tr w:rsidR="00490583" w:rsidRPr="00876EB1" w:rsidTr="002E49F2">
        <w:tc>
          <w:tcPr>
            <w:tcW w:w="567"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 xml:space="preserve">№ </w:t>
            </w:r>
            <w:proofErr w:type="spellStart"/>
            <w:proofErr w:type="gramStart"/>
            <w:r w:rsidRPr="00490583">
              <w:rPr>
                <w:rFonts w:ascii="Times New Roman" w:hAnsi="Times New Roman" w:cs="Times New Roman"/>
              </w:rPr>
              <w:t>п</w:t>
            </w:r>
            <w:proofErr w:type="spellEnd"/>
            <w:proofErr w:type="gramEnd"/>
            <w:r w:rsidRPr="00490583">
              <w:rPr>
                <w:rFonts w:ascii="Times New Roman" w:hAnsi="Times New Roman" w:cs="Times New Roman"/>
              </w:rPr>
              <w:t>/</w:t>
            </w:r>
            <w:proofErr w:type="spellStart"/>
            <w:r w:rsidRPr="00490583">
              <w:rPr>
                <w:rFonts w:ascii="Times New Roman" w:hAnsi="Times New Roman" w:cs="Times New Roman"/>
              </w:rPr>
              <w:t>п</w:t>
            </w:r>
            <w:proofErr w:type="spellEnd"/>
          </w:p>
        </w:tc>
        <w:tc>
          <w:tcPr>
            <w:tcW w:w="4962"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Наименование объекта</w:t>
            </w:r>
          </w:p>
        </w:tc>
        <w:tc>
          <w:tcPr>
            <w:tcW w:w="2268"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Протяженность (</w:t>
            </w:r>
            <w:proofErr w:type="gramStart"/>
            <w:r w:rsidRPr="00490583">
              <w:rPr>
                <w:rFonts w:ascii="Times New Roman" w:hAnsi="Times New Roman" w:cs="Times New Roman"/>
              </w:rPr>
              <w:t>км</w:t>
            </w:r>
            <w:proofErr w:type="gramEnd"/>
            <w:r w:rsidRPr="00490583">
              <w:rPr>
                <w:rFonts w:ascii="Times New Roman" w:hAnsi="Times New Roman" w:cs="Times New Roman"/>
              </w:rPr>
              <w:t>)</w:t>
            </w:r>
          </w:p>
        </w:tc>
        <w:tc>
          <w:tcPr>
            <w:tcW w:w="2409"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Расчетный показатель загрузки ГРС (тыс. м</w:t>
            </w:r>
            <w:r w:rsidRPr="00490583">
              <w:rPr>
                <w:rFonts w:ascii="Times New Roman" w:hAnsi="Times New Roman" w:cs="Times New Roman"/>
                <w:vertAlign w:val="superscript"/>
              </w:rPr>
              <w:t>3</w:t>
            </w:r>
            <w:r w:rsidRPr="00490583">
              <w:rPr>
                <w:rFonts w:ascii="Times New Roman" w:hAnsi="Times New Roman" w:cs="Times New Roman"/>
              </w:rPr>
              <w:t>/час)</w:t>
            </w:r>
          </w:p>
        </w:tc>
      </w:tr>
      <w:tr w:rsidR="00490583" w:rsidRPr="00876EB1" w:rsidTr="002E49F2">
        <w:tc>
          <w:tcPr>
            <w:tcW w:w="567"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1</w:t>
            </w:r>
          </w:p>
        </w:tc>
        <w:tc>
          <w:tcPr>
            <w:tcW w:w="4962" w:type="dxa"/>
          </w:tcPr>
          <w:p w:rsidR="00490583" w:rsidRPr="00490583" w:rsidRDefault="00490583" w:rsidP="009C3E83">
            <w:pPr>
              <w:pStyle w:val="ConsPlusNormal"/>
              <w:ind w:firstLine="0"/>
              <w:jc w:val="both"/>
              <w:rPr>
                <w:rFonts w:ascii="Times New Roman" w:hAnsi="Times New Roman" w:cs="Times New Roman"/>
              </w:rPr>
            </w:pPr>
            <w:r w:rsidRPr="00490583">
              <w:rPr>
                <w:rFonts w:ascii="Times New Roman" w:hAnsi="Times New Roman" w:cs="Times New Roman"/>
              </w:rPr>
              <w:t xml:space="preserve">Газопровод-отвод и ГРС </w:t>
            </w:r>
            <w:proofErr w:type="spellStart"/>
            <w:r w:rsidRPr="00490583">
              <w:rPr>
                <w:rFonts w:ascii="Times New Roman" w:hAnsi="Times New Roman" w:cs="Times New Roman"/>
              </w:rPr>
              <w:t>Навины</w:t>
            </w:r>
            <w:proofErr w:type="spellEnd"/>
          </w:p>
        </w:tc>
        <w:tc>
          <w:tcPr>
            <w:tcW w:w="2268"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30,3</w:t>
            </w:r>
          </w:p>
        </w:tc>
        <w:tc>
          <w:tcPr>
            <w:tcW w:w="2409"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31,3</w:t>
            </w:r>
          </w:p>
        </w:tc>
      </w:tr>
      <w:tr w:rsidR="00490583" w:rsidRPr="00876EB1" w:rsidTr="002E49F2">
        <w:tc>
          <w:tcPr>
            <w:tcW w:w="567"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1.</w:t>
            </w:r>
          </w:p>
        </w:tc>
        <w:tc>
          <w:tcPr>
            <w:tcW w:w="4962" w:type="dxa"/>
          </w:tcPr>
          <w:p w:rsidR="00490583" w:rsidRPr="00490583" w:rsidRDefault="00490583" w:rsidP="009C3E83">
            <w:pPr>
              <w:pStyle w:val="ConsPlusNormal"/>
              <w:ind w:firstLine="0"/>
              <w:jc w:val="both"/>
              <w:rPr>
                <w:rFonts w:ascii="Times New Roman" w:hAnsi="Times New Roman" w:cs="Times New Roman"/>
              </w:rPr>
            </w:pPr>
            <w:r w:rsidRPr="00490583">
              <w:rPr>
                <w:rFonts w:ascii="Times New Roman" w:hAnsi="Times New Roman" w:cs="Times New Roman"/>
              </w:rPr>
              <w:t>Газопровод-отвод и ГРС Десногорск</w:t>
            </w:r>
          </w:p>
        </w:tc>
        <w:tc>
          <w:tcPr>
            <w:tcW w:w="2268" w:type="dxa"/>
          </w:tcPr>
          <w:p w:rsidR="00490583" w:rsidRPr="00490583" w:rsidRDefault="00CC4D35" w:rsidP="009C3E83">
            <w:pPr>
              <w:pStyle w:val="ConsPlusNormal"/>
              <w:ind w:firstLine="0"/>
              <w:jc w:val="center"/>
              <w:rPr>
                <w:rFonts w:ascii="Times New Roman" w:hAnsi="Times New Roman" w:cs="Times New Roman"/>
              </w:rPr>
            </w:pPr>
            <w:r>
              <w:rPr>
                <w:rFonts w:ascii="Times New Roman" w:hAnsi="Times New Roman" w:cs="Times New Roman"/>
              </w:rPr>
              <w:t>42,3</w:t>
            </w:r>
          </w:p>
        </w:tc>
        <w:tc>
          <w:tcPr>
            <w:tcW w:w="2409"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65,9</w:t>
            </w:r>
          </w:p>
        </w:tc>
      </w:tr>
      <w:tr w:rsidR="00490583" w:rsidRPr="00876EB1" w:rsidTr="002E49F2">
        <w:tc>
          <w:tcPr>
            <w:tcW w:w="567" w:type="dxa"/>
          </w:tcPr>
          <w:p w:rsidR="00490583" w:rsidRPr="00490583" w:rsidRDefault="00490583" w:rsidP="009C3E83">
            <w:pPr>
              <w:spacing w:after="0" w:line="240" w:lineRule="auto"/>
              <w:jc w:val="center"/>
              <w:rPr>
                <w:rFonts w:ascii="Times New Roman" w:hAnsi="Times New Roman" w:cs="Times New Roman"/>
                <w:sz w:val="20"/>
                <w:szCs w:val="20"/>
              </w:rPr>
            </w:pPr>
          </w:p>
        </w:tc>
        <w:tc>
          <w:tcPr>
            <w:tcW w:w="4962" w:type="dxa"/>
          </w:tcPr>
          <w:p w:rsidR="00490583" w:rsidRPr="00490583" w:rsidRDefault="00490583" w:rsidP="009C3E83">
            <w:pPr>
              <w:pStyle w:val="ConsPlusNormal"/>
              <w:ind w:firstLine="0"/>
              <w:jc w:val="both"/>
              <w:rPr>
                <w:rFonts w:ascii="Times New Roman" w:hAnsi="Times New Roman" w:cs="Times New Roman"/>
              </w:rPr>
            </w:pPr>
            <w:r w:rsidRPr="00490583">
              <w:rPr>
                <w:rFonts w:ascii="Times New Roman" w:hAnsi="Times New Roman" w:cs="Times New Roman"/>
              </w:rPr>
              <w:t xml:space="preserve">Газопровод-отвод и ГРС </w:t>
            </w:r>
            <w:proofErr w:type="spellStart"/>
            <w:r w:rsidRPr="00490583">
              <w:rPr>
                <w:rFonts w:ascii="Times New Roman" w:hAnsi="Times New Roman" w:cs="Times New Roman"/>
              </w:rPr>
              <w:t>Селиваново</w:t>
            </w:r>
            <w:proofErr w:type="spellEnd"/>
          </w:p>
        </w:tc>
        <w:tc>
          <w:tcPr>
            <w:tcW w:w="2268" w:type="dxa"/>
          </w:tcPr>
          <w:p w:rsidR="00490583" w:rsidRPr="00490583" w:rsidRDefault="00CC4D35" w:rsidP="009C3E83">
            <w:pPr>
              <w:pStyle w:val="ConsPlusNormal"/>
              <w:ind w:firstLine="0"/>
              <w:jc w:val="center"/>
              <w:rPr>
                <w:rFonts w:ascii="Times New Roman" w:hAnsi="Times New Roman" w:cs="Times New Roman"/>
              </w:rPr>
            </w:pPr>
            <w:r>
              <w:rPr>
                <w:rFonts w:ascii="Times New Roman" w:hAnsi="Times New Roman" w:cs="Times New Roman"/>
              </w:rPr>
              <w:t>36,0</w:t>
            </w:r>
          </w:p>
        </w:tc>
        <w:tc>
          <w:tcPr>
            <w:tcW w:w="2409"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29,5</w:t>
            </w:r>
          </w:p>
        </w:tc>
      </w:tr>
      <w:tr w:rsidR="00490583" w:rsidRPr="00876EB1" w:rsidTr="002E49F2">
        <w:tc>
          <w:tcPr>
            <w:tcW w:w="567"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2.</w:t>
            </w:r>
          </w:p>
        </w:tc>
        <w:tc>
          <w:tcPr>
            <w:tcW w:w="4962" w:type="dxa"/>
          </w:tcPr>
          <w:p w:rsidR="00490583" w:rsidRPr="00490583" w:rsidRDefault="00490583" w:rsidP="009C3E83">
            <w:pPr>
              <w:pStyle w:val="ConsPlusNormal"/>
              <w:ind w:firstLine="0"/>
              <w:jc w:val="both"/>
              <w:rPr>
                <w:rFonts w:ascii="Times New Roman" w:hAnsi="Times New Roman" w:cs="Times New Roman"/>
              </w:rPr>
            </w:pPr>
            <w:r w:rsidRPr="00490583">
              <w:rPr>
                <w:rFonts w:ascii="Times New Roman" w:hAnsi="Times New Roman" w:cs="Times New Roman"/>
              </w:rPr>
              <w:t xml:space="preserve">Газопровод-отвод и ГРС </w:t>
            </w:r>
            <w:proofErr w:type="gramStart"/>
            <w:r w:rsidRPr="00490583">
              <w:rPr>
                <w:rFonts w:ascii="Times New Roman" w:hAnsi="Times New Roman" w:cs="Times New Roman"/>
              </w:rPr>
              <w:t>Никитино</w:t>
            </w:r>
            <w:proofErr w:type="gramEnd"/>
          </w:p>
        </w:tc>
        <w:tc>
          <w:tcPr>
            <w:tcW w:w="2268" w:type="dxa"/>
          </w:tcPr>
          <w:p w:rsidR="00490583" w:rsidRPr="00490583" w:rsidRDefault="00CC4D35" w:rsidP="009C3E83">
            <w:pPr>
              <w:pStyle w:val="ConsPlusNormal"/>
              <w:ind w:firstLine="0"/>
              <w:jc w:val="center"/>
              <w:rPr>
                <w:rFonts w:ascii="Times New Roman" w:hAnsi="Times New Roman" w:cs="Times New Roman"/>
              </w:rPr>
            </w:pPr>
            <w:r>
              <w:rPr>
                <w:rFonts w:ascii="Times New Roman" w:hAnsi="Times New Roman" w:cs="Times New Roman"/>
              </w:rPr>
              <w:t>67,0</w:t>
            </w:r>
          </w:p>
        </w:tc>
        <w:tc>
          <w:tcPr>
            <w:tcW w:w="2409" w:type="dxa"/>
          </w:tcPr>
          <w:p w:rsidR="00490583" w:rsidRPr="00490583" w:rsidRDefault="00490583" w:rsidP="009C3E83">
            <w:pPr>
              <w:pStyle w:val="ConsPlusNormal"/>
              <w:ind w:firstLine="0"/>
              <w:jc w:val="center"/>
              <w:rPr>
                <w:rFonts w:ascii="Times New Roman" w:hAnsi="Times New Roman" w:cs="Times New Roman"/>
              </w:rPr>
            </w:pPr>
            <w:r w:rsidRPr="00490583">
              <w:rPr>
                <w:rFonts w:ascii="Times New Roman" w:hAnsi="Times New Roman" w:cs="Times New Roman"/>
              </w:rPr>
              <w:t>24,4</w:t>
            </w:r>
          </w:p>
        </w:tc>
      </w:tr>
    </w:tbl>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На сегодняшний день два муниципальных района - Велижский и </w:t>
      </w:r>
      <w:proofErr w:type="spellStart"/>
      <w:r w:rsidRPr="00876EB1">
        <w:rPr>
          <w:rFonts w:ascii="Times New Roman" w:hAnsi="Times New Roman" w:cs="Times New Roman"/>
          <w:sz w:val="28"/>
          <w:szCs w:val="28"/>
        </w:rPr>
        <w:t>Угранский</w:t>
      </w:r>
      <w:proofErr w:type="spellEnd"/>
      <w:r w:rsidRPr="00876EB1">
        <w:rPr>
          <w:rFonts w:ascii="Times New Roman" w:hAnsi="Times New Roman" w:cs="Times New Roman"/>
          <w:sz w:val="28"/>
          <w:szCs w:val="28"/>
        </w:rPr>
        <w:t xml:space="preserve"> - остаются не газифицированными природным газом. Источником газоснабжения </w:t>
      </w:r>
      <w:proofErr w:type="spellStart"/>
      <w:r w:rsidRPr="00876EB1">
        <w:rPr>
          <w:rFonts w:ascii="Times New Roman" w:hAnsi="Times New Roman" w:cs="Times New Roman"/>
          <w:sz w:val="28"/>
          <w:szCs w:val="28"/>
        </w:rPr>
        <w:t>Велижского</w:t>
      </w:r>
      <w:proofErr w:type="spellEnd"/>
      <w:r w:rsidRPr="00876EB1">
        <w:rPr>
          <w:rFonts w:ascii="Times New Roman" w:hAnsi="Times New Roman" w:cs="Times New Roman"/>
          <w:sz w:val="28"/>
          <w:szCs w:val="28"/>
        </w:rPr>
        <w:t xml:space="preserve"> района является газопровод-отвод Ольша - Никитино и ГРС Никитино, </w:t>
      </w:r>
      <w:proofErr w:type="spellStart"/>
      <w:r w:rsidRPr="00876EB1">
        <w:rPr>
          <w:rFonts w:ascii="Times New Roman" w:hAnsi="Times New Roman" w:cs="Times New Roman"/>
          <w:sz w:val="28"/>
          <w:szCs w:val="28"/>
        </w:rPr>
        <w:t>Угранского</w:t>
      </w:r>
      <w:proofErr w:type="spellEnd"/>
      <w:r w:rsidRPr="00876EB1">
        <w:rPr>
          <w:rFonts w:ascii="Times New Roman" w:hAnsi="Times New Roman" w:cs="Times New Roman"/>
          <w:sz w:val="28"/>
          <w:szCs w:val="28"/>
        </w:rPr>
        <w:t xml:space="preserve"> района - газопровод-отвод и ГРС </w:t>
      </w:r>
      <w:proofErr w:type="spellStart"/>
      <w:r w:rsidRPr="00876EB1">
        <w:rPr>
          <w:rFonts w:ascii="Times New Roman" w:hAnsi="Times New Roman" w:cs="Times New Roman"/>
          <w:sz w:val="28"/>
          <w:szCs w:val="28"/>
        </w:rPr>
        <w:t>Селиваново</w:t>
      </w:r>
      <w:proofErr w:type="spellEnd"/>
      <w:r w:rsidRPr="00876EB1">
        <w:rPr>
          <w:rFonts w:ascii="Times New Roman" w:hAnsi="Times New Roman" w:cs="Times New Roman"/>
          <w:sz w:val="28"/>
          <w:szCs w:val="28"/>
        </w:rPr>
        <w:t>.</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Строительство указанных газопроводов-отводов и ГРС позволит обеспечить потребителей указанных районов природным газом.</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Транспорт - важнейшая часть производственной инфраструктуры Смоленской области. Его эффективное функционирование является необходимым условием развития экономики и социальной сферы региона. В последнее время в связи с ростом цен на нефть и нефтепродукты, а также с увеличением числа автотранспортных средств и, как следствие, ухудшением экологической ситуации становится все более актуальной задача использования альтернативных видов моторного топлива, в частности компримированного природного газа (далее также - КПГ). Приобретение и перевод автомобилей с бензина на КПГ позволяет снизить в среднем в пять раз выбросы вредных веществ, а шумовое воздействие - вдвое. Основными преимуществами использования газового моторного топлива являются: сокращение расходов на закупку топлива (по сравнению с нефтепродуктами), сокращение расходов на содержание, техническое обслуживание и ремонт транспортных средств, повышение уровня рентабельности услуг транспортных предприятий, сокращение выбросов вредных веществ в окружающую среду, рациональное использование ресурсов недр.</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В настоящее время на территории Смоленской области сеть газозаправочных станций, реализующих газомоторное топливо, невелика.</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На территории региона расположено 45 автомобильных газозаправочных станций (далее - АГЗС), из них 44 станции реализуют сжиженный углеводородный газ. На территории Смоленской области действует 1 сервисный центр по обслуживанию газомоторной техники.</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Компримированный природный газ реализуется на одной автомобильной газонаполнительной компрессорной станции (далее также - АГНКС) филиала общества с ограниченной ответственностью </w:t>
      </w:r>
      <w:r w:rsidR="002E49F2">
        <w:rPr>
          <w:rFonts w:ascii="Times New Roman" w:hAnsi="Times New Roman" w:cs="Times New Roman"/>
          <w:sz w:val="28"/>
          <w:szCs w:val="28"/>
        </w:rPr>
        <w:t>«</w:t>
      </w:r>
      <w:r w:rsidRPr="00876EB1">
        <w:rPr>
          <w:rFonts w:ascii="Times New Roman" w:hAnsi="Times New Roman" w:cs="Times New Roman"/>
          <w:sz w:val="28"/>
          <w:szCs w:val="28"/>
        </w:rPr>
        <w:t>Газпром газомоторное топливо</w:t>
      </w:r>
      <w:r w:rsidR="002E49F2">
        <w:rPr>
          <w:rFonts w:ascii="Times New Roman" w:hAnsi="Times New Roman" w:cs="Times New Roman"/>
          <w:sz w:val="28"/>
          <w:szCs w:val="28"/>
        </w:rPr>
        <w:t>»</w:t>
      </w:r>
      <w:r w:rsidRPr="00876EB1">
        <w:rPr>
          <w:rFonts w:ascii="Times New Roman" w:hAnsi="Times New Roman" w:cs="Times New Roman"/>
          <w:sz w:val="28"/>
          <w:szCs w:val="28"/>
        </w:rPr>
        <w:t xml:space="preserve"> в </w:t>
      </w:r>
      <w:r w:rsidR="002E49F2">
        <w:rPr>
          <w:rFonts w:ascii="Times New Roman" w:hAnsi="Times New Roman" w:cs="Times New Roman"/>
          <w:sz w:val="28"/>
          <w:szCs w:val="28"/>
        </w:rPr>
        <w:t xml:space="preserve">                 </w:t>
      </w:r>
      <w:proofErr w:type="gramStart"/>
      <w:r w:rsidRPr="00876EB1">
        <w:rPr>
          <w:rFonts w:ascii="Times New Roman" w:hAnsi="Times New Roman" w:cs="Times New Roman"/>
          <w:sz w:val="28"/>
          <w:szCs w:val="28"/>
        </w:rPr>
        <w:t>г</w:t>
      </w:r>
      <w:proofErr w:type="gramEnd"/>
      <w:r w:rsidRPr="00876EB1">
        <w:rPr>
          <w:rFonts w:ascii="Times New Roman" w:hAnsi="Times New Roman" w:cs="Times New Roman"/>
          <w:sz w:val="28"/>
          <w:szCs w:val="28"/>
        </w:rPr>
        <w:t xml:space="preserve">. Смоленске. АГНКС имеет 2 поста. Проектная производительность </w:t>
      </w:r>
      <w:r w:rsidR="002E49F2">
        <w:rPr>
          <w:rFonts w:ascii="Times New Roman" w:hAnsi="Times New Roman" w:cs="Times New Roman"/>
          <w:sz w:val="28"/>
          <w:szCs w:val="28"/>
        </w:rPr>
        <w:t xml:space="preserve">                                     </w:t>
      </w:r>
      <w:r w:rsidRPr="00876EB1">
        <w:rPr>
          <w:rFonts w:ascii="Times New Roman" w:hAnsi="Times New Roman" w:cs="Times New Roman"/>
          <w:sz w:val="28"/>
          <w:szCs w:val="28"/>
        </w:rPr>
        <w:t>АГНКС - 12,8 млн. м</w:t>
      </w:r>
      <w:r w:rsidRPr="00876EB1">
        <w:rPr>
          <w:rFonts w:ascii="Times New Roman" w:hAnsi="Times New Roman" w:cs="Times New Roman"/>
          <w:sz w:val="28"/>
          <w:szCs w:val="28"/>
          <w:vertAlign w:val="superscript"/>
        </w:rPr>
        <w:t>3</w:t>
      </w:r>
      <w:r w:rsidRPr="00876EB1">
        <w:rPr>
          <w:rFonts w:ascii="Times New Roman" w:hAnsi="Times New Roman" w:cs="Times New Roman"/>
          <w:sz w:val="28"/>
          <w:szCs w:val="28"/>
        </w:rPr>
        <w:t xml:space="preserve"> в год, загрузка АГНКС составляет 21% от проектной производительности.</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В настоящее время использование альтернативных видов моторного топлива остается в Смоленской области незначительным. Ключевыми потенциальными потребителями природного газа в качестве моторного топлива являются пассажирские автотранспортные предприятия, организации дорожного хозяйства, находящиеся на балансе государственных и муниципальных учреждений и предприятий.</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По информации </w:t>
      </w:r>
      <w:proofErr w:type="gramStart"/>
      <w:r w:rsidRPr="00876EB1">
        <w:rPr>
          <w:rFonts w:ascii="Times New Roman" w:hAnsi="Times New Roman" w:cs="Times New Roman"/>
          <w:sz w:val="28"/>
          <w:szCs w:val="28"/>
        </w:rPr>
        <w:t>Управления Государственной инспекции безопасности дорожного движения Управления Министерства внутренних дел Российской Федерации</w:t>
      </w:r>
      <w:proofErr w:type="gramEnd"/>
      <w:r w:rsidRPr="00876EB1">
        <w:rPr>
          <w:rFonts w:ascii="Times New Roman" w:hAnsi="Times New Roman" w:cs="Times New Roman"/>
          <w:sz w:val="28"/>
          <w:szCs w:val="28"/>
        </w:rPr>
        <w:t xml:space="preserve"> по Смоленской области, количество зарегистрированных на территории Смоленской области транспортных средств, использующих природный газ в качестве моторного топлива, составляет 270 единиц, в том числе:</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легковые автомобили (М</w:t>
      </w:r>
      <w:proofErr w:type="gramStart"/>
      <w:r w:rsidRPr="00876EB1">
        <w:rPr>
          <w:rFonts w:ascii="Times New Roman" w:hAnsi="Times New Roman" w:cs="Times New Roman"/>
          <w:sz w:val="28"/>
          <w:szCs w:val="28"/>
        </w:rPr>
        <w:t>1</w:t>
      </w:r>
      <w:proofErr w:type="gramEnd"/>
      <w:r w:rsidRPr="00876EB1">
        <w:rPr>
          <w:rFonts w:ascii="Times New Roman" w:hAnsi="Times New Roman" w:cs="Times New Roman"/>
          <w:sz w:val="28"/>
          <w:szCs w:val="28"/>
        </w:rPr>
        <w:t xml:space="preserve">) </w:t>
      </w:r>
      <w:r w:rsidR="001E76DC">
        <w:rPr>
          <w:rFonts w:ascii="Times New Roman" w:hAnsi="Times New Roman" w:cs="Times New Roman"/>
          <w:sz w:val="28"/>
          <w:szCs w:val="28"/>
        </w:rPr>
        <w:t>–</w:t>
      </w:r>
      <w:r w:rsidRPr="00876EB1">
        <w:rPr>
          <w:rFonts w:ascii="Times New Roman" w:hAnsi="Times New Roman" w:cs="Times New Roman"/>
          <w:sz w:val="28"/>
          <w:szCs w:val="28"/>
        </w:rPr>
        <w:t xml:space="preserve"> 83 единицы;</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 грузовые автомобили (категории N1, N2, N3) </w:t>
      </w:r>
      <w:r w:rsidR="001E76DC">
        <w:rPr>
          <w:rFonts w:ascii="Times New Roman" w:hAnsi="Times New Roman" w:cs="Times New Roman"/>
          <w:sz w:val="28"/>
          <w:szCs w:val="28"/>
        </w:rPr>
        <w:t>–</w:t>
      </w:r>
      <w:r w:rsidRPr="00876EB1">
        <w:rPr>
          <w:rFonts w:ascii="Times New Roman" w:hAnsi="Times New Roman" w:cs="Times New Roman"/>
          <w:sz w:val="28"/>
          <w:szCs w:val="28"/>
        </w:rPr>
        <w:t xml:space="preserve"> 63 единицы;</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автобусы (категории М</w:t>
      </w:r>
      <w:proofErr w:type="gramStart"/>
      <w:r w:rsidRPr="00876EB1">
        <w:rPr>
          <w:rFonts w:ascii="Times New Roman" w:hAnsi="Times New Roman" w:cs="Times New Roman"/>
          <w:sz w:val="28"/>
          <w:szCs w:val="28"/>
        </w:rPr>
        <w:t>2</w:t>
      </w:r>
      <w:proofErr w:type="gramEnd"/>
      <w:r w:rsidRPr="00876EB1">
        <w:rPr>
          <w:rFonts w:ascii="Times New Roman" w:hAnsi="Times New Roman" w:cs="Times New Roman"/>
          <w:sz w:val="28"/>
          <w:szCs w:val="28"/>
        </w:rPr>
        <w:t xml:space="preserve">, М3) </w:t>
      </w:r>
      <w:r w:rsidR="001E76DC">
        <w:rPr>
          <w:rFonts w:ascii="Times New Roman" w:hAnsi="Times New Roman" w:cs="Times New Roman"/>
          <w:sz w:val="28"/>
          <w:szCs w:val="28"/>
        </w:rPr>
        <w:t>–</w:t>
      </w:r>
      <w:r w:rsidRPr="00876EB1">
        <w:rPr>
          <w:rFonts w:ascii="Times New Roman" w:hAnsi="Times New Roman" w:cs="Times New Roman"/>
          <w:sz w:val="28"/>
          <w:szCs w:val="28"/>
        </w:rPr>
        <w:t xml:space="preserve"> 109 единиц.</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Одновременно при создании на территории Смоленской области развитой инфраструктуры заправочных станций компримированного природного газа юридические лица и индивидуальные предприниматели, осуществляющие перевозку грузов, пассажиров и багажа автомобильным транспортом, оборудованным бензиновыми двигателями, экономически заинтересованы в переоборудовании своей техники (около 3 тысяч единиц) для использования газомоторного топлива.</w:t>
      </w:r>
    </w:p>
    <w:p w:rsidR="00876EB1" w:rsidRPr="00876EB1" w:rsidRDefault="003F652E" w:rsidP="009C3E83">
      <w:pPr>
        <w:pStyle w:val="ConsPlusNormal"/>
        <w:ind w:firstLine="709"/>
        <w:jc w:val="both"/>
        <w:rPr>
          <w:rFonts w:ascii="Times New Roman" w:hAnsi="Times New Roman" w:cs="Times New Roman"/>
          <w:sz w:val="28"/>
          <w:szCs w:val="28"/>
        </w:rPr>
      </w:pPr>
      <w:hyperlink r:id="rId10" w:history="1">
        <w:r w:rsidR="00876EB1" w:rsidRPr="001E76DC">
          <w:rPr>
            <w:rFonts w:ascii="Times New Roman" w:hAnsi="Times New Roman" w:cs="Times New Roman"/>
            <w:sz w:val="28"/>
            <w:szCs w:val="28"/>
          </w:rPr>
          <w:t>Распоряжением</w:t>
        </w:r>
      </w:hyperlink>
      <w:r w:rsidR="00876EB1" w:rsidRPr="001E76DC">
        <w:rPr>
          <w:rFonts w:ascii="Times New Roman" w:hAnsi="Times New Roman" w:cs="Times New Roman"/>
          <w:sz w:val="28"/>
          <w:szCs w:val="28"/>
        </w:rPr>
        <w:t xml:space="preserve"> </w:t>
      </w:r>
      <w:r w:rsidR="00876EB1" w:rsidRPr="00876EB1">
        <w:rPr>
          <w:rFonts w:ascii="Times New Roman" w:hAnsi="Times New Roman" w:cs="Times New Roman"/>
          <w:sz w:val="28"/>
          <w:szCs w:val="28"/>
        </w:rPr>
        <w:t xml:space="preserve">Администрации Смоленской области от 26.03.2019 </w:t>
      </w:r>
      <w:r w:rsidR="001E76DC">
        <w:rPr>
          <w:rFonts w:ascii="Times New Roman" w:hAnsi="Times New Roman" w:cs="Times New Roman"/>
          <w:sz w:val="28"/>
          <w:szCs w:val="28"/>
        </w:rPr>
        <w:t xml:space="preserve">                            </w:t>
      </w:r>
      <w:r w:rsidR="00A760B8">
        <w:rPr>
          <w:rFonts w:ascii="Times New Roman" w:hAnsi="Times New Roman" w:cs="Times New Roman"/>
          <w:sz w:val="28"/>
          <w:szCs w:val="28"/>
        </w:rPr>
        <w:t>№</w:t>
      </w:r>
      <w:r w:rsidR="00876EB1" w:rsidRPr="00876EB1">
        <w:rPr>
          <w:rFonts w:ascii="Times New Roman" w:hAnsi="Times New Roman" w:cs="Times New Roman"/>
          <w:sz w:val="28"/>
          <w:szCs w:val="28"/>
        </w:rPr>
        <w:t xml:space="preserve"> 399-р/</w:t>
      </w:r>
      <w:proofErr w:type="spellStart"/>
      <w:r w:rsidR="00876EB1" w:rsidRPr="00876EB1">
        <w:rPr>
          <w:rFonts w:ascii="Times New Roman" w:hAnsi="Times New Roman" w:cs="Times New Roman"/>
          <w:sz w:val="28"/>
          <w:szCs w:val="28"/>
        </w:rPr>
        <w:t>адм</w:t>
      </w:r>
      <w:proofErr w:type="spellEnd"/>
      <w:r w:rsidR="00876EB1" w:rsidRPr="00876EB1">
        <w:rPr>
          <w:rFonts w:ascii="Times New Roman" w:hAnsi="Times New Roman" w:cs="Times New Roman"/>
          <w:sz w:val="28"/>
          <w:szCs w:val="28"/>
        </w:rPr>
        <w:t xml:space="preserve"> </w:t>
      </w:r>
      <w:r w:rsidR="001E76DC">
        <w:rPr>
          <w:rFonts w:ascii="Times New Roman" w:hAnsi="Times New Roman" w:cs="Times New Roman"/>
          <w:sz w:val="28"/>
          <w:szCs w:val="28"/>
        </w:rPr>
        <w:t>«</w:t>
      </w:r>
      <w:r w:rsidR="00876EB1" w:rsidRPr="00876EB1">
        <w:rPr>
          <w:rFonts w:ascii="Times New Roman" w:hAnsi="Times New Roman" w:cs="Times New Roman"/>
          <w:sz w:val="28"/>
          <w:szCs w:val="28"/>
        </w:rPr>
        <w:t>О создании межведомственной рабочей группы по развитию на территории Смоленской области рынка газомоторного топлива</w:t>
      </w:r>
      <w:r w:rsidR="001E76DC">
        <w:rPr>
          <w:rFonts w:ascii="Times New Roman" w:hAnsi="Times New Roman" w:cs="Times New Roman"/>
          <w:sz w:val="28"/>
          <w:szCs w:val="28"/>
        </w:rPr>
        <w:t>»</w:t>
      </w:r>
      <w:r w:rsidR="00876EB1" w:rsidRPr="00876EB1">
        <w:rPr>
          <w:rFonts w:ascii="Times New Roman" w:hAnsi="Times New Roman" w:cs="Times New Roman"/>
          <w:sz w:val="28"/>
          <w:szCs w:val="28"/>
        </w:rPr>
        <w:t xml:space="preserve"> создана межведомственная рабочая группа по развитию на территории Смоленской области рынка газомоторного топлива.</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В настоящее время в рамках реализации проектов по строительству АГНКС инвесторами, в том числе обществом с ограниченной ответственностью </w:t>
      </w:r>
      <w:r w:rsidR="001E76DC">
        <w:rPr>
          <w:rFonts w:ascii="Times New Roman" w:hAnsi="Times New Roman" w:cs="Times New Roman"/>
          <w:sz w:val="28"/>
          <w:szCs w:val="28"/>
        </w:rPr>
        <w:t>«</w:t>
      </w:r>
      <w:r w:rsidRPr="00876EB1">
        <w:rPr>
          <w:rFonts w:ascii="Times New Roman" w:hAnsi="Times New Roman" w:cs="Times New Roman"/>
          <w:sz w:val="28"/>
          <w:szCs w:val="28"/>
        </w:rPr>
        <w:t>Газпром газомоторное топливо</w:t>
      </w:r>
      <w:r w:rsidR="001E76DC">
        <w:rPr>
          <w:rFonts w:ascii="Times New Roman" w:hAnsi="Times New Roman" w:cs="Times New Roman"/>
          <w:sz w:val="28"/>
          <w:szCs w:val="28"/>
        </w:rPr>
        <w:t>»</w:t>
      </w:r>
      <w:r w:rsidRPr="00876EB1">
        <w:rPr>
          <w:rFonts w:ascii="Times New Roman" w:hAnsi="Times New Roman" w:cs="Times New Roman"/>
          <w:sz w:val="28"/>
          <w:szCs w:val="28"/>
        </w:rPr>
        <w:t>, рассматриваются наиболее привлекательные земельные участки под строительство АГНКС, удовлетворяющие требованиям, предъявляемым к таким промышленным объектам.</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Совместно с обществом с ограниченной ответственностью </w:t>
      </w:r>
      <w:r w:rsidR="00C64C28">
        <w:rPr>
          <w:rFonts w:ascii="Times New Roman" w:hAnsi="Times New Roman" w:cs="Times New Roman"/>
          <w:sz w:val="28"/>
          <w:szCs w:val="28"/>
        </w:rPr>
        <w:t>«</w:t>
      </w:r>
      <w:proofErr w:type="spellStart"/>
      <w:r w:rsidRPr="00876EB1">
        <w:rPr>
          <w:rFonts w:ascii="Times New Roman" w:hAnsi="Times New Roman" w:cs="Times New Roman"/>
          <w:sz w:val="28"/>
          <w:szCs w:val="28"/>
        </w:rPr>
        <w:t>Ликвид</w:t>
      </w:r>
      <w:proofErr w:type="spellEnd"/>
      <w:r w:rsidRPr="00876EB1">
        <w:rPr>
          <w:rFonts w:ascii="Times New Roman" w:hAnsi="Times New Roman" w:cs="Times New Roman"/>
          <w:sz w:val="28"/>
          <w:szCs w:val="28"/>
        </w:rPr>
        <w:t xml:space="preserve"> Газ </w:t>
      </w:r>
      <w:proofErr w:type="spellStart"/>
      <w:r w:rsidRPr="00876EB1">
        <w:rPr>
          <w:rFonts w:ascii="Times New Roman" w:hAnsi="Times New Roman" w:cs="Times New Roman"/>
          <w:sz w:val="28"/>
          <w:szCs w:val="28"/>
        </w:rPr>
        <w:t>Груп</w:t>
      </w:r>
      <w:proofErr w:type="spellEnd"/>
      <w:r w:rsidR="00C64C28">
        <w:rPr>
          <w:rFonts w:ascii="Times New Roman" w:hAnsi="Times New Roman" w:cs="Times New Roman"/>
          <w:sz w:val="28"/>
          <w:szCs w:val="28"/>
        </w:rPr>
        <w:t>»</w:t>
      </w:r>
      <w:r w:rsidRPr="00876EB1">
        <w:rPr>
          <w:rFonts w:ascii="Times New Roman" w:hAnsi="Times New Roman" w:cs="Times New Roman"/>
          <w:sz w:val="28"/>
          <w:szCs w:val="28"/>
        </w:rPr>
        <w:t xml:space="preserve"> прорабатывается вопрос о строительстве завода по сжижению природного газа для последующего использования в качестве моторного топлива и топлива для газификации объектов теплоснабжения.</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 xml:space="preserve">Выявление и постановка на учет бесхозяйного имущества в соответствии с частью первой Гражданского </w:t>
      </w:r>
      <w:hyperlink r:id="rId11" w:history="1">
        <w:r w:rsidRPr="001E76DC">
          <w:rPr>
            <w:rFonts w:ascii="Times New Roman" w:hAnsi="Times New Roman" w:cs="Times New Roman"/>
            <w:sz w:val="28"/>
            <w:szCs w:val="28"/>
          </w:rPr>
          <w:t>кодекса</w:t>
        </w:r>
      </w:hyperlink>
      <w:r w:rsidRPr="00876EB1">
        <w:rPr>
          <w:rFonts w:ascii="Times New Roman" w:hAnsi="Times New Roman" w:cs="Times New Roman"/>
          <w:sz w:val="28"/>
          <w:szCs w:val="28"/>
        </w:rPr>
        <w:t xml:space="preserve"> Российской Федерации осуществляются органами местного самоуправления муниципальных образований Смоленской области. Указанное имущество принимается на учет органом, осуществляющим государственную регистрацию права на недвижимое имущество, по заявлению органа местного самоуправления муниципального образования Смоленской области, на территории которого оно находится.</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Признание права муниципальной собственности на объекты газораспределения, являющиеся бесхозяйными, осуществляется на основании судебного решения по истечении года со дня постановки указанных объектов на учет органом, уполномоченным управлять муниципальным имуществом.</w:t>
      </w:r>
    </w:p>
    <w:p w:rsidR="00876EB1" w:rsidRPr="00876EB1" w:rsidRDefault="00876EB1" w:rsidP="009C3E83">
      <w:pPr>
        <w:pStyle w:val="ConsPlusNormal"/>
        <w:ind w:firstLine="709"/>
        <w:jc w:val="both"/>
        <w:rPr>
          <w:rFonts w:ascii="Times New Roman" w:hAnsi="Times New Roman" w:cs="Times New Roman"/>
          <w:sz w:val="28"/>
          <w:szCs w:val="28"/>
        </w:rPr>
      </w:pPr>
      <w:r w:rsidRPr="00876EB1">
        <w:rPr>
          <w:rFonts w:ascii="Times New Roman" w:hAnsi="Times New Roman" w:cs="Times New Roman"/>
          <w:sz w:val="28"/>
          <w:szCs w:val="28"/>
        </w:rPr>
        <w:t>По состоянию на 01.</w:t>
      </w:r>
      <w:r w:rsidR="001E76DC">
        <w:rPr>
          <w:rFonts w:ascii="Times New Roman" w:hAnsi="Times New Roman" w:cs="Times New Roman"/>
          <w:sz w:val="28"/>
          <w:szCs w:val="28"/>
        </w:rPr>
        <w:t>01</w:t>
      </w:r>
      <w:r w:rsidRPr="00876EB1">
        <w:rPr>
          <w:rFonts w:ascii="Times New Roman" w:hAnsi="Times New Roman" w:cs="Times New Roman"/>
          <w:sz w:val="28"/>
          <w:szCs w:val="28"/>
        </w:rPr>
        <w:t>.202</w:t>
      </w:r>
      <w:r w:rsidR="001E76DC">
        <w:rPr>
          <w:rFonts w:ascii="Times New Roman" w:hAnsi="Times New Roman" w:cs="Times New Roman"/>
          <w:sz w:val="28"/>
          <w:szCs w:val="28"/>
        </w:rPr>
        <w:t>1</w:t>
      </w:r>
      <w:r w:rsidRPr="00876EB1">
        <w:rPr>
          <w:rFonts w:ascii="Times New Roman" w:hAnsi="Times New Roman" w:cs="Times New Roman"/>
          <w:sz w:val="28"/>
          <w:szCs w:val="28"/>
        </w:rPr>
        <w:t xml:space="preserve"> выявлено 68 бесхозяйных объектов газоснабжения общей протяженностью 53,97 км.</w:t>
      </w:r>
    </w:p>
    <w:p w:rsidR="00E076FD" w:rsidRDefault="00E076FD" w:rsidP="009C3E83">
      <w:pPr>
        <w:pStyle w:val="ConsPlusTitle"/>
        <w:ind w:firstLine="709"/>
        <w:jc w:val="center"/>
        <w:outlineLvl w:val="1"/>
      </w:pPr>
    </w:p>
    <w:p w:rsidR="00E076FD" w:rsidRPr="00E076FD" w:rsidRDefault="00105EDC" w:rsidP="009C3E83">
      <w:pPr>
        <w:pStyle w:val="ConsPlusTitle"/>
        <w:ind w:firstLine="709"/>
        <w:jc w:val="center"/>
        <w:outlineLvl w:val="1"/>
        <w:rPr>
          <w:sz w:val="28"/>
          <w:szCs w:val="28"/>
        </w:rPr>
      </w:pPr>
      <w:r>
        <w:rPr>
          <w:sz w:val="28"/>
          <w:szCs w:val="28"/>
        </w:rPr>
        <w:t xml:space="preserve">2. </w:t>
      </w:r>
      <w:r w:rsidR="00E076FD" w:rsidRPr="00E076FD">
        <w:rPr>
          <w:sz w:val="28"/>
          <w:szCs w:val="28"/>
        </w:rPr>
        <w:t>Прогноз ожидаемых результатов реализации Программы</w:t>
      </w:r>
    </w:p>
    <w:p w:rsidR="00E076FD" w:rsidRPr="00E076FD" w:rsidRDefault="00E076FD" w:rsidP="009C3E83">
      <w:pPr>
        <w:pStyle w:val="ConsPlusNormal"/>
        <w:ind w:firstLine="709"/>
        <w:jc w:val="both"/>
        <w:rPr>
          <w:rFonts w:ascii="Times New Roman" w:hAnsi="Times New Roman" w:cs="Times New Roman"/>
          <w:sz w:val="28"/>
          <w:szCs w:val="28"/>
        </w:rPr>
      </w:pPr>
    </w:p>
    <w:p w:rsidR="00E076FD" w:rsidRPr="00E076FD" w:rsidRDefault="00E076FD" w:rsidP="009C3E83">
      <w:pPr>
        <w:pStyle w:val="ConsPlusNormal"/>
        <w:ind w:firstLine="709"/>
        <w:jc w:val="both"/>
        <w:rPr>
          <w:rFonts w:ascii="Times New Roman" w:hAnsi="Times New Roman" w:cs="Times New Roman"/>
          <w:sz w:val="28"/>
          <w:szCs w:val="28"/>
        </w:rPr>
      </w:pPr>
      <w:r w:rsidRPr="00E076FD">
        <w:rPr>
          <w:rFonts w:ascii="Times New Roman" w:hAnsi="Times New Roman" w:cs="Times New Roman"/>
          <w:sz w:val="28"/>
          <w:szCs w:val="28"/>
        </w:rPr>
        <w:t>Основными целями Программы являются:</w:t>
      </w:r>
    </w:p>
    <w:p w:rsidR="00105EDC" w:rsidRDefault="00105EDC"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72E0E">
        <w:rPr>
          <w:rFonts w:ascii="Times New Roman" w:hAnsi="Times New Roman" w:cs="Times New Roman"/>
          <w:sz w:val="28"/>
          <w:szCs w:val="28"/>
        </w:rPr>
        <w:t xml:space="preserve"> </w:t>
      </w:r>
      <w:r w:rsidRPr="00E36F67">
        <w:rPr>
          <w:rFonts w:ascii="Times New Roman" w:hAnsi="Times New Roman" w:cs="Times New Roman"/>
          <w:sz w:val="28"/>
          <w:szCs w:val="28"/>
        </w:rPr>
        <w:t>развитие системы газоснабжения Смоленской области</w:t>
      </w:r>
      <w:r w:rsidR="00666E3C">
        <w:rPr>
          <w:rFonts w:ascii="Times New Roman" w:hAnsi="Times New Roman" w:cs="Times New Roman"/>
          <w:sz w:val="28"/>
          <w:szCs w:val="28"/>
        </w:rPr>
        <w:t>;</w:t>
      </w:r>
    </w:p>
    <w:p w:rsidR="001637B8" w:rsidRDefault="001637B8"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повышения уровня газификации Смоленской области.</w:t>
      </w:r>
    </w:p>
    <w:p w:rsidR="00E076FD" w:rsidRPr="00E076FD" w:rsidRDefault="00E076FD" w:rsidP="009C3E83">
      <w:pPr>
        <w:pStyle w:val="ConsPlusNormal"/>
        <w:ind w:firstLine="709"/>
        <w:jc w:val="both"/>
        <w:rPr>
          <w:rFonts w:ascii="Times New Roman" w:hAnsi="Times New Roman" w:cs="Times New Roman"/>
          <w:sz w:val="28"/>
          <w:szCs w:val="28"/>
        </w:rPr>
      </w:pPr>
      <w:r w:rsidRPr="00E076FD">
        <w:rPr>
          <w:rFonts w:ascii="Times New Roman" w:hAnsi="Times New Roman" w:cs="Times New Roman"/>
          <w:sz w:val="28"/>
          <w:szCs w:val="28"/>
        </w:rPr>
        <w:t>Для достижения цел</w:t>
      </w:r>
      <w:r w:rsidR="00105EDC">
        <w:rPr>
          <w:rFonts w:ascii="Times New Roman" w:hAnsi="Times New Roman" w:cs="Times New Roman"/>
          <w:sz w:val="28"/>
          <w:szCs w:val="28"/>
        </w:rPr>
        <w:t>и</w:t>
      </w:r>
      <w:r w:rsidRPr="00E076FD">
        <w:rPr>
          <w:rFonts w:ascii="Times New Roman" w:hAnsi="Times New Roman" w:cs="Times New Roman"/>
          <w:sz w:val="28"/>
          <w:szCs w:val="28"/>
        </w:rPr>
        <w:t xml:space="preserve"> Программы необходимо решение следующих задач:</w:t>
      </w:r>
    </w:p>
    <w:p w:rsidR="001637B8" w:rsidRPr="001637B8" w:rsidRDefault="00105EDC" w:rsidP="009C3E83">
      <w:pPr>
        <w:pStyle w:val="ConsPlusNormal"/>
        <w:ind w:firstLine="709"/>
        <w:jc w:val="both"/>
        <w:rPr>
          <w:rFonts w:ascii="Times New Roman" w:hAnsi="Times New Roman" w:cs="Times New Roman"/>
          <w:sz w:val="28"/>
          <w:szCs w:val="28"/>
        </w:rPr>
      </w:pPr>
      <w:r w:rsidRPr="001637B8">
        <w:rPr>
          <w:rFonts w:ascii="Times New Roman" w:hAnsi="Times New Roman" w:cs="Times New Roman"/>
          <w:sz w:val="28"/>
          <w:szCs w:val="28"/>
        </w:rPr>
        <w:t xml:space="preserve">- </w:t>
      </w:r>
      <w:r w:rsidR="001637B8" w:rsidRPr="001637B8">
        <w:rPr>
          <w:rFonts w:ascii="Times New Roman" w:hAnsi="Times New Roman" w:cs="Times New Roman"/>
          <w:sz w:val="28"/>
          <w:szCs w:val="28"/>
        </w:rPr>
        <w:t xml:space="preserve">создание технической возможности для развития </w:t>
      </w:r>
      <w:r w:rsidR="001637B8">
        <w:rPr>
          <w:rFonts w:ascii="Times New Roman" w:hAnsi="Times New Roman" w:cs="Times New Roman"/>
          <w:sz w:val="28"/>
          <w:szCs w:val="28"/>
        </w:rPr>
        <w:t xml:space="preserve">системы </w:t>
      </w:r>
      <w:r w:rsidR="00666E3C">
        <w:rPr>
          <w:rFonts w:ascii="Times New Roman" w:hAnsi="Times New Roman" w:cs="Times New Roman"/>
          <w:sz w:val="28"/>
          <w:szCs w:val="28"/>
        </w:rPr>
        <w:t>газификации и газоснабжения Смоленской области</w:t>
      </w:r>
      <w:r w:rsidR="001637B8">
        <w:rPr>
          <w:rFonts w:ascii="Times New Roman" w:hAnsi="Times New Roman" w:cs="Times New Roman"/>
          <w:sz w:val="28"/>
          <w:szCs w:val="28"/>
        </w:rPr>
        <w:t>;</w:t>
      </w:r>
      <w:r w:rsidR="001637B8" w:rsidRPr="001637B8">
        <w:rPr>
          <w:rFonts w:ascii="Times New Roman" w:hAnsi="Times New Roman" w:cs="Times New Roman"/>
          <w:sz w:val="28"/>
          <w:szCs w:val="28"/>
        </w:rPr>
        <w:t xml:space="preserve"> путем реализации мероприятий по строительству газопроводов;</w:t>
      </w:r>
    </w:p>
    <w:p w:rsidR="00105EDC" w:rsidRPr="004C16FC" w:rsidRDefault="00105EDC" w:rsidP="009C3E83">
      <w:pPr>
        <w:pStyle w:val="ConsPlusNormal"/>
        <w:ind w:firstLine="709"/>
        <w:jc w:val="both"/>
        <w:rPr>
          <w:rFonts w:ascii="Times New Roman" w:hAnsi="Times New Roman" w:cs="Times New Roman"/>
          <w:sz w:val="28"/>
          <w:szCs w:val="28"/>
        </w:rPr>
      </w:pPr>
      <w:r w:rsidRPr="001637B8">
        <w:rPr>
          <w:rFonts w:ascii="Times New Roman" w:hAnsi="Times New Roman" w:cs="Times New Roman"/>
          <w:sz w:val="28"/>
          <w:szCs w:val="28"/>
        </w:rPr>
        <w:t xml:space="preserve"> - создание благоприятных условий</w:t>
      </w:r>
      <w:r>
        <w:rPr>
          <w:rFonts w:ascii="Times New Roman" w:hAnsi="Times New Roman" w:cs="Times New Roman"/>
          <w:sz w:val="28"/>
          <w:szCs w:val="28"/>
        </w:rPr>
        <w:t xml:space="preserve"> для </w:t>
      </w:r>
      <w:r w:rsidRPr="004C16FC">
        <w:rPr>
          <w:rFonts w:ascii="Times New Roman" w:hAnsi="Times New Roman" w:cs="Times New Roman"/>
          <w:sz w:val="28"/>
          <w:szCs w:val="28"/>
        </w:rPr>
        <w:t>повышени</w:t>
      </w:r>
      <w:r w:rsidR="00B5194B">
        <w:rPr>
          <w:rFonts w:ascii="Times New Roman" w:hAnsi="Times New Roman" w:cs="Times New Roman"/>
          <w:sz w:val="28"/>
          <w:szCs w:val="28"/>
        </w:rPr>
        <w:t>я</w:t>
      </w:r>
      <w:r w:rsidRPr="004C16FC">
        <w:rPr>
          <w:rFonts w:ascii="Times New Roman" w:hAnsi="Times New Roman" w:cs="Times New Roman"/>
          <w:sz w:val="28"/>
          <w:szCs w:val="28"/>
        </w:rPr>
        <w:t xml:space="preserve"> качества и уровня жиз</w:t>
      </w:r>
      <w:r w:rsidR="00666E3C">
        <w:rPr>
          <w:rFonts w:ascii="Times New Roman" w:hAnsi="Times New Roman" w:cs="Times New Roman"/>
          <w:sz w:val="28"/>
          <w:szCs w:val="28"/>
        </w:rPr>
        <w:t>ни населения Смоленской области;</w:t>
      </w:r>
    </w:p>
    <w:p w:rsidR="00105EDC" w:rsidRPr="004C16FC" w:rsidRDefault="00105EDC" w:rsidP="009C3E83">
      <w:pPr>
        <w:pStyle w:val="ConsPlusNormal"/>
        <w:ind w:firstLine="709"/>
        <w:jc w:val="both"/>
        <w:rPr>
          <w:rFonts w:ascii="Times New Roman" w:hAnsi="Times New Roman" w:cs="Times New Roman"/>
          <w:sz w:val="28"/>
          <w:szCs w:val="28"/>
        </w:rPr>
      </w:pPr>
      <w:r w:rsidRPr="004C16FC">
        <w:rPr>
          <w:rFonts w:ascii="Times New Roman" w:hAnsi="Times New Roman" w:cs="Times New Roman"/>
          <w:sz w:val="28"/>
          <w:szCs w:val="28"/>
        </w:rPr>
        <w:t>- создание благоприятных условий для перевода объектов жилищно-коммунального хозяйства, социальной инфраструктуры, промышленных и иных организаций на природный газ</w:t>
      </w:r>
      <w:r w:rsidR="00666E3C">
        <w:rPr>
          <w:rFonts w:ascii="Times New Roman" w:hAnsi="Times New Roman" w:cs="Times New Roman"/>
          <w:sz w:val="28"/>
          <w:szCs w:val="28"/>
        </w:rPr>
        <w:t>, расположенных на территории Смоленской области</w:t>
      </w:r>
      <w:r w:rsidRPr="004C16FC">
        <w:rPr>
          <w:rFonts w:ascii="Times New Roman" w:hAnsi="Times New Roman" w:cs="Times New Roman"/>
          <w:sz w:val="28"/>
          <w:szCs w:val="28"/>
        </w:rPr>
        <w:t>;</w:t>
      </w:r>
    </w:p>
    <w:p w:rsidR="00666E3C" w:rsidRPr="004C16FC" w:rsidRDefault="00105EDC" w:rsidP="009C3E83">
      <w:pPr>
        <w:pStyle w:val="ConsPlusNormal"/>
        <w:ind w:firstLine="709"/>
        <w:jc w:val="both"/>
        <w:rPr>
          <w:rFonts w:ascii="Times New Roman" w:hAnsi="Times New Roman" w:cs="Times New Roman"/>
          <w:sz w:val="28"/>
          <w:szCs w:val="28"/>
        </w:rPr>
      </w:pPr>
      <w:r w:rsidRPr="004C16FC">
        <w:rPr>
          <w:rFonts w:ascii="Times New Roman" w:hAnsi="Times New Roman" w:cs="Times New Roman"/>
          <w:sz w:val="28"/>
          <w:szCs w:val="28"/>
        </w:rPr>
        <w:t>- создание новых источников газоснабжения для обеспечения надежного и бесперебойного газоснабжения потребителей</w:t>
      </w:r>
      <w:r w:rsidR="00666E3C" w:rsidRPr="00666E3C">
        <w:rPr>
          <w:rFonts w:ascii="Times New Roman" w:hAnsi="Times New Roman" w:cs="Times New Roman"/>
          <w:sz w:val="28"/>
          <w:szCs w:val="28"/>
        </w:rPr>
        <w:t xml:space="preserve"> </w:t>
      </w:r>
      <w:r w:rsidR="00666E3C">
        <w:rPr>
          <w:rFonts w:ascii="Times New Roman" w:hAnsi="Times New Roman" w:cs="Times New Roman"/>
          <w:sz w:val="28"/>
          <w:szCs w:val="28"/>
        </w:rPr>
        <w:t>расположенных на территории Смоленской области</w:t>
      </w:r>
      <w:r w:rsidR="00666E3C" w:rsidRPr="004C16FC">
        <w:rPr>
          <w:rFonts w:ascii="Times New Roman" w:hAnsi="Times New Roman" w:cs="Times New Roman"/>
          <w:sz w:val="28"/>
          <w:szCs w:val="28"/>
        </w:rPr>
        <w:t>;</w:t>
      </w:r>
    </w:p>
    <w:p w:rsidR="00666E3C" w:rsidRPr="004C16FC" w:rsidRDefault="00105EDC" w:rsidP="009C3E83">
      <w:pPr>
        <w:pStyle w:val="ConsPlusNormal"/>
        <w:ind w:firstLine="709"/>
        <w:jc w:val="both"/>
        <w:rPr>
          <w:rFonts w:ascii="Times New Roman" w:hAnsi="Times New Roman" w:cs="Times New Roman"/>
          <w:sz w:val="28"/>
          <w:szCs w:val="28"/>
        </w:rPr>
      </w:pPr>
      <w:r w:rsidRPr="004C16FC">
        <w:rPr>
          <w:rFonts w:ascii="Times New Roman" w:hAnsi="Times New Roman" w:cs="Times New Roman"/>
          <w:sz w:val="28"/>
          <w:szCs w:val="28"/>
        </w:rPr>
        <w:t>- оптимизация и повышение энергетической эффективности систем теплоснабжения</w:t>
      </w:r>
      <w:r w:rsidR="00666E3C" w:rsidRPr="00666E3C">
        <w:rPr>
          <w:rFonts w:ascii="Times New Roman" w:hAnsi="Times New Roman" w:cs="Times New Roman"/>
          <w:sz w:val="28"/>
          <w:szCs w:val="28"/>
        </w:rPr>
        <w:t xml:space="preserve"> </w:t>
      </w:r>
      <w:r w:rsidR="00666E3C">
        <w:rPr>
          <w:rFonts w:ascii="Times New Roman" w:hAnsi="Times New Roman" w:cs="Times New Roman"/>
          <w:sz w:val="28"/>
          <w:szCs w:val="28"/>
        </w:rPr>
        <w:t>Смоленской области</w:t>
      </w:r>
      <w:r w:rsidR="00666E3C" w:rsidRPr="004C16FC">
        <w:rPr>
          <w:rFonts w:ascii="Times New Roman" w:hAnsi="Times New Roman" w:cs="Times New Roman"/>
          <w:sz w:val="28"/>
          <w:szCs w:val="28"/>
        </w:rPr>
        <w:t>;</w:t>
      </w:r>
    </w:p>
    <w:p w:rsidR="00105EDC" w:rsidRDefault="00105EDC" w:rsidP="009C3E83">
      <w:pPr>
        <w:pStyle w:val="ConsPlusNormal"/>
        <w:ind w:firstLine="709"/>
        <w:jc w:val="both"/>
        <w:rPr>
          <w:rFonts w:ascii="Times New Roman" w:hAnsi="Times New Roman" w:cs="Times New Roman"/>
          <w:sz w:val="28"/>
          <w:szCs w:val="28"/>
        </w:rPr>
      </w:pPr>
      <w:r w:rsidRPr="00D24743">
        <w:rPr>
          <w:rFonts w:ascii="Times New Roman" w:hAnsi="Times New Roman" w:cs="Times New Roman"/>
          <w:sz w:val="28"/>
          <w:szCs w:val="28"/>
        </w:rPr>
        <w:t xml:space="preserve">- расширение масштабов использования природного газа в качестве моторного топлива, развитие сети газозаправочной инфраструктуры в </w:t>
      </w:r>
      <w:r>
        <w:rPr>
          <w:rFonts w:ascii="Times New Roman" w:hAnsi="Times New Roman" w:cs="Times New Roman"/>
          <w:sz w:val="28"/>
          <w:szCs w:val="28"/>
        </w:rPr>
        <w:t>Смоленской области</w:t>
      </w:r>
      <w:r w:rsidR="00C64C28">
        <w:rPr>
          <w:rFonts w:ascii="Times New Roman" w:hAnsi="Times New Roman" w:cs="Times New Roman"/>
          <w:sz w:val="28"/>
          <w:szCs w:val="28"/>
        </w:rPr>
        <w:t>.</w:t>
      </w:r>
    </w:p>
    <w:p w:rsidR="00E076FD" w:rsidRPr="00E076FD" w:rsidRDefault="00E076FD" w:rsidP="009C3E83">
      <w:pPr>
        <w:pStyle w:val="ConsPlusNormal"/>
        <w:ind w:firstLine="709"/>
        <w:jc w:val="both"/>
        <w:rPr>
          <w:rFonts w:ascii="Times New Roman" w:hAnsi="Times New Roman" w:cs="Times New Roman"/>
          <w:sz w:val="28"/>
          <w:szCs w:val="28"/>
        </w:rPr>
      </w:pPr>
      <w:r w:rsidRPr="00E076FD">
        <w:rPr>
          <w:rFonts w:ascii="Times New Roman" w:hAnsi="Times New Roman" w:cs="Times New Roman"/>
          <w:sz w:val="28"/>
          <w:szCs w:val="28"/>
        </w:rPr>
        <w:t>Реализация Программы позволит:</w:t>
      </w:r>
    </w:p>
    <w:p w:rsidR="00E076FD" w:rsidRPr="00E076FD" w:rsidRDefault="00B5194B"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6FD" w:rsidRPr="00E076FD">
        <w:rPr>
          <w:rFonts w:ascii="Times New Roman" w:hAnsi="Times New Roman" w:cs="Times New Roman"/>
          <w:sz w:val="28"/>
          <w:szCs w:val="28"/>
        </w:rPr>
        <w:t xml:space="preserve">увеличить количество обеспеченных природным газом населенных пунктов в </w:t>
      </w:r>
      <w:r>
        <w:rPr>
          <w:rFonts w:ascii="Times New Roman" w:hAnsi="Times New Roman" w:cs="Times New Roman"/>
          <w:sz w:val="28"/>
          <w:szCs w:val="28"/>
        </w:rPr>
        <w:t xml:space="preserve">Смоленской </w:t>
      </w:r>
      <w:r w:rsidR="00E076FD" w:rsidRPr="00E076FD">
        <w:rPr>
          <w:rFonts w:ascii="Times New Roman" w:hAnsi="Times New Roman" w:cs="Times New Roman"/>
          <w:sz w:val="28"/>
          <w:szCs w:val="28"/>
        </w:rPr>
        <w:t>области;</w:t>
      </w:r>
    </w:p>
    <w:p w:rsidR="00E076FD" w:rsidRPr="00E076FD" w:rsidRDefault="00B5194B"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6FD" w:rsidRPr="00E076FD">
        <w:rPr>
          <w:rFonts w:ascii="Times New Roman" w:hAnsi="Times New Roman" w:cs="Times New Roman"/>
          <w:sz w:val="28"/>
          <w:szCs w:val="28"/>
        </w:rPr>
        <w:t xml:space="preserve">достичь повышения уровня газификации населения </w:t>
      </w:r>
      <w:r>
        <w:rPr>
          <w:rFonts w:ascii="Times New Roman" w:hAnsi="Times New Roman" w:cs="Times New Roman"/>
          <w:sz w:val="28"/>
          <w:szCs w:val="28"/>
        </w:rPr>
        <w:t>Смоленской области</w:t>
      </w:r>
      <w:r w:rsidR="00E076FD" w:rsidRPr="00E076FD">
        <w:rPr>
          <w:rFonts w:ascii="Times New Roman" w:hAnsi="Times New Roman" w:cs="Times New Roman"/>
          <w:sz w:val="28"/>
          <w:szCs w:val="28"/>
        </w:rPr>
        <w:t xml:space="preserve"> </w:t>
      </w:r>
      <w:proofErr w:type="spellStart"/>
      <w:r w:rsidR="00E076FD" w:rsidRPr="00E076FD">
        <w:rPr>
          <w:rFonts w:ascii="Times New Roman" w:hAnsi="Times New Roman" w:cs="Times New Roman"/>
          <w:sz w:val="28"/>
          <w:szCs w:val="28"/>
        </w:rPr>
        <w:t>области</w:t>
      </w:r>
      <w:proofErr w:type="spellEnd"/>
      <w:r w:rsidR="00E076FD" w:rsidRPr="00E076FD">
        <w:rPr>
          <w:rFonts w:ascii="Times New Roman" w:hAnsi="Times New Roman" w:cs="Times New Roman"/>
          <w:sz w:val="28"/>
          <w:szCs w:val="28"/>
        </w:rPr>
        <w:t xml:space="preserve"> природным газом;</w:t>
      </w:r>
    </w:p>
    <w:p w:rsidR="00E076FD" w:rsidRPr="00E076FD" w:rsidRDefault="00B5194B"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6FD" w:rsidRPr="00E076FD">
        <w:rPr>
          <w:rFonts w:ascii="Times New Roman" w:hAnsi="Times New Roman" w:cs="Times New Roman"/>
          <w:sz w:val="28"/>
          <w:szCs w:val="28"/>
        </w:rPr>
        <w:t xml:space="preserve">увеличить протяженность газораспределительных сетей на территории </w:t>
      </w:r>
      <w:r>
        <w:rPr>
          <w:rFonts w:ascii="Times New Roman" w:hAnsi="Times New Roman" w:cs="Times New Roman"/>
          <w:sz w:val="28"/>
          <w:szCs w:val="28"/>
        </w:rPr>
        <w:t>Смоленской области</w:t>
      </w:r>
      <w:r w:rsidR="00E076FD" w:rsidRPr="00E076FD">
        <w:rPr>
          <w:rFonts w:ascii="Times New Roman" w:hAnsi="Times New Roman" w:cs="Times New Roman"/>
          <w:sz w:val="28"/>
          <w:szCs w:val="28"/>
        </w:rPr>
        <w:t>;</w:t>
      </w:r>
    </w:p>
    <w:p w:rsidR="00E076FD" w:rsidRPr="00E076FD" w:rsidRDefault="00E076FD" w:rsidP="009C3E83">
      <w:pPr>
        <w:pStyle w:val="ConsPlusNormal"/>
        <w:ind w:firstLine="709"/>
        <w:jc w:val="both"/>
        <w:rPr>
          <w:rFonts w:ascii="Times New Roman" w:hAnsi="Times New Roman" w:cs="Times New Roman"/>
          <w:sz w:val="28"/>
          <w:szCs w:val="28"/>
        </w:rPr>
      </w:pPr>
      <w:r w:rsidRPr="00E076FD">
        <w:rPr>
          <w:rFonts w:ascii="Times New Roman" w:hAnsi="Times New Roman" w:cs="Times New Roman"/>
          <w:sz w:val="28"/>
          <w:szCs w:val="28"/>
        </w:rPr>
        <w:t xml:space="preserve">сократить технологические и эксплуатационные затраты организаций, предоставляющих жилищно-коммунальные услуги, промышленных и иных организаций </w:t>
      </w:r>
      <w:r w:rsidR="00B5194B">
        <w:rPr>
          <w:rFonts w:ascii="Times New Roman" w:hAnsi="Times New Roman" w:cs="Times New Roman"/>
          <w:sz w:val="28"/>
          <w:szCs w:val="28"/>
        </w:rPr>
        <w:t>Смоленской</w:t>
      </w:r>
      <w:r w:rsidRPr="00E076FD">
        <w:rPr>
          <w:rFonts w:ascii="Times New Roman" w:hAnsi="Times New Roman" w:cs="Times New Roman"/>
          <w:sz w:val="28"/>
          <w:szCs w:val="28"/>
        </w:rPr>
        <w:t xml:space="preserve"> области при переходе на передовые технологии и отопление с использованием природного газа.</w:t>
      </w:r>
    </w:p>
    <w:p w:rsidR="00E076FD" w:rsidRPr="00E076FD" w:rsidRDefault="00E076FD" w:rsidP="009C3E83">
      <w:pPr>
        <w:pStyle w:val="ConsPlusNormal"/>
        <w:ind w:firstLine="709"/>
        <w:jc w:val="both"/>
        <w:rPr>
          <w:rFonts w:ascii="Times New Roman" w:hAnsi="Times New Roman" w:cs="Times New Roman"/>
          <w:sz w:val="28"/>
          <w:szCs w:val="28"/>
        </w:rPr>
      </w:pPr>
      <w:r w:rsidRPr="00E076FD">
        <w:rPr>
          <w:rFonts w:ascii="Times New Roman" w:hAnsi="Times New Roman" w:cs="Times New Roman"/>
          <w:sz w:val="28"/>
          <w:szCs w:val="28"/>
        </w:rPr>
        <w:t>Достигнутые результаты имеют следующие социально-экономические последствия:</w:t>
      </w:r>
    </w:p>
    <w:p w:rsidR="00E076FD" w:rsidRPr="00E076FD" w:rsidRDefault="00B5194B"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6FD" w:rsidRPr="00E076FD">
        <w:rPr>
          <w:rFonts w:ascii="Times New Roman" w:hAnsi="Times New Roman" w:cs="Times New Roman"/>
          <w:sz w:val="28"/>
          <w:szCs w:val="28"/>
        </w:rPr>
        <w:t xml:space="preserve">повышение качества жизни населения </w:t>
      </w:r>
      <w:r>
        <w:rPr>
          <w:rFonts w:ascii="Times New Roman" w:hAnsi="Times New Roman" w:cs="Times New Roman"/>
          <w:sz w:val="28"/>
          <w:szCs w:val="28"/>
        </w:rPr>
        <w:t>Смоленской</w:t>
      </w:r>
      <w:r w:rsidR="00E076FD" w:rsidRPr="00E076FD">
        <w:rPr>
          <w:rFonts w:ascii="Times New Roman" w:hAnsi="Times New Roman" w:cs="Times New Roman"/>
          <w:sz w:val="28"/>
          <w:szCs w:val="28"/>
        </w:rPr>
        <w:t xml:space="preserve"> области;</w:t>
      </w:r>
    </w:p>
    <w:p w:rsidR="00E076FD" w:rsidRPr="00E076FD" w:rsidRDefault="00B5194B"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6FD" w:rsidRPr="00E076FD">
        <w:rPr>
          <w:rFonts w:ascii="Times New Roman" w:hAnsi="Times New Roman" w:cs="Times New Roman"/>
          <w:sz w:val="28"/>
          <w:szCs w:val="28"/>
        </w:rPr>
        <w:t xml:space="preserve">снижение потерь тепловой энергии в процессе ее производства и транспортировки, снижение уровня эксплуатационных расходов организаций, осуществляющих предоставление услуг по теплоснабжению на территориях муниципальных образований </w:t>
      </w:r>
      <w:r>
        <w:rPr>
          <w:rFonts w:ascii="Times New Roman" w:hAnsi="Times New Roman" w:cs="Times New Roman"/>
          <w:sz w:val="28"/>
          <w:szCs w:val="28"/>
        </w:rPr>
        <w:t>Смоленской области</w:t>
      </w:r>
      <w:r w:rsidR="00E076FD" w:rsidRPr="00E076FD">
        <w:rPr>
          <w:rFonts w:ascii="Times New Roman" w:hAnsi="Times New Roman" w:cs="Times New Roman"/>
          <w:sz w:val="28"/>
          <w:szCs w:val="28"/>
        </w:rPr>
        <w:t>;</w:t>
      </w:r>
    </w:p>
    <w:p w:rsidR="00E076FD" w:rsidRPr="00E076FD" w:rsidRDefault="00B5194B"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6FD" w:rsidRPr="00E076FD">
        <w:rPr>
          <w:rFonts w:ascii="Times New Roman" w:hAnsi="Times New Roman" w:cs="Times New Roman"/>
          <w:sz w:val="28"/>
          <w:szCs w:val="28"/>
        </w:rPr>
        <w:t xml:space="preserve">обеспечение стабильным и качественным теплоснабжением населения </w:t>
      </w:r>
      <w:r>
        <w:rPr>
          <w:rFonts w:ascii="Times New Roman" w:hAnsi="Times New Roman" w:cs="Times New Roman"/>
          <w:sz w:val="28"/>
          <w:szCs w:val="28"/>
        </w:rPr>
        <w:t>Смоленской</w:t>
      </w:r>
      <w:r w:rsidR="00E076FD" w:rsidRPr="00E076FD">
        <w:rPr>
          <w:rFonts w:ascii="Times New Roman" w:hAnsi="Times New Roman" w:cs="Times New Roman"/>
          <w:sz w:val="28"/>
          <w:szCs w:val="28"/>
        </w:rPr>
        <w:t xml:space="preserve"> области;</w:t>
      </w:r>
    </w:p>
    <w:p w:rsidR="00E076FD" w:rsidRPr="00E076FD" w:rsidRDefault="00B5194B"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6FD" w:rsidRPr="00E076FD">
        <w:rPr>
          <w:rFonts w:ascii="Times New Roman" w:hAnsi="Times New Roman" w:cs="Times New Roman"/>
          <w:sz w:val="28"/>
          <w:szCs w:val="28"/>
        </w:rPr>
        <w:t xml:space="preserve">улучшение экологической ситуации на территории </w:t>
      </w:r>
      <w:r>
        <w:rPr>
          <w:rFonts w:ascii="Times New Roman" w:hAnsi="Times New Roman" w:cs="Times New Roman"/>
          <w:sz w:val="28"/>
          <w:szCs w:val="28"/>
        </w:rPr>
        <w:t>Смоленской</w:t>
      </w:r>
      <w:r w:rsidR="00E076FD" w:rsidRPr="00E076FD">
        <w:rPr>
          <w:rFonts w:ascii="Times New Roman" w:hAnsi="Times New Roman" w:cs="Times New Roman"/>
          <w:sz w:val="28"/>
          <w:szCs w:val="28"/>
        </w:rPr>
        <w:t xml:space="preserve"> области;</w:t>
      </w:r>
    </w:p>
    <w:p w:rsidR="00E076FD" w:rsidRPr="00E076FD" w:rsidRDefault="00B5194B"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6FD" w:rsidRPr="00E076FD">
        <w:rPr>
          <w:rFonts w:ascii="Times New Roman" w:hAnsi="Times New Roman" w:cs="Times New Roman"/>
          <w:sz w:val="28"/>
          <w:szCs w:val="28"/>
        </w:rPr>
        <w:t xml:space="preserve">увеличение доли потребления природного газа в топливно-энергетическом балансе </w:t>
      </w:r>
      <w:r>
        <w:rPr>
          <w:rFonts w:ascii="Times New Roman" w:hAnsi="Times New Roman" w:cs="Times New Roman"/>
          <w:sz w:val="28"/>
          <w:szCs w:val="28"/>
        </w:rPr>
        <w:t>Смоленской области</w:t>
      </w:r>
      <w:r w:rsidR="00E076FD" w:rsidRPr="00E076FD">
        <w:rPr>
          <w:rFonts w:ascii="Times New Roman" w:hAnsi="Times New Roman" w:cs="Times New Roman"/>
          <w:sz w:val="28"/>
          <w:szCs w:val="28"/>
        </w:rPr>
        <w:t>.</w:t>
      </w:r>
    </w:p>
    <w:p w:rsidR="008369E9" w:rsidRDefault="008369E9"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Ожидаемые результаты планируется достигнуть за счет реализации следующих программ</w:t>
      </w:r>
      <w:r w:rsidRPr="007455B4">
        <w:rPr>
          <w:rFonts w:ascii="Times New Roman" w:hAnsi="Times New Roman" w:cs="Times New Roman"/>
          <w:sz w:val="28"/>
          <w:szCs w:val="28"/>
        </w:rPr>
        <w:t>:</w:t>
      </w:r>
    </w:p>
    <w:p w:rsidR="008369E9" w:rsidRDefault="008369E9"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Pr="007455B4">
        <w:rPr>
          <w:rFonts w:ascii="Times New Roman" w:hAnsi="Times New Roman" w:cs="Times New Roman"/>
          <w:sz w:val="28"/>
          <w:szCs w:val="28"/>
        </w:rPr>
        <w:t>рограмм</w:t>
      </w:r>
      <w:r>
        <w:rPr>
          <w:rFonts w:ascii="Times New Roman" w:hAnsi="Times New Roman" w:cs="Times New Roman"/>
          <w:sz w:val="28"/>
          <w:szCs w:val="28"/>
        </w:rPr>
        <w:t>ы</w:t>
      </w:r>
      <w:r w:rsidRPr="007455B4">
        <w:rPr>
          <w:rFonts w:ascii="Times New Roman" w:hAnsi="Times New Roman" w:cs="Times New Roman"/>
          <w:sz w:val="28"/>
          <w:szCs w:val="28"/>
        </w:rPr>
        <w:t xml:space="preserve"> развития газоснабжения и газификации Смоленской области на период </w:t>
      </w:r>
      <w:r>
        <w:rPr>
          <w:rFonts w:ascii="Times New Roman" w:hAnsi="Times New Roman" w:cs="Times New Roman"/>
          <w:sz w:val="28"/>
          <w:szCs w:val="28"/>
        </w:rPr>
        <w:t>с 2020 по 2025 год</w:t>
      </w:r>
      <w:r w:rsidRPr="007455B4">
        <w:rPr>
          <w:rFonts w:ascii="Times New Roman" w:hAnsi="Times New Roman" w:cs="Times New Roman"/>
          <w:sz w:val="28"/>
          <w:szCs w:val="28"/>
        </w:rPr>
        <w:t>, финансируем</w:t>
      </w:r>
      <w:r>
        <w:rPr>
          <w:rFonts w:ascii="Times New Roman" w:hAnsi="Times New Roman" w:cs="Times New Roman"/>
          <w:sz w:val="28"/>
          <w:szCs w:val="28"/>
        </w:rPr>
        <w:t>ой</w:t>
      </w:r>
      <w:r w:rsidRPr="007455B4">
        <w:rPr>
          <w:rFonts w:ascii="Times New Roman" w:hAnsi="Times New Roman" w:cs="Times New Roman"/>
          <w:sz w:val="28"/>
          <w:szCs w:val="28"/>
        </w:rPr>
        <w:t xml:space="preserve"> за счет средств </w:t>
      </w:r>
      <w:r>
        <w:rPr>
          <w:rFonts w:ascii="Times New Roman" w:hAnsi="Times New Roman" w:cs="Times New Roman"/>
          <w:sz w:val="28"/>
          <w:szCs w:val="28"/>
        </w:rPr>
        <w:t>ПАО</w:t>
      </w:r>
      <w:r w:rsidRPr="007455B4">
        <w:rPr>
          <w:rFonts w:ascii="Times New Roman" w:hAnsi="Times New Roman" w:cs="Times New Roman"/>
          <w:sz w:val="28"/>
          <w:szCs w:val="28"/>
        </w:rPr>
        <w:t xml:space="preserve"> «Газпром»;</w:t>
      </w:r>
    </w:p>
    <w:p w:rsidR="008369E9" w:rsidRDefault="008369E9"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Программы догазификации Смоленской области, финансируемой </w:t>
      </w:r>
      <w:r w:rsidR="00A801F8">
        <w:rPr>
          <w:rFonts w:ascii="Times New Roman" w:hAnsi="Times New Roman" w:cs="Times New Roman"/>
          <w:sz w:val="28"/>
          <w:szCs w:val="28"/>
        </w:rPr>
        <w:t xml:space="preserve">                      </w:t>
      </w:r>
      <w:r>
        <w:rPr>
          <w:rFonts w:ascii="Times New Roman" w:hAnsi="Times New Roman" w:cs="Times New Roman"/>
          <w:sz w:val="28"/>
          <w:szCs w:val="28"/>
        </w:rPr>
        <w:t>ООО «Газпром газификация»;</w:t>
      </w:r>
    </w:p>
    <w:p w:rsidR="00A801F8" w:rsidRDefault="00A801F8"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7455B4">
        <w:rPr>
          <w:rFonts w:ascii="Times New Roman" w:hAnsi="Times New Roman" w:cs="Times New Roman"/>
          <w:sz w:val="28"/>
          <w:szCs w:val="28"/>
        </w:rPr>
        <w:t xml:space="preserve"> программ</w:t>
      </w:r>
      <w:r>
        <w:rPr>
          <w:rFonts w:ascii="Times New Roman" w:hAnsi="Times New Roman" w:cs="Times New Roman"/>
          <w:sz w:val="28"/>
          <w:szCs w:val="28"/>
        </w:rPr>
        <w:t>ы</w:t>
      </w:r>
      <w:r w:rsidRPr="007455B4">
        <w:rPr>
          <w:rFonts w:ascii="Times New Roman" w:hAnsi="Times New Roman" w:cs="Times New Roman"/>
          <w:sz w:val="28"/>
          <w:szCs w:val="28"/>
        </w:rPr>
        <w:t xml:space="preserve"> газификации Смоленской области, финансируем</w:t>
      </w:r>
      <w:r>
        <w:rPr>
          <w:rFonts w:ascii="Times New Roman" w:hAnsi="Times New Roman" w:cs="Times New Roman"/>
          <w:sz w:val="28"/>
          <w:szCs w:val="28"/>
        </w:rPr>
        <w:t>ой</w:t>
      </w:r>
      <w:r w:rsidRPr="007455B4">
        <w:rPr>
          <w:rFonts w:ascii="Times New Roman" w:hAnsi="Times New Roman" w:cs="Times New Roman"/>
          <w:sz w:val="28"/>
          <w:szCs w:val="28"/>
        </w:rPr>
        <w:t xml:space="preserve"> за счет специальной надбавки к тарифам на транспортировку газа газораспределительными организациями, </w:t>
      </w:r>
      <w:r>
        <w:rPr>
          <w:rFonts w:ascii="Times New Roman" w:hAnsi="Times New Roman" w:cs="Times New Roman"/>
          <w:sz w:val="28"/>
          <w:szCs w:val="28"/>
        </w:rPr>
        <w:t xml:space="preserve">финансируемой АО «Газпром газораспределение Смоленск» и утверждаемой </w:t>
      </w:r>
      <w:r w:rsidRPr="007455B4">
        <w:rPr>
          <w:rFonts w:ascii="Times New Roman" w:hAnsi="Times New Roman" w:cs="Times New Roman"/>
          <w:sz w:val="28"/>
          <w:szCs w:val="28"/>
        </w:rPr>
        <w:t>ежегодно;</w:t>
      </w:r>
    </w:p>
    <w:p w:rsidR="008369E9" w:rsidRDefault="008369E9"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утвержденной постановлением Администрации Смоленской области от 20.11.2013 №</w:t>
      </w:r>
      <w:r w:rsidR="00137B84">
        <w:rPr>
          <w:rFonts w:ascii="Times New Roman" w:hAnsi="Times New Roman" w:cs="Times New Roman"/>
          <w:sz w:val="28"/>
          <w:szCs w:val="28"/>
        </w:rPr>
        <w:t xml:space="preserve"> </w:t>
      </w:r>
      <w:r>
        <w:rPr>
          <w:rFonts w:ascii="Times New Roman" w:hAnsi="Times New Roman" w:cs="Times New Roman"/>
          <w:sz w:val="28"/>
          <w:szCs w:val="28"/>
        </w:rPr>
        <w:t>929</w:t>
      </w:r>
    </w:p>
    <w:p w:rsidR="008369E9" w:rsidRDefault="008369E9" w:rsidP="009C3E8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455B4">
        <w:rPr>
          <w:rFonts w:ascii="Times New Roman" w:hAnsi="Times New Roman" w:cs="Times New Roman"/>
          <w:sz w:val="28"/>
          <w:szCs w:val="28"/>
        </w:rPr>
        <w:t xml:space="preserve"> областн</w:t>
      </w:r>
      <w:r>
        <w:rPr>
          <w:rFonts w:ascii="Times New Roman" w:hAnsi="Times New Roman" w:cs="Times New Roman"/>
          <w:sz w:val="28"/>
          <w:szCs w:val="28"/>
        </w:rPr>
        <w:t>ой</w:t>
      </w:r>
      <w:r w:rsidRPr="007455B4">
        <w:rPr>
          <w:rFonts w:ascii="Times New Roman" w:hAnsi="Times New Roman" w:cs="Times New Roman"/>
          <w:sz w:val="28"/>
          <w:szCs w:val="28"/>
        </w:rPr>
        <w:t xml:space="preserve"> государственн</w:t>
      </w:r>
      <w:r>
        <w:rPr>
          <w:rFonts w:ascii="Times New Roman" w:hAnsi="Times New Roman" w:cs="Times New Roman"/>
          <w:sz w:val="28"/>
          <w:szCs w:val="28"/>
        </w:rPr>
        <w:t>ой</w:t>
      </w:r>
      <w:r w:rsidRPr="007455B4">
        <w:rPr>
          <w:rFonts w:ascii="Times New Roman" w:hAnsi="Times New Roman" w:cs="Times New Roman"/>
          <w:sz w:val="28"/>
          <w:szCs w:val="28"/>
        </w:rPr>
        <w:t xml:space="preserve"> программ</w:t>
      </w:r>
      <w:r>
        <w:rPr>
          <w:rFonts w:ascii="Times New Roman" w:hAnsi="Times New Roman" w:cs="Times New Roman"/>
          <w:sz w:val="28"/>
          <w:szCs w:val="28"/>
        </w:rPr>
        <w:t>ы</w:t>
      </w:r>
      <w:r w:rsidRPr="007455B4">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 в Смоленской области», утвержденн</w:t>
      </w:r>
      <w:r>
        <w:rPr>
          <w:rFonts w:ascii="Times New Roman" w:hAnsi="Times New Roman" w:cs="Times New Roman"/>
          <w:sz w:val="28"/>
          <w:szCs w:val="28"/>
        </w:rPr>
        <w:t>ой</w:t>
      </w:r>
      <w:r w:rsidRPr="007455B4">
        <w:rPr>
          <w:rFonts w:ascii="Times New Roman" w:hAnsi="Times New Roman" w:cs="Times New Roman"/>
          <w:sz w:val="28"/>
          <w:szCs w:val="28"/>
        </w:rPr>
        <w:t xml:space="preserve"> постановлением Администрации Смоленской области от 20.11.2013 № 928, в рамках которой предусмотрено привлечение средств федерального бюджета в рамках реализации Государственной </w:t>
      </w:r>
      <w:hyperlink r:id="rId12" w:tooltip="Постановление Правительства РФ от 14.07.2012 N 717 (ред. от 19.12.2014) &quot;О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КонсультантПлюс}" w:history="1">
        <w:r w:rsidRPr="007455B4">
          <w:rPr>
            <w:rFonts w:ascii="Times New Roman" w:hAnsi="Times New Roman" w:cs="Times New Roman"/>
            <w:sz w:val="28"/>
            <w:szCs w:val="28"/>
          </w:rPr>
          <w:t>программы</w:t>
        </w:r>
      </w:hyperlink>
      <w:r w:rsidRPr="007455B4">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w:t>
      </w:r>
      <w:r>
        <w:rPr>
          <w:rFonts w:ascii="Times New Roman" w:hAnsi="Times New Roman" w:cs="Times New Roman"/>
          <w:sz w:val="28"/>
          <w:szCs w:val="28"/>
        </w:rPr>
        <w:t>;</w:t>
      </w:r>
      <w:proofErr w:type="gramEnd"/>
    </w:p>
    <w:p w:rsidR="008369E9" w:rsidRDefault="008369E9"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муниципальных программ газификации.</w:t>
      </w:r>
    </w:p>
    <w:p w:rsidR="00797888" w:rsidRDefault="00063267"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w:t>
      </w:r>
      <w:r w:rsidR="0008458F" w:rsidRPr="0008458F">
        <w:rPr>
          <w:rFonts w:ascii="Times New Roman" w:hAnsi="Times New Roman" w:cs="Times New Roman"/>
          <w:sz w:val="28"/>
          <w:szCs w:val="28"/>
        </w:rPr>
        <w:t>ожидаемых результатов</w:t>
      </w:r>
      <w:r w:rsidRPr="008369E9">
        <w:rPr>
          <w:rFonts w:ascii="Times New Roman" w:hAnsi="Times New Roman" w:cs="Times New Roman"/>
          <w:color w:val="FF0000"/>
          <w:sz w:val="28"/>
          <w:szCs w:val="28"/>
        </w:rPr>
        <w:t xml:space="preserve"> </w:t>
      </w:r>
      <w:proofErr w:type="gramStart"/>
      <w:r>
        <w:rPr>
          <w:rFonts w:ascii="Times New Roman" w:hAnsi="Times New Roman" w:cs="Times New Roman"/>
          <w:sz w:val="28"/>
          <w:szCs w:val="28"/>
        </w:rPr>
        <w:t>носит открытый характер и предусматривает</w:t>
      </w:r>
      <w:proofErr w:type="gramEnd"/>
      <w:r>
        <w:rPr>
          <w:rFonts w:ascii="Times New Roman" w:hAnsi="Times New Roman" w:cs="Times New Roman"/>
          <w:sz w:val="28"/>
          <w:szCs w:val="28"/>
        </w:rPr>
        <w:t xml:space="preserve"> возможность корректировки в случае потери информативности, а также достижения максимального значения.</w:t>
      </w:r>
      <w:r w:rsidR="00797888">
        <w:rPr>
          <w:rFonts w:ascii="Times New Roman" w:hAnsi="Times New Roman" w:cs="Times New Roman"/>
          <w:sz w:val="28"/>
          <w:szCs w:val="28"/>
        </w:rPr>
        <w:t xml:space="preserve"> </w:t>
      </w:r>
    </w:p>
    <w:p w:rsidR="00E076FD" w:rsidRDefault="00E076FD" w:rsidP="009C3E83">
      <w:pPr>
        <w:pStyle w:val="ConsPlusNormal"/>
        <w:ind w:firstLine="709"/>
        <w:jc w:val="both"/>
        <w:rPr>
          <w:rFonts w:ascii="Times New Roman" w:hAnsi="Times New Roman" w:cs="Times New Roman"/>
          <w:sz w:val="28"/>
          <w:szCs w:val="28"/>
        </w:rPr>
      </w:pPr>
    </w:p>
    <w:p w:rsidR="00D44211" w:rsidRDefault="00D44211" w:rsidP="009C3E83">
      <w:pPr>
        <w:pStyle w:val="ConsPlusTitle"/>
        <w:ind w:firstLine="709"/>
        <w:jc w:val="center"/>
        <w:outlineLvl w:val="1"/>
        <w:rPr>
          <w:sz w:val="28"/>
          <w:szCs w:val="28"/>
        </w:rPr>
      </w:pPr>
    </w:p>
    <w:p w:rsidR="00D44211" w:rsidRDefault="00D44211" w:rsidP="009C3E83">
      <w:pPr>
        <w:pStyle w:val="ConsPlusTitle"/>
        <w:ind w:firstLine="709"/>
        <w:jc w:val="center"/>
        <w:outlineLvl w:val="1"/>
        <w:rPr>
          <w:sz w:val="28"/>
          <w:szCs w:val="28"/>
        </w:rPr>
      </w:pPr>
    </w:p>
    <w:p w:rsidR="00D44211" w:rsidRDefault="00D44211" w:rsidP="009C3E83">
      <w:pPr>
        <w:pStyle w:val="ConsPlusTitle"/>
        <w:ind w:firstLine="709"/>
        <w:jc w:val="center"/>
        <w:outlineLvl w:val="1"/>
        <w:rPr>
          <w:sz w:val="28"/>
          <w:szCs w:val="28"/>
        </w:rPr>
      </w:pPr>
    </w:p>
    <w:p w:rsidR="00D44211" w:rsidRDefault="00D44211" w:rsidP="009C3E83">
      <w:pPr>
        <w:pStyle w:val="ConsPlusTitle"/>
        <w:ind w:firstLine="709"/>
        <w:jc w:val="center"/>
        <w:outlineLvl w:val="1"/>
        <w:rPr>
          <w:sz w:val="28"/>
          <w:szCs w:val="28"/>
        </w:rPr>
      </w:pPr>
    </w:p>
    <w:p w:rsidR="00E076FD" w:rsidRPr="006A53F3" w:rsidRDefault="00F808BD" w:rsidP="009C3E83">
      <w:pPr>
        <w:pStyle w:val="ConsPlusTitle"/>
        <w:ind w:firstLine="709"/>
        <w:jc w:val="center"/>
        <w:outlineLvl w:val="1"/>
        <w:rPr>
          <w:sz w:val="28"/>
          <w:szCs w:val="28"/>
        </w:rPr>
      </w:pPr>
      <w:r w:rsidRPr="006A53F3">
        <w:rPr>
          <w:sz w:val="28"/>
          <w:szCs w:val="28"/>
        </w:rPr>
        <w:t xml:space="preserve">3. </w:t>
      </w:r>
      <w:r w:rsidR="00E076FD" w:rsidRPr="006A53F3">
        <w:rPr>
          <w:sz w:val="28"/>
          <w:szCs w:val="28"/>
        </w:rPr>
        <w:t>Описание рисков реализации Программы,</w:t>
      </w:r>
    </w:p>
    <w:p w:rsidR="00E076FD" w:rsidRPr="006A53F3" w:rsidRDefault="00E076FD" w:rsidP="009C3E83">
      <w:pPr>
        <w:pStyle w:val="ConsPlusTitle"/>
        <w:ind w:firstLine="709"/>
        <w:jc w:val="center"/>
        <w:rPr>
          <w:sz w:val="28"/>
          <w:szCs w:val="28"/>
        </w:rPr>
      </w:pPr>
      <w:r w:rsidRPr="006A53F3">
        <w:rPr>
          <w:sz w:val="28"/>
          <w:szCs w:val="28"/>
        </w:rPr>
        <w:t xml:space="preserve">в том числе </w:t>
      </w:r>
      <w:proofErr w:type="spellStart"/>
      <w:r w:rsidRPr="006A53F3">
        <w:rPr>
          <w:sz w:val="28"/>
          <w:szCs w:val="28"/>
        </w:rPr>
        <w:t>недостижения</w:t>
      </w:r>
      <w:proofErr w:type="spellEnd"/>
      <w:r w:rsidRPr="006A53F3">
        <w:rPr>
          <w:sz w:val="28"/>
          <w:szCs w:val="28"/>
        </w:rPr>
        <w:t xml:space="preserve"> целевых показателей,</w:t>
      </w:r>
    </w:p>
    <w:p w:rsidR="00E076FD" w:rsidRPr="006A53F3" w:rsidRDefault="00E076FD" w:rsidP="009C3E83">
      <w:pPr>
        <w:pStyle w:val="ConsPlusTitle"/>
        <w:ind w:firstLine="709"/>
        <w:jc w:val="center"/>
        <w:rPr>
          <w:sz w:val="28"/>
          <w:szCs w:val="28"/>
        </w:rPr>
      </w:pPr>
      <w:r w:rsidRPr="006A53F3">
        <w:rPr>
          <w:sz w:val="28"/>
          <w:szCs w:val="28"/>
        </w:rPr>
        <w:t>а также описание механизмов управления рисками</w:t>
      </w:r>
    </w:p>
    <w:p w:rsidR="00E076FD" w:rsidRPr="006A53F3" w:rsidRDefault="00E076FD" w:rsidP="009C3E83">
      <w:pPr>
        <w:pStyle w:val="ConsPlusTitle"/>
        <w:ind w:firstLine="709"/>
        <w:jc w:val="center"/>
        <w:rPr>
          <w:sz w:val="28"/>
          <w:szCs w:val="28"/>
        </w:rPr>
      </w:pPr>
      <w:r w:rsidRPr="006A53F3">
        <w:rPr>
          <w:sz w:val="28"/>
          <w:szCs w:val="28"/>
        </w:rPr>
        <w:t>и мер по их минимизации</w:t>
      </w:r>
    </w:p>
    <w:p w:rsidR="00E076FD" w:rsidRPr="006A53F3" w:rsidRDefault="00E076FD" w:rsidP="009C3E83">
      <w:pPr>
        <w:pStyle w:val="ConsPlusNormal"/>
        <w:ind w:firstLine="709"/>
        <w:jc w:val="both"/>
        <w:rPr>
          <w:rFonts w:ascii="Times New Roman" w:hAnsi="Times New Roman" w:cs="Times New Roman"/>
          <w:sz w:val="28"/>
          <w:szCs w:val="28"/>
        </w:rPr>
      </w:pPr>
    </w:p>
    <w:p w:rsidR="00E076FD" w:rsidRPr="006A53F3" w:rsidRDefault="009E7AAE"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успешное выполнение Программы и достижение целевых показателей могут повлиять</w:t>
      </w:r>
      <w:r w:rsidR="00C64C28">
        <w:rPr>
          <w:rFonts w:ascii="Times New Roman" w:hAnsi="Times New Roman" w:cs="Times New Roman"/>
          <w:sz w:val="28"/>
          <w:szCs w:val="28"/>
        </w:rPr>
        <w:t xml:space="preserve"> </w:t>
      </w:r>
      <w:r>
        <w:rPr>
          <w:rFonts w:ascii="Times New Roman" w:hAnsi="Times New Roman" w:cs="Times New Roman"/>
          <w:sz w:val="28"/>
          <w:szCs w:val="28"/>
        </w:rPr>
        <w:t>следующие внешние факторы и риски:</w:t>
      </w:r>
    </w:p>
    <w:p w:rsidR="009E7AAE" w:rsidRDefault="004224B5"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экономические риски, связанные</w:t>
      </w:r>
      <w:r w:rsidRPr="004224B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4224B5">
        <w:rPr>
          <w:rFonts w:ascii="Times New Roman" w:hAnsi="Times New Roman" w:cs="Times New Roman"/>
          <w:sz w:val="28"/>
          <w:szCs w:val="28"/>
        </w:rPr>
        <w:t>вложением значительных финансовых сре</w:t>
      </w:r>
      <w:proofErr w:type="gramStart"/>
      <w:r w:rsidRPr="004224B5">
        <w:rPr>
          <w:rFonts w:ascii="Times New Roman" w:hAnsi="Times New Roman" w:cs="Times New Roman"/>
          <w:sz w:val="28"/>
          <w:szCs w:val="28"/>
        </w:rPr>
        <w:t>дств в р</w:t>
      </w:r>
      <w:proofErr w:type="gramEnd"/>
      <w:r w:rsidRPr="004224B5">
        <w:rPr>
          <w:rFonts w:ascii="Times New Roman" w:hAnsi="Times New Roman" w:cs="Times New Roman"/>
          <w:sz w:val="28"/>
          <w:szCs w:val="28"/>
        </w:rPr>
        <w:t>азвитие газификации</w:t>
      </w:r>
      <w:r>
        <w:rPr>
          <w:rFonts w:ascii="Times New Roman" w:hAnsi="Times New Roman" w:cs="Times New Roman"/>
          <w:sz w:val="28"/>
          <w:szCs w:val="28"/>
        </w:rPr>
        <w:t xml:space="preserve">, </w:t>
      </w:r>
      <w:r w:rsidR="009E7AAE" w:rsidRPr="004224B5">
        <w:rPr>
          <w:rFonts w:ascii="Times New Roman" w:hAnsi="Times New Roman" w:cs="Times New Roman"/>
          <w:sz w:val="28"/>
          <w:szCs w:val="28"/>
        </w:rPr>
        <w:t>что ставит выполнение Программы</w:t>
      </w:r>
      <w:r w:rsidR="009E7AAE" w:rsidRPr="00BA7450">
        <w:rPr>
          <w:rFonts w:ascii="Times New Roman" w:hAnsi="Times New Roman" w:cs="Times New Roman"/>
          <w:sz w:val="28"/>
          <w:szCs w:val="28"/>
        </w:rPr>
        <w:t xml:space="preserve"> в зависимость от бюджетной обеспеченности Смоленской области</w:t>
      </w:r>
      <w:r w:rsidR="009E7AAE">
        <w:rPr>
          <w:rFonts w:ascii="Times New Roman" w:hAnsi="Times New Roman" w:cs="Times New Roman"/>
          <w:sz w:val="28"/>
          <w:szCs w:val="28"/>
        </w:rPr>
        <w:t xml:space="preserve"> и наличия в достаточном количестве внебюджетных средств</w:t>
      </w:r>
      <w:r w:rsidR="009E7AAE" w:rsidRPr="00BA7450">
        <w:rPr>
          <w:rFonts w:ascii="Times New Roman" w:hAnsi="Times New Roman" w:cs="Times New Roman"/>
          <w:sz w:val="28"/>
          <w:szCs w:val="28"/>
        </w:rPr>
        <w:t xml:space="preserve">, </w:t>
      </w:r>
      <w:r w:rsidR="009E7AAE">
        <w:rPr>
          <w:rFonts w:ascii="Times New Roman" w:hAnsi="Times New Roman" w:cs="Times New Roman"/>
          <w:sz w:val="28"/>
          <w:szCs w:val="28"/>
        </w:rPr>
        <w:t xml:space="preserve">а также </w:t>
      </w:r>
      <w:r w:rsidR="009E7AAE" w:rsidRPr="00BA7450">
        <w:rPr>
          <w:rFonts w:ascii="Times New Roman" w:hAnsi="Times New Roman" w:cs="Times New Roman"/>
          <w:sz w:val="28"/>
          <w:szCs w:val="28"/>
        </w:rPr>
        <w:t>общей экономической ситуации в стране и т.д.</w:t>
      </w:r>
      <w:r w:rsidR="003A7847">
        <w:rPr>
          <w:rFonts w:ascii="Times New Roman" w:hAnsi="Times New Roman" w:cs="Times New Roman"/>
          <w:sz w:val="28"/>
          <w:szCs w:val="28"/>
        </w:rPr>
        <w:t xml:space="preserve"> </w:t>
      </w:r>
      <w:r w:rsidR="003A7847" w:rsidRPr="00BA7450">
        <w:rPr>
          <w:rFonts w:ascii="Times New Roman" w:hAnsi="Times New Roman" w:cs="Times New Roman"/>
          <w:sz w:val="28"/>
          <w:szCs w:val="28"/>
        </w:rPr>
        <w:t>Указанные риски приобретают особое значение в условиях кризисных проявлений в текущем периоде</w:t>
      </w:r>
      <w:r w:rsidR="003A7847" w:rsidRPr="006A53F3">
        <w:rPr>
          <w:rFonts w:ascii="Times New Roman" w:hAnsi="Times New Roman" w:cs="Times New Roman"/>
          <w:sz w:val="28"/>
          <w:szCs w:val="28"/>
        </w:rPr>
        <w:t>;</w:t>
      </w:r>
    </w:p>
    <w:p w:rsidR="009E7AAE" w:rsidRDefault="009E7AAE"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риск недостаточной проработки механизма газификации на уровне органов местного самоуправления муниципальных образований Смоленской области;</w:t>
      </w:r>
    </w:p>
    <w:p w:rsidR="003A7847" w:rsidRDefault="009E7AAE"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03B84">
        <w:rPr>
          <w:rFonts w:ascii="Times New Roman" w:hAnsi="Times New Roman" w:cs="Times New Roman"/>
          <w:sz w:val="28"/>
          <w:szCs w:val="28"/>
        </w:rPr>
        <w:t>риск недостаточной гибкости к изменениям в конъюнктуре рынка, инвестиционной активности, приоритетности развития газораспределительных сетей</w:t>
      </w:r>
      <w:r>
        <w:rPr>
          <w:rFonts w:ascii="Times New Roman" w:hAnsi="Times New Roman" w:cs="Times New Roman"/>
          <w:sz w:val="28"/>
          <w:szCs w:val="28"/>
        </w:rPr>
        <w:t>;</w:t>
      </w:r>
    </w:p>
    <w:p w:rsidR="003A7847" w:rsidRDefault="009E7AAE"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риск несвоевременного выполнения работ;</w:t>
      </w:r>
      <w:r w:rsidRPr="00303B84">
        <w:rPr>
          <w:rFonts w:ascii="Times New Roman" w:hAnsi="Times New Roman" w:cs="Times New Roman"/>
          <w:sz w:val="28"/>
          <w:szCs w:val="28"/>
        </w:rPr>
        <w:t xml:space="preserve"> </w:t>
      </w:r>
    </w:p>
    <w:p w:rsidR="003A7847" w:rsidRDefault="009E7AAE"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03B84">
        <w:rPr>
          <w:rFonts w:ascii="Times New Roman" w:hAnsi="Times New Roman" w:cs="Times New Roman"/>
          <w:sz w:val="28"/>
          <w:szCs w:val="28"/>
        </w:rPr>
        <w:t>технологические риски в решении отдельных задач.</w:t>
      </w:r>
      <w:r w:rsidR="003A7847">
        <w:rPr>
          <w:rFonts w:ascii="Times New Roman" w:hAnsi="Times New Roman" w:cs="Times New Roman"/>
          <w:sz w:val="28"/>
          <w:szCs w:val="28"/>
        </w:rPr>
        <w:t xml:space="preserve"> </w:t>
      </w:r>
    </w:p>
    <w:p w:rsidR="003A7847" w:rsidRDefault="00C7678B" w:rsidP="009C3E83">
      <w:pPr>
        <w:pStyle w:val="ConsPlusNormal"/>
        <w:ind w:firstLine="709"/>
        <w:jc w:val="both"/>
        <w:rPr>
          <w:rFonts w:ascii="Times New Roman" w:hAnsi="Times New Roman"/>
          <w:sz w:val="28"/>
          <w:szCs w:val="28"/>
        </w:rPr>
      </w:pPr>
      <w:r w:rsidRPr="002923BB">
        <w:rPr>
          <w:rFonts w:ascii="Times New Roman" w:hAnsi="Times New Roman"/>
          <w:sz w:val="28"/>
          <w:szCs w:val="28"/>
        </w:rPr>
        <w:t>В целях минимизации указанных рисков в процессе реализации Программы предусматривается:</w:t>
      </w:r>
    </w:p>
    <w:p w:rsidR="003A7847" w:rsidRDefault="00D77BAB" w:rsidP="009C3E83">
      <w:pPr>
        <w:pStyle w:val="ConsPlusNormal"/>
        <w:ind w:firstLine="709"/>
        <w:jc w:val="both"/>
        <w:rPr>
          <w:rFonts w:ascii="Times New Roman" w:hAnsi="Times New Roman"/>
          <w:sz w:val="28"/>
          <w:szCs w:val="28"/>
        </w:rPr>
      </w:pPr>
      <w:r>
        <w:rPr>
          <w:rFonts w:ascii="Times New Roman" w:hAnsi="Times New Roman" w:cs="Times New Roman"/>
          <w:sz w:val="28"/>
          <w:szCs w:val="28"/>
        </w:rPr>
        <w:t>-</w:t>
      </w:r>
      <w:r w:rsidR="00E92A7A">
        <w:rPr>
          <w:rFonts w:ascii="Times New Roman" w:hAnsi="Times New Roman" w:cs="Times New Roman"/>
          <w:sz w:val="28"/>
          <w:szCs w:val="28"/>
        </w:rPr>
        <w:t xml:space="preserve"> </w:t>
      </w:r>
      <w:r w:rsidR="00C7678B" w:rsidRPr="00E8530B">
        <w:rPr>
          <w:rFonts w:ascii="Times New Roman" w:hAnsi="Times New Roman"/>
          <w:sz w:val="28"/>
          <w:szCs w:val="28"/>
        </w:rPr>
        <w:t xml:space="preserve">создание эффективной системы управления на основе четкого распределения функций, полномочий и ответственности исполнителей </w:t>
      </w:r>
      <w:r w:rsidR="009F4F24">
        <w:rPr>
          <w:rFonts w:ascii="Times New Roman" w:hAnsi="Times New Roman"/>
          <w:sz w:val="28"/>
          <w:szCs w:val="28"/>
        </w:rPr>
        <w:t xml:space="preserve">мероприятий </w:t>
      </w:r>
      <w:r w:rsidR="00C7678B" w:rsidRPr="00E8530B">
        <w:rPr>
          <w:rFonts w:ascii="Times New Roman" w:hAnsi="Times New Roman"/>
          <w:sz w:val="28"/>
          <w:szCs w:val="28"/>
        </w:rPr>
        <w:t>Программы;</w:t>
      </w:r>
    </w:p>
    <w:p w:rsidR="003A7847" w:rsidRDefault="00D77BAB" w:rsidP="009C3E83">
      <w:pPr>
        <w:pStyle w:val="ConsPlusNormal"/>
        <w:ind w:firstLine="709"/>
        <w:jc w:val="both"/>
        <w:rPr>
          <w:rFonts w:ascii="Times New Roman" w:hAnsi="Times New Roman"/>
          <w:sz w:val="28"/>
          <w:szCs w:val="28"/>
        </w:rPr>
      </w:pPr>
      <w:r>
        <w:rPr>
          <w:rFonts w:ascii="Times New Roman" w:hAnsi="Times New Roman" w:cs="Times New Roman"/>
          <w:sz w:val="28"/>
          <w:szCs w:val="28"/>
        </w:rPr>
        <w:t>-</w:t>
      </w:r>
      <w:r w:rsidR="00E92A7A">
        <w:rPr>
          <w:rFonts w:ascii="Times New Roman" w:hAnsi="Times New Roman" w:cs="Times New Roman"/>
          <w:sz w:val="28"/>
          <w:szCs w:val="28"/>
        </w:rPr>
        <w:t xml:space="preserve"> </w:t>
      </w:r>
      <w:r w:rsidR="00C7678B" w:rsidRPr="00E8530B">
        <w:rPr>
          <w:rFonts w:ascii="Times New Roman" w:hAnsi="Times New Roman"/>
          <w:sz w:val="28"/>
          <w:szCs w:val="28"/>
        </w:rPr>
        <w:t>мониторинг выполнения Программы, регулярный анализ и при необходимости корректировка показателей и мероприятий Программы;</w:t>
      </w:r>
    </w:p>
    <w:p w:rsidR="007D6E00" w:rsidRDefault="00D77BAB" w:rsidP="009C3E83">
      <w:pPr>
        <w:pStyle w:val="ConsPlusNormal"/>
        <w:ind w:firstLine="709"/>
        <w:jc w:val="both"/>
        <w:rPr>
          <w:rFonts w:ascii="Times New Roman" w:hAnsi="Times New Roman"/>
          <w:sz w:val="28"/>
          <w:szCs w:val="28"/>
        </w:rPr>
      </w:pPr>
      <w:r>
        <w:rPr>
          <w:rFonts w:ascii="Times New Roman" w:hAnsi="Times New Roman" w:cs="Times New Roman"/>
          <w:sz w:val="28"/>
          <w:szCs w:val="28"/>
        </w:rPr>
        <w:t>-</w:t>
      </w:r>
      <w:r w:rsidR="00E92A7A">
        <w:rPr>
          <w:rFonts w:ascii="Times New Roman" w:hAnsi="Times New Roman" w:cs="Times New Roman"/>
          <w:sz w:val="28"/>
          <w:szCs w:val="28"/>
        </w:rPr>
        <w:t xml:space="preserve"> </w:t>
      </w:r>
      <w:r w:rsidR="00C7678B" w:rsidRPr="00E8530B">
        <w:rPr>
          <w:rFonts w:ascii="Times New Roman" w:hAnsi="Times New Roman"/>
          <w:sz w:val="28"/>
          <w:szCs w:val="28"/>
        </w:rPr>
        <w:t>перераспределение объемов финансирования в зависимости от динамики и темпов решения тактических задач.</w:t>
      </w:r>
    </w:p>
    <w:p w:rsidR="007D6E00" w:rsidRDefault="007D6E00" w:rsidP="009C3E83">
      <w:pPr>
        <w:pStyle w:val="ConsPlusNormal"/>
        <w:ind w:firstLine="709"/>
        <w:jc w:val="both"/>
        <w:rPr>
          <w:rFonts w:ascii="Times New Roman" w:hAnsi="Times New Roman"/>
          <w:sz w:val="28"/>
          <w:szCs w:val="28"/>
        </w:rPr>
      </w:pPr>
    </w:p>
    <w:p w:rsidR="007D6E00" w:rsidRDefault="00A62743" w:rsidP="009C3E83">
      <w:pPr>
        <w:pStyle w:val="ConsPlusNormal"/>
        <w:ind w:firstLine="709"/>
        <w:jc w:val="center"/>
        <w:rPr>
          <w:rFonts w:ascii="Times New Roman" w:hAnsi="Times New Roman" w:cs="Times New Roman"/>
          <w:b/>
          <w:sz w:val="28"/>
          <w:szCs w:val="28"/>
        </w:rPr>
      </w:pPr>
      <w:r w:rsidRPr="00A62743">
        <w:rPr>
          <w:rFonts w:ascii="Times New Roman" w:hAnsi="Times New Roman" w:cs="Times New Roman"/>
          <w:b/>
          <w:sz w:val="28"/>
          <w:szCs w:val="28"/>
        </w:rPr>
        <w:t xml:space="preserve">4. </w:t>
      </w:r>
      <w:r>
        <w:rPr>
          <w:rFonts w:ascii="Times New Roman" w:hAnsi="Times New Roman" w:cs="Times New Roman"/>
          <w:b/>
          <w:sz w:val="28"/>
          <w:szCs w:val="28"/>
        </w:rPr>
        <w:t>Объемы и источники финансирования реализации</w:t>
      </w:r>
      <w:r w:rsidRPr="00A62743">
        <w:rPr>
          <w:rFonts w:ascii="Times New Roman" w:hAnsi="Times New Roman" w:cs="Times New Roman"/>
          <w:b/>
          <w:sz w:val="28"/>
          <w:szCs w:val="28"/>
        </w:rPr>
        <w:t xml:space="preserve"> Программы</w:t>
      </w:r>
    </w:p>
    <w:p w:rsidR="007D6E00" w:rsidRDefault="007D6E00" w:rsidP="009C3E83">
      <w:pPr>
        <w:pStyle w:val="ConsPlusNormal"/>
        <w:ind w:firstLine="709"/>
        <w:jc w:val="both"/>
        <w:rPr>
          <w:rFonts w:ascii="Times New Roman" w:hAnsi="Times New Roman" w:cs="Times New Roman"/>
          <w:sz w:val="28"/>
          <w:szCs w:val="28"/>
        </w:rPr>
      </w:pPr>
    </w:p>
    <w:p w:rsidR="009D4C6F" w:rsidRDefault="009D4C6F" w:rsidP="009D4C6F">
      <w:pPr>
        <w:keepNext/>
        <w:keepLines/>
        <w:shd w:val="clear" w:color="auto" w:fill="FFFFFF" w:themeFill="background1"/>
        <w:tabs>
          <w:tab w:val="left" w:pos="993"/>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001E4E">
        <w:rPr>
          <w:rFonts w:ascii="Times New Roman" w:hAnsi="Times New Roman" w:cs="Times New Roman"/>
          <w:sz w:val="28"/>
          <w:szCs w:val="28"/>
        </w:rPr>
        <w:t xml:space="preserve">бщий объем финансирования Программы в 2021 - 2030 годах составит </w:t>
      </w:r>
      <w:r>
        <w:rPr>
          <w:rFonts w:ascii="Times New Roman" w:hAnsi="Times New Roman" w:cs="Times New Roman"/>
          <w:sz w:val="28"/>
          <w:szCs w:val="28"/>
        </w:rPr>
        <w:t xml:space="preserve">                    </w:t>
      </w:r>
      <w:r w:rsidRPr="00001E4E">
        <w:rPr>
          <w:rFonts w:ascii="Times New Roman" w:hAnsi="Times New Roman" w:cs="Times New Roman"/>
          <w:sz w:val="28"/>
          <w:szCs w:val="28"/>
          <w:shd w:val="clear" w:color="auto" w:fill="FFFFFF" w:themeFill="background1"/>
        </w:rPr>
        <w:t>9</w:t>
      </w:r>
      <w:r>
        <w:rPr>
          <w:rFonts w:ascii="Times New Roman" w:hAnsi="Times New Roman" w:cs="Times New Roman"/>
          <w:sz w:val="28"/>
          <w:szCs w:val="28"/>
          <w:shd w:val="clear" w:color="auto" w:fill="FFFFFF" w:themeFill="background1"/>
        </w:rPr>
        <w:t> 512,68</w:t>
      </w:r>
      <w:r w:rsidRPr="00001E4E">
        <w:rPr>
          <w:rFonts w:ascii="Times New Roman" w:hAnsi="Times New Roman" w:cs="Times New Roman"/>
          <w:sz w:val="28"/>
          <w:szCs w:val="28"/>
        </w:rPr>
        <w:t xml:space="preserve"> млн. рублей, в том числе</w:t>
      </w:r>
      <w:r>
        <w:rPr>
          <w:rFonts w:ascii="Times New Roman" w:hAnsi="Times New Roman" w:cs="Times New Roman"/>
          <w:sz w:val="28"/>
          <w:szCs w:val="28"/>
        </w:rPr>
        <w:t xml:space="preserve"> по годам реализации</w:t>
      </w:r>
      <w:r w:rsidRPr="00001E4E">
        <w:rPr>
          <w:rFonts w:ascii="Times New Roman" w:hAnsi="Times New Roman" w:cs="Times New Roman"/>
          <w:sz w:val="28"/>
          <w:szCs w:val="28"/>
        </w:rPr>
        <w:t>:</w:t>
      </w:r>
      <w:r>
        <w:rPr>
          <w:rFonts w:ascii="Times New Roman" w:hAnsi="Times New Roman" w:cs="Times New Roman"/>
          <w:sz w:val="28"/>
          <w:szCs w:val="28"/>
        </w:rPr>
        <w:t xml:space="preserve"> </w:t>
      </w:r>
    </w:p>
    <w:p w:rsidR="009D4C6F" w:rsidRPr="00001E4E" w:rsidRDefault="009D4C6F" w:rsidP="009D4C6F">
      <w:pPr>
        <w:widowControl w:val="0"/>
        <w:shd w:val="clear" w:color="auto" w:fill="FFFFFF" w:themeFill="background1"/>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- 2021 год</w:t>
      </w:r>
      <w:r>
        <w:rPr>
          <w:rFonts w:ascii="Times New Roman" w:hAnsi="Times New Roman" w:cs="Times New Roman"/>
          <w:sz w:val="28"/>
          <w:szCs w:val="28"/>
        </w:rPr>
        <w:t xml:space="preserve"> </w:t>
      </w:r>
      <w:r w:rsidRPr="00001E4E">
        <w:rPr>
          <w:rFonts w:ascii="Times New Roman" w:hAnsi="Times New Roman" w:cs="Times New Roman"/>
          <w:sz w:val="28"/>
          <w:szCs w:val="28"/>
        </w:rPr>
        <w:t xml:space="preserve">– </w:t>
      </w:r>
      <w:r w:rsidRPr="00001E4E">
        <w:rPr>
          <w:rFonts w:ascii="Times New Roman" w:hAnsi="Times New Roman" w:cs="Times New Roman"/>
          <w:sz w:val="28"/>
          <w:szCs w:val="28"/>
          <w:shd w:val="clear" w:color="auto" w:fill="FFFFFF" w:themeFill="background1"/>
        </w:rPr>
        <w:t>5 6</w:t>
      </w:r>
      <w:r>
        <w:rPr>
          <w:rFonts w:ascii="Times New Roman" w:hAnsi="Times New Roman" w:cs="Times New Roman"/>
          <w:sz w:val="28"/>
          <w:szCs w:val="28"/>
          <w:shd w:val="clear" w:color="auto" w:fill="FFFFFF" w:themeFill="background1"/>
        </w:rPr>
        <w:t>29,77</w:t>
      </w:r>
      <w:r w:rsidRPr="00001E4E">
        <w:rPr>
          <w:rFonts w:ascii="Times New Roman" w:hAnsi="Times New Roman" w:cs="Times New Roman"/>
          <w:sz w:val="28"/>
          <w:szCs w:val="28"/>
          <w:shd w:val="clear" w:color="auto" w:fill="FFFFFF" w:themeFill="background1"/>
        </w:rPr>
        <w:t xml:space="preserve"> млн</w:t>
      </w:r>
      <w:r w:rsidRPr="00001E4E">
        <w:rPr>
          <w:rFonts w:ascii="Times New Roman" w:hAnsi="Times New Roman" w:cs="Times New Roman"/>
          <w:sz w:val="28"/>
          <w:szCs w:val="28"/>
        </w:rPr>
        <w:t>. рублей;</w:t>
      </w:r>
    </w:p>
    <w:p w:rsidR="009D4C6F" w:rsidRPr="00001E4E" w:rsidRDefault="009D4C6F" w:rsidP="009D4C6F">
      <w:pPr>
        <w:widowControl w:val="0"/>
        <w:shd w:val="clear" w:color="auto" w:fill="FFFFFF" w:themeFill="background1"/>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- 2022 год –</w:t>
      </w:r>
      <w:r w:rsidRPr="00001E4E">
        <w:rPr>
          <w:rFonts w:ascii="Times New Roman" w:hAnsi="Times New Roman" w:cs="Times New Roman"/>
          <w:sz w:val="28"/>
          <w:szCs w:val="28"/>
          <w:shd w:val="clear" w:color="auto" w:fill="FFFFFF" w:themeFill="background1"/>
        </w:rPr>
        <w:t xml:space="preserve"> 3</w:t>
      </w:r>
      <w:r>
        <w:rPr>
          <w:rFonts w:ascii="Times New Roman" w:hAnsi="Times New Roman" w:cs="Times New Roman"/>
          <w:sz w:val="28"/>
          <w:szCs w:val="28"/>
          <w:shd w:val="clear" w:color="auto" w:fill="FFFFFF" w:themeFill="background1"/>
        </w:rPr>
        <w:t> 632,9</w:t>
      </w:r>
      <w:r w:rsidRPr="00001E4E">
        <w:rPr>
          <w:rFonts w:ascii="Times New Roman" w:hAnsi="Times New Roman" w:cs="Times New Roman"/>
          <w:sz w:val="28"/>
          <w:szCs w:val="28"/>
          <w:shd w:val="clear" w:color="auto" w:fill="FFFFFF" w:themeFill="background1"/>
        </w:rPr>
        <w:t xml:space="preserve"> млн</w:t>
      </w:r>
      <w:r w:rsidRPr="00001E4E">
        <w:rPr>
          <w:rFonts w:ascii="Times New Roman" w:hAnsi="Times New Roman" w:cs="Times New Roman"/>
          <w:sz w:val="28"/>
          <w:szCs w:val="28"/>
        </w:rPr>
        <w:t>. рублей;</w:t>
      </w:r>
    </w:p>
    <w:p w:rsidR="009D4C6F" w:rsidRPr="00001E4E" w:rsidRDefault="009D4C6F" w:rsidP="009D4C6F">
      <w:pPr>
        <w:widowControl w:val="0"/>
        <w:shd w:val="clear" w:color="auto" w:fill="FFFFFF" w:themeFill="background1"/>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- 2023 год – </w:t>
      </w:r>
      <w:r w:rsidRPr="00001E4E">
        <w:rPr>
          <w:rFonts w:ascii="Times New Roman" w:hAnsi="Times New Roman" w:cs="Times New Roman"/>
          <w:sz w:val="28"/>
          <w:szCs w:val="28"/>
          <w:shd w:val="clear" w:color="auto" w:fill="FFFFFF" w:themeFill="background1"/>
        </w:rPr>
        <w:t>68,5</w:t>
      </w:r>
      <w:r w:rsidRPr="00001E4E">
        <w:rPr>
          <w:rFonts w:ascii="Times New Roman" w:hAnsi="Times New Roman" w:cs="Times New Roman"/>
          <w:sz w:val="28"/>
          <w:szCs w:val="28"/>
        </w:rPr>
        <w:t xml:space="preserve"> млн. рублей;</w:t>
      </w:r>
    </w:p>
    <w:p w:rsidR="009D4C6F" w:rsidRPr="00001E4E" w:rsidRDefault="009D4C6F" w:rsidP="009D4C6F">
      <w:pPr>
        <w:widowControl w:val="0"/>
        <w:shd w:val="clear" w:color="auto" w:fill="FFFFFF" w:themeFill="background1"/>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- 2024 год – </w:t>
      </w:r>
      <w:r>
        <w:rPr>
          <w:rFonts w:ascii="Times New Roman" w:hAnsi="Times New Roman" w:cs="Times New Roman"/>
          <w:sz w:val="28"/>
          <w:szCs w:val="28"/>
          <w:shd w:val="clear" w:color="auto" w:fill="FFFFFF" w:themeFill="background1"/>
        </w:rPr>
        <w:t>250,01</w:t>
      </w:r>
      <w:r w:rsidRPr="00001E4E">
        <w:rPr>
          <w:rFonts w:ascii="Times New Roman" w:hAnsi="Times New Roman" w:cs="Times New Roman"/>
          <w:sz w:val="28"/>
          <w:szCs w:val="28"/>
          <w:shd w:val="clear" w:color="auto" w:fill="FFFFFF" w:themeFill="background1"/>
        </w:rPr>
        <w:t xml:space="preserve"> млн</w:t>
      </w:r>
      <w:r w:rsidRPr="00001E4E">
        <w:rPr>
          <w:rFonts w:ascii="Times New Roman" w:hAnsi="Times New Roman" w:cs="Times New Roman"/>
          <w:sz w:val="28"/>
          <w:szCs w:val="28"/>
        </w:rPr>
        <w:t>.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- 2025 год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- 2026 год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- 2027 год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- 2028 год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- 2029 год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- 2030 год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001E4E">
        <w:rPr>
          <w:rFonts w:ascii="Times New Roman" w:hAnsi="Times New Roman" w:cs="Times New Roman"/>
          <w:sz w:val="28"/>
          <w:szCs w:val="28"/>
        </w:rPr>
        <w:t>по источникам финансирования:</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2021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федеральный бюджет – </w:t>
      </w:r>
      <w:r>
        <w:rPr>
          <w:rFonts w:ascii="Times New Roman" w:hAnsi="Times New Roman" w:cs="Times New Roman"/>
          <w:sz w:val="28"/>
          <w:szCs w:val="28"/>
        </w:rPr>
        <w:t>2,39</w:t>
      </w:r>
      <w:r w:rsidRPr="00001E4E">
        <w:rPr>
          <w:rFonts w:ascii="Times New Roman" w:hAnsi="Times New Roman" w:cs="Times New Roman"/>
          <w:sz w:val="28"/>
          <w:szCs w:val="28"/>
        </w:rPr>
        <w:t xml:space="preserve">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областной бюджет – </w:t>
      </w:r>
      <w:r>
        <w:rPr>
          <w:rFonts w:ascii="Times New Roman" w:hAnsi="Times New Roman" w:cs="Times New Roman"/>
          <w:sz w:val="28"/>
          <w:szCs w:val="28"/>
        </w:rPr>
        <w:t>31,45</w:t>
      </w:r>
      <w:r w:rsidRPr="00001E4E">
        <w:rPr>
          <w:rFonts w:ascii="Times New Roman" w:hAnsi="Times New Roman" w:cs="Times New Roman"/>
          <w:sz w:val="28"/>
          <w:szCs w:val="28"/>
        </w:rPr>
        <w:t xml:space="preserve">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местные бюджеты – </w:t>
      </w:r>
      <w:r>
        <w:rPr>
          <w:rFonts w:ascii="Times New Roman" w:hAnsi="Times New Roman" w:cs="Times New Roman"/>
          <w:sz w:val="28"/>
          <w:szCs w:val="28"/>
        </w:rPr>
        <w:t>0,68</w:t>
      </w:r>
      <w:r w:rsidRPr="00001E4E">
        <w:rPr>
          <w:rFonts w:ascii="Times New Roman" w:hAnsi="Times New Roman" w:cs="Times New Roman"/>
          <w:sz w:val="28"/>
          <w:szCs w:val="28"/>
        </w:rPr>
        <w:t xml:space="preserve"> млн. рублей; </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1 710,0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3 303,0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383,05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АО «Газпром газораспределение Смоленск» – </w:t>
      </w:r>
      <w:r>
        <w:rPr>
          <w:rFonts w:ascii="Times New Roman" w:hAnsi="Times New Roman" w:cs="Times New Roman"/>
          <w:sz w:val="28"/>
          <w:szCs w:val="28"/>
        </w:rPr>
        <w:t>199,2</w:t>
      </w:r>
      <w:r w:rsidRPr="00001E4E">
        <w:rPr>
          <w:rFonts w:ascii="Times New Roman" w:hAnsi="Times New Roman" w:cs="Times New Roman"/>
          <w:sz w:val="28"/>
          <w:szCs w:val="28"/>
        </w:rPr>
        <w:t xml:space="preserve">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2022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областной бюджет – </w:t>
      </w:r>
      <w:r>
        <w:rPr>
          <w:rFonts w:ascii="Times New Roman" w:hAnsi="Times New Roman" w:cs="Times New Roman"/>
          <w:sz w:val="28"/>
          <w:szCs w:val="28"/>
        </w:rPr>
        <w:t>0,0</w:t>
      </w:r>
      <w:r w:rsidRPr="00001E4E">
        <w:rPr>
          <w:rFonts w:ascii="Times New Roman" w:hAnsi="Times New Roman" w:cs="Times New Roman"/>
          <w:sz w:val="28"/>
          <w:szCs w:val="28"/>
        </w:rPr>
        <w:t xml:space="preserve">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местные бюджеты – </w:t>
      </w:r>
      <w:r>
        <w:rPr>
          <w:rFonts w:ascii="Times New Roman" w:hAnsi="Times New Roman" w:cs="Times New Roman"/>
          <w:sz w:val="28"/>
          <w:szCs w:val="28"/>
        </w:rPr>
        <w:t>0,0</w:t>
      </w:r>
      <w:r w:rsidRPr="00001E4E">
        <w:rPr>
          <w:rFonts w:ascii="Times New Roman" w:hAnsi="Times New Roman" w:cs="Times New Roman"/>
          <w:sz w:val="28"/>
          <w:szCs w:val="28"/>
        </w:rPr>
        <w:t xml:space="preserve">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374,9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1 992,5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1 167,6 тыс.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АО «Газпром газораспределение Смоленск» – </w:t>
      </w:r>
      <w:r>
        <w:rPr>
          <w:rFonts w:ascii="Times New Roman" w:hAnsi="Times New Roman" w:cs="Times New Roman"/>
          <w:sz w:val="28"/>
          <w:szCs w:val="28"/>
        </w:rPr>
        <w:t>97,9</w:t>
      </w:r>
      <w:r w:rsidRPr="00001E4E">
        <w:rPr>
          <w:rFonts w:ascii="Times New Roman" w:hAnsi="Times New Roman" w:cs="Times New Roman"/>
          <w:sz w:val="28"/>
          <w:szCs w:val="28"/>
        </w:rPr>
        <w:t xml:space="preserve">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2023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0,4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68,1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2024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0,6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249,41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2025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shd w:val="clear" w:color="auto" w:fill="FFFFFF" w:themeFill="background1"/>
        </w:rPr>
        <w:t xml:space="preserve">- федеральный бюджет </w:t>
      </w:r>
      <w:r w:rsidRPr="00001E4E">
        <w:rPr>
          <w:rFonts w:ascii="Times New Roman" w:hAnsi="Times New Roman" w:cs="Times New Roman"/>
          <w:sz w:val="28"/>
          <w:szCs w:val="28"/>
        </w:rPr>
        <w:t>–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2026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2027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2028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2029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АО «Газпром газораспределение Смоленск»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в 2030 году:</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федеральный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областной бюджет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местные бюджеты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ПАО «Газпром»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ООО «Газпром </w:t>
      </w:r>
      <w:proofErr w:type="spellStart"/>
      <w:r w:rsidRPr="00001E4E">
        <w:rPr>
          <w:rFonts w:ascii="Times New Roman" w:hAnsi="Times New Roman" w:cs="Times New Roman"/>
          <w:sz w:val="28"/>
          <w:szCs w:val="28"/>
        </w:rPr>
        <w:t>межрегионгаз</w:t>
      </w:r>
      <w:proofErr w:type="spellEnd"/>
      <w:r w:rsidRPr="00001E4E">
        <w:rPr>
          <w:rFonts w:ascii="Times New Roman" w:hAnsi="Times New Roman" w:cs="Times New Roman"/>
          <w:sz w:val="28"/>
          <w:szCs w:val="28"/>
        </w:rPr>
        <w:t>» – 0,0 млн. рублей;</w:t>
      </w:r>
    </w:p>
    <w:p w:rsidR="009D4C6F" w:rsidRPr="00001E4E" w:rsidRDefault="009D4C6F" w:rsidP="009D4C6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средства ООО «Газпром газификация» – 0,0 млн. рублей;</w:t>
      </w:r>
    </w:p>
    <w:p w:rsidR="009D4C6F" w:rsidRDefault="009D4C6F" w:rsidP="009D4C6F">
      <w:pPr>
        <w:widowControl w:val="0"/>
        <w:shd w:val="clear" w:color="auto" w:fill="FFFFFF" w:themeFill="background1"/>
        <w:suppressAutoHyphens/>
        <w:autoSpaceDE w:val="0"/>
        <w:autoSpaceDN w:val="0"/>
        <w:adjustRightInd w:val="0"/>
        <w:spacing w:after="0" w:line="240" w:lineRule="auto"/>
        <w:ind w:firstLine="709"/>
        <w:jc w:val="both"/>
        <w:rPr>
          <w:rFonts w:ascii="Times New Roman" w:hAnsi="Times New Roman" w:cs="Times New Roman"/>
          <w:sz w:val="28"/>
          <w:szCs w:val="28"/>
        </w:rPr>
      </w:pPr>
      <w:r w:rsidRPr="00001E4E">
        <w:rPr>
          <w:rFonts w:ascii="Times New Roman" w:hAnsi="Times New Roman" w:cs="Times New Roman"/>
          <w:sz w:val="28"/>
          <w:szCs w:val="28"/>
        </w:rPr>
        <w:t xml:space="preserve">- средства АО «Газпром газораспределение Смоленск» – 0,0 млн. </w:t>
      </w:r>
    </w:p>
    <w:p w:rsidR="00F17CEA" w:rsidRDefault="00A67664" w:rsidP="009C3E83">
      <w:pPr>
        <w:pStyle w:val="ConsPlusNormal"/>
        <w:ind w:firstLine="709"/>
        <w:jc w:val="both"/>
        <w:rPr>
          <w:rFonts w:ascii="Times New Roman" w:hAnsi="Times New Roman" w:cs="Times New Roman"/>
          <w:color w:val="000000"/>
          <w:spacing w:val="2"/>
          <w:sz w:val="28"/>
          <w:szCs w:val="28"/>
        </w:rPr>
      </w:pPr>
      <w:proofErr w:type="gramStart"/>
      <w:r w:rsidRPr="00F17CEA">
        <w:rPr>
          <w:rFonts w:ascii="Times New Roman" w:hAnsi="Times New Roman" w:cs="Times New Roman"/>
          <w:sz w:val="28"/>
          <w:szCs w:val="28"/>
        </w:rPr>
        <w:t xml:space="preserve">Программа носит </w:t>
      </w:r>
      <w:r w:rsidR="00F17CEA">
        <w:rPr>
          <w:rFonts w:ascii="Times New Roman" w:hAnsi="Times New Roman" w:cs="Times New Roman"/>
          <w:sz w:val="28"/>
          <w:szCs w:val="28"/>
        </w:rPr>
        <w:t>аналитический</w:t>
      </w:r>
      <w:r w:rsidRPr="00F17CEA">
        <w:rPr>
          <w:rFonts w:ascii="Times New Roman" w:hAnsi="Times New Roman" w:cs="Times New Roman"/>
          <w:sz w:val="28"/>
          <w:szCs w:val="28"/>
        </w:rPr>
        <w:t xml:space="preserve"> характер и направлена на синхронизацию планов по строительству объектов газотранспортной и газораспределительной инфраструктур на территории Смоленской области, а также мероприятий, направленных на развитие рынка газомоторного топлива в Смоленской области.</w:t>
      </w:r>
      <w:proofErr w:type="gramEnd"/>
      <w:r w:rsidRPr="00F17CEA">
        <w:rPr>
          <w:rFonts w:ascii="Times New Roman" w:hAnsi="Times New Roman" w:cs="Times New Roman"/>
          <w:sz w:val="28"/>
          <w:szCs w:val="28"/>
        </w:rPr>
        <w:t xml:space="preserve"> </w:t>
      </w:r>
      <w:r w:rsidR="00A62743" w:rsidRPr="00F17CEA">
        <w:rPr>
          <w:rFonts w:ascii="Times New Roman" w:hAnsi="Times New Roman" w:cs="Times New Roman"/>
          <w:color w:val="000000"/>
          <w:spacing w:val="2"/>
          <w:sz w:val="28"/>
          <w:szCs w:val="28"/>
        </w:rPr>
        <w:t>Источниками финансирования Программы являются</w:t>
      </w:r>
      <w:r w:rsidR="00252895" w:rsidRPr="00F17CEA">
        <w:rPr>
          <w:rFonts w:ascii="Times New Roman" w:hAnsi="Times New Roman" w:cs="Times New Roman"/>
          <w:color w:val="000000"/>
          <w:spacing w:val="2"/>
          <w:sz w:val="28"/>
          <w:szCs w:val="28"/>
        </w:rPr>
        <w:t>:</w:t>
      </w:r>
    </w:p>
    <w:p w:rsidR="00F17CEA" w:rsidRDefault="00252895"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color w:val="000000"/>
          <w:spacing w:val="2"/>
          <w:sz w:val="28"/>
          <w:szCs w:val="28"/>
        </w:rPr>
        <w:t>-</w:t>
      </w:r>
      <w:r w:rsidR="00A62743" w:rsidRPr="00F17CEA">
        <w:rPr>
          <w:rFonts w:ascii="Times New Roman" w:hAnsi="Times New Roman" w:cs="Times New Roman"/>
          <w:color w:val="000000"/>
          <w:spacing w:val="2"/>
          <w:sz w:val="28"/>
          <w:szCs w:val="28"/>
        </w:rPr>
        <w:t xml:space="preserve"> привлеченные средства федерального бюджета </w:t>
      </w:r>
      <w:r w:rsidR="00A62743" w:rsidRPr="00F17CEA">
        <w:rPr>
          <w:rFonts w:ascii="Times New Roman" w:hAnsi="Times New Roman" w:cs="Times New Roman"/>
          <w:sz w:val="28"/>
          <w:szCs w:val="28"/>
        </w:rPr>
        <w:t xml:space="preserve">по </w:t>
      </w:r>
      <w:r w:rsidR="006C1EE9" w:rsidRPr="00F17CEA">
        <w:rPr>
          <w:rFonts w:ascii="Times New Roman" w:hAnsi="Times New Roman" w:cs="Times New Roman"/>
          <w:sz w:val="28"/>
          <w:szCs w:val="28"/>
        </w:rPr>
        <w:t xml:space="preserve">Государственной </w:t>
      </w:r>
      <w:hyperlink r:id="rId13" w:tooltip="Постановление Правительства РФ от 14.07.2012 N 717 (ред. от 19.12.2014) &quot;О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КонсультантПлюс}" w:history="1">
        <w:r w:rsidR="006C1EE9" w:rsidRPr="00F17CEA">
          <w:rPr>
            <w:rFonts w:ascii="Times New Roman" w:hAnsi="Times New Roman" w:cs="Times New Roman"/>
            <w:sz w:val="28"/>
            <w:szCs w:val="28"/>
          </w:rPr>
          <w:t>программ</w:t>
        </w:r>
      </w:hyperlink>
      <w:r w:rsidR="006C1EE9" w:rsidRPr="00F17CEA">
        <w:rPr>
          <w:rFonts w:ascii="Times New Roman" w:hAnsi="Times New Roman" w:cs="Times New Roman"/>
          <w:sz w:val="28"/>
          <w:szCs w:val="28"/>
        </w:rPr>
        <w:t>е «Развитие сельского хозяйства и регулирование рынков сельскохозяйственной продукции, сырья и продовольствия»;</w:t>
      </w:r>
    </w:p>
    <w:p w:rsidR="00C64C28" w:rsidRDefault="00252895" w:rsidP="009C3E83">
      <w:pPr>
        <w:pStyle w:val="ConsPlusNormal"/>
        <w:ind w:firstLine="709"/>
        <w:jc w:val="both"/>
        <w:rPr>
          <w:rFonts w:ascii="Times New Roman" w:hAnsi="Times New Roman" w:cs="Times New Roman"/>
          <w:color w:val="000000"/>
          <w:spacing w:val="2"/>
          <w:sz w:val="28"/>
          <w:szCs w:val="28"/>
        </w:rPr>
      </w:pPr>
      <w:r w:rsidRPr="00F17CEA">
        <w:rPr>
          <w:rFonts w:ascii="Times New Roman" w:hAnsi="Times New Roman" w:cs="Times New Roman"/>
          <w:color w:val="000000"/>
          <w:spacing w:val="2"/>
          <w:sz w:val="28"/>
          <w:szCs w:val="28"/>
        </w:rPr>
        <w:t>-</w:t>
      </w:r>
      <w:r w:rsidR="00A62743" w:rsidRPr="00F17CEA">
        <w:rPr>
          <w:rFonts w:ascii="Times New Roman" w:hAnsi="Times New Roman" w:cs="Times New Roman"/>
          <w:color w:val="000000"/>
          <w:spacing w:val="2"/>
          <w:sz w:val="28"/>
          <w:szCs w:val="28"/>
        </w:rPr>
        <w:t xml:space="preserve"> средства областного бюджета</w:t>
      </w:r>
      <w:r w:rsidR="00D77BAB" w:rsidRPr="00F17CEA">
        <w:rPr>
          <w:rFonts w:ascii="Times New Roman" w:hAnsi="Times New Roman" w:cs="Times New Roman"/>
          <w:color w:val="000000"/>
          <w:spacing w:val="2"/>
          <w:sz w:val="28"/>
          <w:szCs w:val="28"/>
        </w:rPr>
        <w:t>, предусмотренные</w:t>
      </w:r>
      <w:r w:rsidR="00A62743" w:rsidRPr="00F17CEA">
        <w:rPr>
          <w:rFonts w:ascii="Times New Roman" w:hAnsi="Times New Roman" w:cs="Times New Roman"/>
          <w:color w:val="000000"/>
          <w:spacing w:val="2"/>
          <w:sz w:val="28"/>
          <w:szCs w:val="28"/>
        </w:rPr>
        <w:t xml:space="preserve"> </w:t>
      </w:r>
      <w:r w:rsidR="00A62743" w:rsidRPr="00F17CEA">
        <w:rPr>
          <w:rFonts w:ascii="Times New Roman" w:hAnsi="Times New Roman" w:cs="Times New Roman"/>
          <w:bCs/>
          <w:spacing w:val="-4"/>
          <w:sz w:val="28"/>
          <w:szCs w:val="28"/>
        </w:rPr>
        <w:t>областной государственной программ</w:t>
      </w:r>
      <w:r w:rsidR="00D77BAB" w:rsidRPr="00F17CEA">
        <w:rPr>
          <w:rFonts w:ascii="Times New Roman" w:hAnsi="Times New Roman" w:cs="Times New Roman"/>
          <w:bCs/>
          <w:spacing w:val="-4"/>
          <w:sz w:val="28"/>
          <w:szCs w:val="28"/>
        </w:rPr>
        <w:t>ой</w:t>
      </w:r>
      <w:r w:rsidR="00A62743" w:rsidRPr="00F17CEA">
        <w:rPr>
          <w:rFonts w:ascii="Times New Roman" w:hAnsi="Times New Roman" w:cs="Times New Roman"/>
          <w:bCs/>
          <w:spacing w:val="-4"/>
          <w:sz w:val="28"/>
          <w:szCs w:val="28"/>
        </w:rPr>
        <w:t xml:space="preserve"> «Создание условий для обеспечения качественными услугами жилищно-коммунального хозяйства населения Смоленской области»</w:t>
      </w:r>
      <w:r w:rsidR="00A62743" w:rsidRPr="00F17CEA">
        <w:rPr>
          <w:rFonts w:ascii="Times New Roman" w:hAnsi="Times New Roman" w:cs="Times New Roman"/>
          <w:color w:val="000000"/>
          <w:spacing w:val="2"/>
          <w:sz w:val="28"/>
          <w:szCs w:val="28"/>
        </w:rPr>
        <w:t xml:space="preserve">, а также </w:t>
      </w:r>
      <w:r w:rsidR="00A62743" w:rsidRPr="00F17CEA">
        <w:rPr>
          <w:rFonts w:ascii="Times New Roman" w:hAnsi="Times New Roman" w:cs="Times New Roman"/>
          <w:sz w:val="28"/>
          <w:szCs w:val="28"/>
        </w:rPr>
        <w:t>областной государственной программ</w:t>
      </w:r>
      <w:r w:rsidR="000E20A9" w:rsidRPr="00F17CEA">
        <w:rPr>
          <w:rFonts w:ascii="Times New Roman" w:hAnsi="Times New Roman" w:cs="Times New Roman"/>
          <w:sz w:val="28"/>
          <w:szCs w:val="28"/>
        </w:rPr>
        <w:t>ой</w:t>
      </w:r>
      <w:r w:rsidR="00A62743" w:rsidRPr="00F17CEA">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 в Смоленской области»</w:t>
      </w:r>
      <w:r w:rsidR="00F0581A" w:rsidRPr="00F17CEA">
        <w:rPr>
          <w:rFonts w:ascii="Times New Roman" w:hAnsi="Times New Roman" w:cs="Times New Roman"/>
          <w:color w:val="000000"/>
          <w:spacing w:val="2"/>
          <w:sz w:val="28"/>
          <w:szCs w:val="28"/>
        </w:rPr>
        <w:t>;</w:t>
      </w:r>
    </w:p>
    <w:p w:rsidR="00F17CEA" w:rsidRDefault="00F0581A" w:rsidP="009C3E83">
      <w:pPr>
        <w:pStyle w:val="ConsPlusNormal"/>
        <w:ind w:firstLine="709"/>
        <w:jc w:val="both"/>
        <w:rPr>
          <w:rFonts w:ascii="Times New Roman" w:hAnsi="Times New Roman" w:cs="Times New Roman"/>
          <w:color w:val="000000"/>
          <w:spacing w:val="2"/>
          <w:sz w:val="28"/>
          <w:szCs w:val="28"/>
        </w:rPr>
      </w:pPr>
      <w:r w:rsidRPr="00F17CEA">
        <w:rPr>
          <w:rFonts w:ascii="Times New Roman" w:hAnsi="Times New Roman" w:cs="Times New Roman"/>
          <w:color w:val="000000"/>
          <w:spacing w:val="2"/>
          <w:sz w:val="28"/>
          <w:szCs w:val="28"/>
        </w:rPr>
        <w:t xml:space="preserve">- </w:t>
      </w:r>
      <w:r w:rsidR="00A62743" w:rsidRPr="00F17CEA">
        <w:rPr>
          <w:rFonts w:ascii="Times New Roman" w:hAnsi="Times New Roman" w:cs="Times New Roman"/>
          <w:color w:val="000000"/>
          <w:spacing w:val="2"/>
          <w:sz w:val="28"/>
          <w:szCs w:val="28"/>
        </w:rPr>
        <w:t>средства местных бюджетов в соответствии с муниципальными программами газификации</w:t>
      </w:r>
      <w:r w:rsidRPr="00F17CEA">
        <w:rPr>
          <w:rFonts w:ascii="Times New Roman" w:hAnsi="Times New Roman" w:cs="Times New Roman"/>
          <w:color w:val="000000"/>
          <w:spacing w:val="2"/>
          <w:sz w:val="28"/>
          <w:szCs w:val="28"/>
        </w:rPr>
        <w:t>;</w:t>
      </w:r>
    </w:p>
    <w:p w:rsidR="00F17CEA" w:rsidRDefault="00F0581A" w:rsidP="009C3E83">
      <w:pPr>
        <w:pStyle w:val="ConsPlusNormal"/>
        <w:ind w:firstLine="709"/>
        <w:jc w:val="both"/>
        <w:rPr>
          <w:rFonts w:ascii="Times New Roman" w:hAnsi="Times New Roman" w:cs="Times New Roman"/>
          <w:color w:val="000000"/>
          <w:spacing w:val="2"/>
          <w:sz w:val="28"/>
          <w:szCs w:val="28"/>
        </w:rPr>
      </w:pPr>
      <w:r w:rsidRPr="00F17CEA">
        <w:rPr>
          <w:rFonts w:ascii="Times New Roman" w:hAnsi="Times New Roman" w:cs="Times New Roman"/>
          <w:color w:val="000000"/>
          <w:spacing w:val="2"/>
          <w:sz w:val="28"/>
          <w:szCs w:val="28"/>
        </w:rPr>
        <w:t>-</w:t>
      </w:r>
      <w:r w:rsidR="00A62743" w:rsidRPr="00F17CEA">
        <w:rPr>
          <w:rFonts w:ascii="Times New Roman" w:hAnsi="Times New Roman" w:cs="Times New Roman"/>
          <w:color w:val="000000"/>
          <w:spacing w:val="2"/>
          <w:sz w:val="28"/>
          <w:szCs w:val="28"/>
        </w:rPr>
        <w:t xml:space="preserve"> внебюджетные источники, в том числе средства </w:t>
      </w:r>
      <w:r w:rsidR="0048769A" w:rsidRPr="00F17CEA">
        <w:rPr>
          <w:rFonts w:ascii="Times New Roman" w:hAnsi="Times New Roman" w:cs="Times New Roman"/>
          <w:color w:val="000000"/>
          <w:spacing w:val="2"/>
          <w:sz w:val="28"/>
          <w:szCs w:val="28"/>
        </w:rPr>
        <w:t>ПАО</w:t>
      </w:r>
      <w:r w:rsidR="00A62743" w:rsidRPr="00F17CEA">
        <w:rPr>
          <w:rFonts w:ascii="Times New Roman" w:hAnsi="Times New Roman" w:cs="Times New Roman"/>
          <w:color w:val="000000"/>
          <w:spacing w:val="2"/>
          <w:sz w:val="28"/>
          <w:szCs w:val="28"/>
        </w:rPr>
        <w:t xml:space="preserve"> «Газпром»</w:t>
      </w:r>
      <w:r w:rsidR="00F17CEA">
        <w:rPr>
          <w:rFonts w:ascii="Times New Roman" w:hAnsi="Times New Roman" w:cs="Times New Roman"/>
          <w:color w:val="000000"/>
          <w:spacing w:val="2"/>
          <w:sz w:val="28"/>
          <w:szCs w:val="28"/>
        </w:rPr>
        <w:t xml:space="preserve">,                            </w:t>
      </w:r>
      <w:r w:rsidR="00A62743" w:rsidRPr="00F17CEA">
        <w:rPr>
          <w:rFonts w:ascii="Times New Roman" w:hAnsi="Times New Roman" w:cs="Times New Roman"/>
          <w:color w:val="000000"/>
          <w:spacing w:val="2"/>
          <w:sz w:val="28"/>
          <w:szCs w:val="28"/>
        </w:rPr>
        <w:t xml:space="preserve"> </w:t>
      </w:r>
      <w:r w:rsidR="008102B9" w:rsidRPr="00F17CEA">
        <w:rPr>
          <w:rFonts w:ascii="Times New Roman" w:hAnsi="Times New Roman" w:cs="Times New Roman"/>
          <w:color w:val="000000"/>
          <w:spacing w:val="2"/>
          <w:sz w:val="28"/>
          <w:szCs w:val="28"/>
        </w:rPr>
        <w:t>ООО</w:t>
      </w:r>
      <w:r w:rsidR="00A62743" w:rsidRPr="00F17CEA">
        <w:rPr>
          <w:rFonts w:ascii="Times New Roman" w:hAnsi="Times New Roman" w:cs="Times New Roman"/>
          <w:color w:val="000000"/>
          <w:spacing w:val="2"/>
          <w:sz w:val="28"/>
          <w:szCs w:val="28"/>
        </w:rPr>
        <w:t xml:space="preserve"> «Газпром </w:t>
      </w:r>
      <w:proofErr w:type="spellStart"/>
      <w:r w:rsidR="00A62743" w:rsidRPr="00F17CEA">
        <w:rPr>
          <w:rFonts w:ascii="Times New Roman" w:hAnsi="Times New Roman" w:cs="Times New Roman"/>
          <w:color w:val="000000"/>
          <w:spacing w:val="2"/>
          <w:sz w:val="28"/>
          <w:szCs w:val="28"/>
        </w:rPr>
        <w:t>межрегионгаз</w:t>
      </w:r>
      <w:proofErr w:type="spellEnd"/>
      <w:r w:rsidR="00A62743" w:rsidRPr="00F17CEA">
        <w:rPr>
          <w:rFonts w:ascii="Times New Roman" w:hAnsi="Times New Roman" w:cs="Times New Roman"/>
          <w:color w:val="000000"/>
          <w:spacing w:val="2"/>
          <w:sz w:val="28"/>
          <w:szCs w:val="28"/>
        </w:rPr>
        <w:t xml:space="preserve">», </w:t>
      </w:r>
      <w:r w:rsidR="000E20A9" w:rsidRPr="00F17CEA">
        <w:rPr>
          <w:rFonts w:ascii="Times New Roman" w:hAnsi="Times New Roman" w:cs="Times New Roman"/>
          <w:color w:val="000000"/>
          <w:spacing w:val="2"/>
          <w:sz w:val="28"/>
          <w:szCs w:val="28"/>
        </w:rPr>
        <w:t xml:space="preserve">ООО «Газпром газификация», </w:t>
      </w:r>
      <w:r w:rsidR="00A62743" w:rsidRPr="00F17CEA">
        <w:rPr>
          <w:rFonts w:ascii="Times New Roman" w:hAnsi="Times New Roman" w:cs="Times New Roman"/>
          <w:color w:val="000000"/>
          <w:spacing w:val="2"/>
          <w:sz w:val="28"/>
          <w:szCs w:val="28"/>
        </w:rPr>
        <w:t>средства специальных надбавок к тарифам на транспортировку газа газораспределительными организациями</w:t>
      </w:r>
      <w:r w:rsidR="00C73E47" w:rsidRPr="00F17CEA">
        <w:rPr>
          <w:rFonts w:ascii="Times New Roman" w:hAnsi="Times New Roman" w:cs="Times New Roman"/>
          <w:color w:val="000000"/>
          <w:spacing w:val="2"/>
          <w:sz w:val="28"/>
          <w:szCs w:val="28"/>
        </w:rPr>
        <w:t xml:space="preserve"> (АО «Газпром газораспределение Смоленск»</w:t>
      </w:r>
      <w:r w:rsidR="0048769A" w:rsidRPr="00F17CEA">
        <w:rPr>
          <w:rFonts w:ascii="Times New Roman" w:hAnsi="Times New Roman" w:cs="Times New Roman"/>
          <w:color w:val="000000"/>
          <w:spacing w:val="2"/>
          <w:sz w:val="28"/>
          <w:szCs w:val="28"/>
        </w:rPr>
        <w:t>)</w:t>
      </w:r>
      <w:r w:rsidR="00A62743" w:rsidRPr="00F17CEA">
        <w:rPr>
          <w:rFonts w:ascii="Times New Roman" w:hAnsi="Times New Roman" w:cs="Times New Roman"/>
          <w:color w:val="000000"/>
          <w:spacing w:val="2"/>
          <w:sz w:val="28"/>
          <w:szCs w:val="28"/>
        </w:rPr>
        <w:t>.</w:t>
      </w:r>
    </w:p>
    <w:p w:rsidR="00F17CEA" w:rsidRDefault="00A62743" w:rsidP="009C3E83">
      <w:pPr>
        <w:pStyle w:val="ConsPlusNormal"/>
        <w:ind w:firstLine="709"/>
        <w:jc w:val="both"/>
        <w:rPr>
          <w:rFonts w:ascii="Times New Roman" w:hAnsi="Times New Roman" w:cs="Times New Roman"/>
          <w:color w:val="000000"/>
          <w:spacing w:val="2"/>
          <w:sz w:val="28"/>
          <w:szCs w:val="28"/>
        </w:rPr>
      </w:pPr>
      <w:r w:rsidRPr="00F17CEA">
        <w:rPr>
          <w:rFonts w:ascii="Times New Roman" w:hAnsi="Times New Roman" w:cs="Times New Roman"/>
          <w:color w:val="000000"/>
          <w:spacing w:val="2"/>
          <w:sz w:val="28"/>
          <w:szCs w:val="28"/>
        </w:rPr>
        <w:t xml:space="preserve">Объемы финансирования Программы по всем источникам финансирования </w:t>
      </w:r>
      <w:proofErr w:type="gramStart"/>
      <w:r w:rsidRPr="00F17CEA">
        <w:rPr>
          <w:rFonts w:ascii="Times New Roman" w:hAnsi="Times New Roman" w:cs="Times New Roman"/>
          <w:color w:val="000000"/>
          <w:spacing w:val="2"/>
          <w:sz w:val="28"/>
          <w:szCs w:val="28"/>
        </w:rPr>
        <w:t>носят прогнозный характер и подлежат</w:t>
      </w:r>
      <w:proofErr w:type="gramEnd"/>
      <w:r w:rsidRPr="00F17CEA">
        <w:rPr>
          <w:rFonts w:ascii="Times New Roman" w:hAnsi="Times New Roman" w:cs="Times New Roman"/>
          <w:color w:val="000000"/>
          <w:spacing w:val="2"/>
          <w:sz w:val="28"/>
          <w:szCs w:val="28"/>
        </w:rPr>
        <w:t xml:space="preserve"> ежегодному уточнению.</w:t>
      </w:r>
    </w:p>
    <w:p w:rsidR="00F17CEA" w:rsidRDefault="00F17CEA" w:rsidP="009C3E83">
      <w:pPr>
        <w:pStyle w:val="ConsPlusNormal"/>
        <w:ind w:firstLine="709"/>
        <w:jc w:val="both"/>
        <w:rPr>
          <w:rFonts w:ascii="Times New Roman" w:hAnsi="Times New Roman" w:cs="Times New Roman"/>
          <w:color w:val="000000"/>
          <w:spacing w:val="2"/>
          <w:sz w:val="28"/>
          <w:szCs w:val="28"/>
        </w:rPr>
      </w:pPr>
    </w:p>
    <w:p w:rsidR="00F17CEA" w:rsidRPr="00D75574" w:rsidRDefault="00091988" w:rsidP="009C3E83">
      <w:pPr>
        <w:pStyle w:val="ConsPlusNormal"/>
        <w:ind w:firstLine="709"/>
        <w:jc w:val="center"/>
        <w:rPr>
          <w:rFonts w:ascii="Times New Roman" w:hAnsi="Times New Roman" w:cs="Times New Roman"/>
          <w:b/>
          <w:sz w:val="28"/>
          <w:szCs w:val="28"/>
        </w:rPr>
      </w:pPr>
      <w:r w:rsidRPr="00D75574">
        <w:rPr>
          <w:rFonts w:ascii="Times New Roman" w:hAnsi="Times New Roman" w:cs="Times New Roman"/>
          <w:b/>
          <w:sz w:val="28"/>
          <w:szCs w:val="28"/>
        </w:rPr>
        <w:t>5. Ожидаемый эффект от реализации Программы</w:t>
      </w:r>
    </w:p>
    <w:p w:rsidR="00F17CEA" w:rsidRDefault="00F17CEA" w:rsidP="009C3E83">
      <w:pPr>
        <w:pStyle w:val="ConsPlusNormal"/>
        <w:ind w:firstLine="709"/>
        <w:jc w:val="center"/>
        <w:rPr>
          <w:sz w:val="28"/>
          <w:szCs w:val="28"/>
        </w:rPr>
      </w:pPr>
    </w:p>
    <w:p w:rsidR="00F17CEA" w:rsidRPr="00F17CEA" w:rsidRDefault="00091988"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sz w:val="28"/>
          <w:szCs w:val="28"/>
        </w:rPr>
        <w:t>Дальнейшая газификация Смоленской области позволит получить высокий социальный и экономический эффект</w:t>
      </w:r>
      <w:r w:rsidR="00D77BAB" w:rsidRPr="00F17CEA">
        <w:rPr>
          <w:rFonts w:ascii="Times New Roman" w:hAnsi="Times New Roman" w:cs="Times New Roman"/>
          <w:sz w:val="28"/>
          <w:szCs w:val="28"/>
        </w:rPr>
        <w:t>.</w:t>
      </w:r>
    </w:p>
    <w:p w:rsidR="00F17CEA" w:rsidRPr="00F17CEA" w:rsidRDefault="00091988"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sz w:val="28"/>
          <w:szCs w:val="28"/>
        </w:rPr>
        <w:t>Социальный эффект:</w:t>
      </w:r>
    </w:p>
    <w:p w:rsidR="00F17CEA" w:rsidRPr="00F17CEA" w:rsidRDefault="00D77BAB"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color w:val="000000"/>
          <w:spacing w:val="2"/>
          <w:sz w:val="28"/>
          <w:szCs w:val="28"/>
        </w:rPr>
        <w:t>-</w:t>
      </w:r>
      <w:r w:rsidR="00091988" w:rsidRPr="00F17CEA">
        <w:rPr>
          <w:rFonts w:ascii="Times New Roman" w:hAnsi="Times New Roman" w:cs="Times New Roman"/>
        </w:rPr>
        <w:t xml:space="preserve"> </w:t>
      </w:r>
      <w:r w:rsidR="00091988" w:rsidRPr="00F17CEA">
        <w:rPr>
          <w:rFonts w:ascii="Times New Roman" w:hAnsi="Times New Roman" w:cs="Times New Roman"/>
          <w:sz w:val="28"/>
          <w:szCs w:val="28"/>
        </w:rPr>
        <w:t xml:space="preserve">увеличение количества газифицированных </w:t>
      </w:r>
      <w:r w:rsidR="004C4B25" w:rsidRPr="00F17CEA">
        <w:rPr>
          <w:rFonts w:ascii="Times New Roman" w:hAnsi="Times New Roman" w:cs="Times New Roman"/>
          <w:sz w:val="28"/>
          <w:szCs w:val="28"/>
        </w:rPr>
        <w:t xml:space="preserve">квартир </w:t>
      </w:r>
      <w:r w:rsidR="0048769A" w:rsidRPr="00F17CEA">
        <w:rPr>
          <w:rFonts w:ascii="Times New Roman" w:hAnsi="Times New Roman" w:cs="Times New Roman"/>
          <w:sz w:val="28"/>
          <w:szCs w:val="28"/>
        </w:rPr>
        <w:t>(</w:t>
      </w:r>
      <w:r w:rsidR="004C4B25" w:rsidRPr="00F17CEA">
        <w:rPr>
          <w:rFonts w:ascii="Times New Roman" w:hAnsi="Times New Roman" w:cs="Times New Roman"/>
          <w:sz w:val="28"/>
          <w:szCs w:val="28"/>
        </w:rPr>
        <w:t>домовладений</w:t>
      </w:r>
      <w:r w:rsidR="0048769A" w:rsidRPr="00F17CEA">
        <w:rPr>
          <w:rFonts w:ascii="Times New Roman" w:hAnsi="Times New Roman" w:cs="Times New Roman"/>
          <w:sz w:val="28"/>
          <w:szCs w:val="28"/>
        </w:rPr>
        <w:t>)</w:t>
      </w:r>
      <w:r w:rsidR="00091988" w:rsidRPr="00F17CEA">
        <w:rPr>
          <w:rFonts w:ascii="Times New Roman" w:hAnsi="Times New Roman" w:cs="Times New Roman"/>
          <w:sz w:val="28"/>
          <w:szCs w:val="28"/>
        </w:rPr>
        <w:t>;</w:t>
      </w:r>
    </w:p>
    <w:p w:rsidR="00F17CEA" w:rsidRPr="00F17CEA" w:rsidRDefault="00D77BAB"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color w:val="000000"/>
          <w:spacing w:val="2"/>
          <w:sz w:val="28"/>
          <w:szCs w:val="28"/>
        </w:rPr>
        <w:t>-</w:t>
      </w:r>
      <w:r w:rsidR="00331123" w:rsidRPr="00F17CEA">
        <w:rPr>
          <w:rFonts w:ascii="Times New Roman" w:hAnsi="Times New Roman" w:cs="Times New Roman"/>
        </w:rPr>
        <w:t xml:space="preserve"> </w:t>
      </w:r>
      <w:r w:rsidR="00331123" w:rsidRPr="00F17CEA">
        <w:rPr>
          <w:rFonts w:ascii="Times New Roman" w:hAnsi="Times New Roman" w:cs="Times New Roman"/>
          <w:sz w:val="28"/>
          <w:szCs w:val="28"/>
        </w:rPr>
        <w:t>улучшени</w:t>
      </w:r>
      <w:r w:rsidR="00B554BE">
        <w:rPr>
          <w:rFonts w:ascii="Times New Roman" w:hAnsi="Times New Roman" w:cs="Times New Roman"/>
          <w:sz w:val="28"/>
          <w:szCs w:val="28"/>
        </w:rPr>
        <w:t>е</w:t>
      </w:r>
      <w:r w:rsidR="00331123" w:rsidRPr="00F17CEA">
        <w:rPr>
          <w:rFonts w:ascii="Times New Roman" w:hAnsi="Times New Roman" w:cs="Times New Roman"/>
          <w:sz w:val="28"/>
          <w:szCs w:val="28"/>
        </w:rPr>
        <w:t xml:space="preserve"> качества жизни населения;</w:t>
      </w:r>
    </w:p>
    <w:p w:rsidR="00F17CEA" w:rsidRPr="00F17CEA" w:rsidRDefault="00D77BAB"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color w:val="000000"/>
          <w:spacing w:val="2"/>
          <w:sz w:val="28"/>
          <w:szCs w:val="28"/>
        </w:rPr>
        <w:t>-</w:t>
      </w:r>
      <w:r w:rsidR="00331123" w:rsidRPr="00F17CEA">
        <w:rPr>
          <w:rFonts w:ascii="Times New Roman" w:hAnsi="Times New Roman" w:cs="Times New Roman"/>
        </w:rPr>
        <w:t xml:space="preserve"> </w:t>
      </w:r>
      <w:r w:rsidR="00331123" w:rsidRPr="00F17CEA">
        <w:rPr>
          <w:rFonts w:ascii="Times New Roman" w:hAnsi="Times New Roman" w:cs="Times New Roman"/>
          <w:sz w:val="28"/>
          <w:szCs w:val="28"/>
        </w:rPr>
        <w:t>снижение оттока населения из сельской местности;</w:t>
      </w:r>
    </w:p>
    <w:p w:rsidR="00F17CEA" w:rsidRPr="00F17CEA" w:rsidRDefault="00D77BAB"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color w:val="000000"/>
          <w:spacing w:val="2"/>
          <w:sz w:val="28"/>
          <w:szCs w:val="28"/>
        </w:rPr>
        <w:t>-</w:t>
      </w:r>
      <w:r w:rsidR="00331123" w:rsidRPr="00F17CEA">
        <w:rPr>
          <w:rFonts w:ascii="Times New Roman" w:hAnsi="Times New Roman" w:cs="Times New Roman"/>
          <w:sz w:val="28"/>
          <w:szCs w:val="28"/>
        </w:rPr>
        <w:t xml:space="preserve"> снижение загрязнения окружающей среды.</w:t>
      </w:r>
    </w:p>
    <w:p w:rsidR="00F17CEA" w:rsidRPr="00F17CEA" w:rsidRDefault="00091988"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sz w:val="28"/>
          <w:szCs w:val="28"/>
        </w:rPr>
        <w:t>Экономический эффект</w:t>
      </w:r>
      <w:r w:rsidR="00331123" w:rsidRPr="00F17CEA">
        <w:rPr>
          <w:rFonts w:ascii="Times New Roman" w:hAnsi="Times New Roman" w:cs="Times New Roman"/>
          <w:sz w:val="28"/>
          <w:szCs w:val="28"/>
        </w:rPr>
        <w:t>:</w:t>
      </w:r>
      <w:r w:rsidRPr="00F17CEA">
        <w:rPr>
          <w:rFonts w:ascii="Times New Roman" w:hAnsi="Times New Roman" w:cs="Times New Roman"/>
          <w:sz w:val="28"/>
          <w:szCs w:val="28"/>
        </w:rPr>
        <w:t xml:space="preserve"> </w:t>
      </w:r>
    </w:p>
    <w:p w:rsidR="00F17CEA" w:rsidRPr="00F17CEA" w:rsidRDefault="00D77BAB"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color w:val="000000"/>
          <w:spacing w:val="2"/>
          <w:sz w:val="28"/>
          <w:szCs w:val="28"/>
        </w:rPr>
        <w:t>-</w:t>
      </w:r>
      <w:r w:rsidR="00331123" w:rsidRPr="00F17CEA">
        <w:rPr>
          <w:rFonts w:ascii="Times New Roman" w:hAnsi="Times New Roman" w:cs="Times New Roman"/>
          <w:sz w:val="28"/>
          <w:szCs w:val="28"/>
        </w:rPr>
        <w:t xml:space="preserve"> возрастет надежность теплоснабжения коммунальных и социально-культурных объектов при значительном сокращении затрат на приобретение и использование других видов энергоносителей;</w:t>
      </w:r>
    </w:p>
    <w:p w:rsidR="00F17CEA" w:rsidRPr="00F17CEA" w:rsidRDefault="00D77BAB"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color w:val="000000"/>
          <w:spacing w:val="2"/>
          <w:sz w:val="28"/>
          <w:szCs w:val="28"/>
        </w:rPr>
        <w:t>-</w:t>
      </w:r>
      <w:r w:rsidR="00331123" w:rsidRPr="00F17CEA">
        <w:rPr>
          <w:rFonts w:ascii="Times New Roman" w:hAnsi="Times New Roman" w:cs="Times New Roman"/>
          <w:sz w:val="28"/>
          <w:szCs w:val="28"/>
        </w:rPr>
        <w:t xml:space="preserve"> наличие высокотехнологического энергоносителя природного газа (особенно с учетом его удельной относительно низкой цены по сравнению с твердым и </w:t>
      </w:r>
      <w:r w:rsidR="00B554BE">
        <w:rPr>
          <w:rFonts w:ascii="Times New Roman" w:hAnsi="Times New Roman" w:cs="Times New Roman"/>
          <w:sz w:val="28"/>
          <w:szCs w:val="28"/>
        </w:rPr>
        <w:t>жидким топливом)</w:t>
      </w:r>
      <w:r w:rsidR="00886984" w:rsidRPr="00F17CEA">
        <w:rPr>
          <w:rFonts w:ascii="Times New Roman" w:hAnsi="Times New Roman" w:cs="Times New Roman"/>
          <w:sz w:val="28"/>
          <w:szCs w:val="28"/>
        </w:rPr>
        <w:t xml:space="preserve"> </w:t>
      </w:r>
      <w:r w:rsidR="00331123" w:rsidRPr="00F17CEA">
        <w:rPr>
          <w:rFonts w:ascii="Times New Roman" w:hAnsi="Times New Roman" w:cs="Times New Roman"/>
          <w:sz w:val="28"/>
          <w:szCs w:val="28"/>
        </w:rPr>
        <w:t>позволит более интенсивно развивать экономику Смоленской области;</w:t>
      </w:r>
    </w:p>
    <w:p w:rsidR="00F17CEA" w:rsidRPr="00F17CEA" w:rsidRDefault="00D77BAB" w:rsidP="009C3E83">
      <w:pPr>
        <w:pStyle w:val="ConsPlusNormal"/>
        <w:ind w:firstLine="709"/>
        <w:jc w:val="both"/>
        <w:rPr>
          <w:rFonts w:ascii="Times New Roman" w:hAnsi="Times New Roman" w:cs="Times New Roman"/>
          <w:sz w:val="28"/>
          <w:szCs w:val="28"/>
        </w:rPr>
      </w:pPr>
      <w:r w:rsidRPr="00F17CEA">
        <w:rPr>
          <w:rFonts w:ascii="Times New Roman" w:hAnsi="Times New Roman" w:cs="Times New Roman"/>
          <w:color w:val="000000"/>
          <w:spacing w:val="2"/>
          <w:sz w:val="28"/>
          <w:szCs w:val="28"/>
        </w:rPr>
        <w:t>-</w:t>
      </w:r>
      <w:r w:rsidR="00896FEA" w:rsidRPr="00F17CEA">
        <w:rPr>
          <w:rFonts w:ascii="Times New Roman" w:hAnsi="Times New Roman" w:cs="Times New Roman"/>
          <w:sz w:val="28"/>
          <w:szCs w:val="28"/>
        </w:rPr>
        <w:t xml:space="preserve"> строительство новых объектов газоснабжения </w:t>
      </w:r>
      <w:r w:rsidR="00D76260" w:rsidRPr="00F17CEA">
        <w:rPr>
          <w:rFonts w:ascii="Times New Roman" w:hAnsi="Times New Roman" w:cs="Times New Roman"/>
          <w:sz w:val="28"/>
          <w:szCs w:val="28"/>
        </w:rPr>
        <w:t xml:space="preserve">будет </w:t>
      </w:r>
      <w:r w:rsidR="00896FEA" w:rsidRPr="00F17CEA">
        <w:rPr>
          <w:rFonts w:ascii="Times New Roman" w:hAnsi="Times New Roman" w:cs="Times New Roman"/>
          <w:sz w:val="28"/>
          <w:szCs w:val="28"/>
        </w:rPr>
        <w:t>способств</w:t>
      </w:r>
      <w:r w:rsidR="00D76260" w:rsidRPr="00F17CEA">
        <w:rPr>
          <w:rFonts w:ascii="Times New Roman" w:hAnsi="Times New Roman" w:cs="Times New Roman"/>
          <w:sz w:val="28"/>
          <w:szCs w:val="28"/>
        </w:rPr>
        <w:t>овать</w:t>
      </w:r>
      <w:r w:rsidR="00896FEA" w:rsidRPr="00F17CEA">
        <w:rPr>
          <w:rFonts w:ascii="Times New Roman" w:hAnsi="Times New Roman" w:cs="Times New Roman"/>
          <w:sz w:val="28"/>
          <w:szCs w:val="28"/>
        </w:rPr>
        <w:t xml:space="preserve"> инвестиционной привлекательности региона для инвесторов, планирующих разместить свои предприятия на территории</w:t>
      </w:r>
      <w:r w:rsidR="004C4B25" w:rsidRPr="00F17CEA">
        <w:rPr>
          <w:rFonts w:ascii="Times New Roman" w:hAnsi="Times New Roman" w:cs="Times New Roman"/>
          <w:sz w:val="28"/>
          <w:szCs w:val="28"/>
        </w:rPr>
        <w:t xml:space="preserve"> региона</w:t>
      </w:r>
      <w:r w:rsidR="00896FEA" w:rsidRPr="00F17CEA">
        <w:rPr>
          <w:rFonts w:ascii="Times New Roman" w:hAnsi="Times New Roman" w:cs="Times New Roman"/>
          <w:sz w:val="28"/>
          <w:szCs w:val="28"/>
        </w:rPr>
        <w:t>;</w:t>
      </w:r>
    </w:p>
    <w:p w:rsidR="00F17CEA" w:rsidRDefault="00D77BAB" w:rsidP="009C3E83">
      <w:pPr>
        <w:pStyle w:val="ConsPlusNormal"/>
        <w:ind w:firstLine="709"/>
        <w:jc w:val="both"/>
        <w:rPr>
          <w:rFonts w:ascii="Times New Roman" w:hAnsi="Times New Roman" w:cs="Times New Roman"/>
          <w:sz w:val="28"/>
          <w:szCs w:val="28"/>
        </w:rPr>
      </w:pPr>
      <w:r>
        <w:rPr>
          <w:color w:val="000000"/>
          <w:spacing w:val="2"/>
          <w:sz w:val="28"/>
          <w:szCs w:val="28"/>
        </w:rPr>
        <w:t>-</w:t>
      </w:r>
      <w:r w:rsidR="00215BA8" w:rsidRPr="00091988">
        <w:rPr>
          <w:rFonts w:ascii="Times New Roman" w:hAnsi="Times New Roman" w:cs="Times New Roman"/>
          <w:sz w:val="28"/>
          <w:szCs w:val="28"/>
        </w:rPr>
        <w:t xml:space="preserve"> дополнительные налоговые поступления в бюджет</w:t>
      </w:r>
      <w:r w:rsidR="00215BA8">
        <w:rPr>
          <w:rFonts w:ascii="Times New Roman" w:hAnsi="Times New Roman" w:cs="Times New Roman"/>
          <w:sz w:val="28"/>
          <w:szCs w:val="28"/>
        </w:rPr>
        <w:t>.</w:t>
      </w:r>
    </w:p>
    <w:p w:rsidR="009C3E83" w:rsidRDefault="009C3E83" w:rsidP="009C3E83">
      <w:pPr>
        <w:pStyle w:val="ConsPlusNormal"/>
        <w:ind w:firstLine="709"/>
        <w:jc w:val="center"/>
        <w:rPr>
          <w:rFonts w:ascii="Times New Roman" w:hAnsi="Times New Roman" w:cs="Times New Roman"/>
          <w:b/>
          <w:sz w:val="28"/>
          <w:szCs w:val="28"/>
        </w:rPr>
      </w:pPr>
    </w:p>
    <w:p w:rsidR="00B554BE" w:rsidRDefault="00215BA8" w:rsidP="009C3E83">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6</w:t>
      </w:r>
      <w:r w:rsidRPr="00CA3181">
        <w:rPr>
          <w:rFonts w:ascii="Times New Roman" w:hAnsi="Times New Roman" w:cs="Times New Roman"/>
          <w:b/>
          <w:sz w:val="28"/>
          <w:szCs w:val="28"/>
        </w:rPr>
        <w:t xml:space="preserve">. </w:t>
      </w:r>
      <w:r>
        <w:rPr>
          <w:rFonts w:ascii="Times New Roman" w:hAnsi="Times New Roman" w:cs="Times New Roman"/>
          <w:b/>
          <w:sz w:val="28"/>
          <w:szCs w:val="28"/>
        </w:rPr>
        <w:t>Сведения о порядке расчета показателей Программы</w:t>
      </w:r>
    </w:p>
    <w:p w:rsidR="00F76370" w:rsidRDefault="00F76370" w:rsidP="009C3E83">
      <w:pPr>
        <w:pStyle w:val="ConsPlusNormal"/>
        <w:ind w:firstLine="540"/>
        <w:jc w:val="center"/>
        <w:rPr>
          <w:rFonts w:ascii="Times New Roman" w:hAnsi="Times New Roman" w:cs="Times New Roman"/>
          <w:b/>
          <w:sz w:val="28"/>
          <w:szCs w:val="28"/>
        </w:rPr>
      </w:pPr>
    </w:p>
    <w:p w:rsidR="00C849DF" w:rsidRDefault="00215BA8" w:rsidP="00C849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порядке расчета показателей Программы представлены в </w:t>
      </w:r>
      <w:r w:rsidR="00F76370">
        <w:rPr>
          <w:rFonts w:ascii="Times New Roman" w:hAnsi="Times New Roman" w:cs="Times New Roman"/>
          <w:sz w:val="28"/>
          <w:szCs w:val="28"/>
        </w:rPr>
        <w:t xml:space="preserve">                       </w:t>
      </w:r>
      <w:r>
        <w:rPr>
          <w:rFonts w:ascii="Times New Roman" w:hAnsi="Times New Roman" w:cs="Times New Roman"/>
          <w:sz w:val="28"/>
          <w:szCs w:val="28"/>
        </w:rPr>
        <w:t xml:space="preserve">таблице </w:t>
      </w:r>
      <w:r w:rsidR="005B0011">
        <w:rPr>
          <w:rFonts w:ascii="Times New Roman" w:hAnsi="Times New Roman" w:cs="Times New Roman"/>
          <w:sz w:val="28"/>
          <w:szCs w:val="28"/>
        </w:rPr>
        <w:t>4</w:t>
      </w:r>
      <w:r>
        <w:rPr>
          <w:rFonts w:ascii="Times New Roman" w:hAnsi="Times New Roman" w:cs="Times New Roman"/>
          <w:sz w:val="28"/>
          <w:szCs w:val="28"/>
        </w:rPr>
        <w:t>.</w:t>
      </w:r>
      <w:r w:rsidR="0059483D">
        <w:rPr>
          <w:rFonts w:ascii="Times New Roman" w:hAnsi="Times New Roman" w:cs="Times New Roman"/>
          <w:sz w:val="28"/>
          <w:szCs w:val="28"/>
        </w:rPr>
        <w:t xml:space="preserve"> </w:t>
      </w:r>
    </w:p>
    <w:p w:rsidR="00C849DF" w:rsidRDefault="00C849DF" w:rsidP="00C849DF">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Таблица 4</w:t>
      </w:r>
    </w:p>
    <w:tbl>
      <w:tblPr>
        <w:tblStyle w:val="a8"/>
        <w:tblpPr w:leftFromText="180" w:rightFromText="180" w:vertAnchor="text" w:horzAnchor="margin" w:tblpY="230"/>
        <w:tblW w:w="10314" w:type="dxa"/>
        <w:tblLook w:val="04A0"/>
      </w:tblPr>
      <w:tblGrid>
        <w:gridCol w:w="594"/>
        <w:gridCol w:w="3342"/>
        <w:gridCol w:w="6378"/>
      </w:tblGrid>
      <w:tr w:rsidR="00C849DF" w:rsidRPr="00AD2C0F" w:rsidTr="00C849DF">
        <w:trPr>
          <w:trHeight w:val="557"/>
        </w:trPr>
        <w:tc>
          <w:tcPr>
            <w:tcW w:w="594" w:type="dxa"/>
            <w:vAlign w:val="center"/>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 xml:space="preserve">№ </w:t>
            </w:r>
            <w:proofErr w:type="spellStart"/>
            <w:proofErr w:type="gramStart"/>
            <w:r w:rsidRPr="00B554BE">
              <w:rPr>
                <w:rFonts w:ascii="Times New Roman" w:hAnsi="Times New Roman" w:cs="Times New Roman"/>
              </w:rPr>
              <w:t>п</w:t>
            </w:r>
            <w:proofErr w:type="spellEnd"/>
            <w:proofErr w:type="gramEnd"/>
            <w:r w:rsidRPr="00B554BE">
              <w:rPr>
                <w:rFonts w:ascii="Times New Roman" w:hAnsi="Times New Roman" w:cs="Times New Roman"/>
              </w:rPr>
              <w:t>/</w:t>
            </w:r>
            <w:proofErr w:type="spellStart"/>
            <w:r w:rsidRPr="00B554BE">
              <w:rPr>
                <w:rFonts w:ascii="Times New Roman" w:hAnsi="Times New Roman" w:cs="Times New Roman"/>
              </w:rPr>
              <w:t>п</w:t>
            </w:r>
            <w:proofErr w:type="spellEnd"/>
          </w:p>
        </w:tc>
        <w:tc>
          <w:tcPr>
            <w:tcW w:w="3342" w:type="dxa"/>
            <w:vAlign w:val="center"/>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Наименование показателя</w:t>
            </w:r>
          </w:p>
        </w:tc>
        <w:tc>
          <w:tcPr>
            <w:tcW w:w="6378" w:type="dxa"/>
            <w:vAlign w:val="center"/>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Методика расчета значений показателей</w:t>
            </w:r>
          </w:p>
        </w:tc>
      </w:tr>
      <w:tr w:rsidR="00C849DF" w:rsidRPr="00AD2C0F" w:rsidTr="00C849DF">
        <w:tc>
          <w:tcPr>
            <w:tcW w:w="594" w:type="dxa"/>
            <w:vAlign w:val="center"/>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1</w:t>
            </w:r>
          </w:p>
        </w:tc>
        <w:tc>
          <w:tcPr>
            <w:tcW w:w="3342" w:type="dxa"/>
            <w:vAlign w:val="center"/>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2</w:t>
            </w:r>
          </w:p>
        </w:tc>
        <w:tc>
          <w:tcPr>
            <w:tcW w:w="6378" w:type="dxa"/>
            <w:vAlign w:val="center"/>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3</w:t>
            </w:r>
          </w:p>
        </w:tc>
      </w:tr>
      <w:tr w:rsidR="00C849DF" w:rsidRPr="00AD2C0F" w:rsidTr="00C849DF">
        <w:tc>
          <w:tcPr>
            <w:tcW w:w="594" w:type="dxa"/>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1.</w:t>
            </w:r>
          </w:p>
        </w:tc>
        <w:tc>
          <w:tcPr>
            <w:tcW w:w="3342"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Прирост потребления природного газа в год</w:t>
            </w:r>
          </w:p>
        </w:tc>
        <w:tc>
          <w:tcPr>
            <w:tcW w:w="6378"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 xml:space="preserve">определяется на основе данных, ежегодно представляемых ООО «Газпром </w:t>
            </w:r>
            <w:proofErr w:type="spellStart"/>
            <w:r w:rsidRPr="00B554BE">
              <w:rPr>
                <w:rFonts w:ascii="Times New Roman" w:hAnsi="Times New Roman" w:cs="Times New Roman"/>
              </w:rPr>
              <w:t>межрегионгаз</w:t>
            </w:r>
            <w:proofErr w:type="spellEnd"/>
            <w:r w:rsidRPr="00B554BE">
              <w:rPr>
                <w:rFonts w:ascii="Times New Roman" w:hAnsi="Times New Roman" w:cs="Times New Roman"/>
              </w:rPr>
              <w:t xml:space="preserve"> Смоленск». Рассчитывается по следующей формуле:</w:t>
            </w:r>
          </w:p>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w:t>
            </w: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w:t>
            </w: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rPr>
              <w:t>, где:</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 абсолютный прирост (базисный);</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показатель за отчетный период;</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vertAlign w:val="subscript"/>
              </w:rPr>
              <w:t xml:space="preserve"> </w:t>
            </w:r>
            <w:r w:rsidRPr="00B554BE">
              <w:rPr>
                <w:rFonts w:ascii="Times New Roman" w:hAnsi="Times New Roman" w:cs="Times New Roman"/>
              </w:rPr>
              <w:t>– начальный показатель</w:t>
            </w:r>
          </w:p>
        </w:tc>
      </w:tr>
      <w:tr w:rsidR="00C849DF" w:rsidRPr="00AD2C0F" w:rsidTr="00C849DF">
        <w:tc>
          <w:tcPr>
            <w:tcW w:w="594" w:type="dxa"/>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2.</w:t>
            </w:r>
          </w:p>
        </w:tc>
        <w:tc>
          <w:tcPr>
            <w:tcW w:w="3342"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Количество вновь построенных  газораспределительных станций</w:t>
            </w:r>
          </w:p>
        </w:tc>
        <w:tc>
          <w:tcPr>
            <w:tcW w:w="6378" w:type="dxa"/>
            <w:vMerge w:val="restart"/>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определяется на основе мониторинга, осуществляемого Департаментом Смоленской области по строительству и жилищно-коммунальному хозяйству.</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Прирост показателей рассчитывается по следующей формуле:</w:t>
            </w:r>
          </w:p>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w:t>
            </w: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w:t>
            </w: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rPr>
              <w:t>, где:</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 абсолютный прирост (базисный);</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показатель за отчетный период;</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vertAlign w:val="subscript"/>
              </w:rPr>
              <w:t xml:space="preserve"> </w:t>
            </w:r>
            <w:r w:rsidRPr="00B554BE">
              <w:rPr>
                <w:rFonts w:ascii="Times New Roman" w:hAnsi="Times New Roman" w:cs="Times New Roman"/>
              </w:rPr>
              <w:t>– начальный показатель</w:t>
            </w:r>
          </w:p>
        </w:tc>
      </w:tr>
      <w:tr w:rsidR="00C849DF" w:rsidRPr="00AD2C0F" w:rsidTr="00C849DF">
        <w:tc>
          <w:tcPr>
            <w:tcW w:w="594" w:type="dxa"/>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3.</w:t>
            </w:r>
          </w:p>
        </w:tc>
        <w:tc>
          <w:tcPr>
            <w:tcW w:w="3342"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 xml:space="preserve">Количество реконструированных объектов транспорта природного газа </w:t>
            </w:r>
          </w:p>
        </w:tc>
        <w:tc>
          <w:tcPr>
            <w:tcW w:w="6378" w:type="dxa"/>
            <w:vMerge/>
          </w:tcPr>
          <w:p w:rsidR="00C849DF" w:rsidRPr="00B554BE" w:rsidRDefault="00C849DF" w:rsidP="00C849DF">
            <w:pPr>
              <w:keepNext/>
              <w:keepLines/>
              <w:suppressAutoHyphens/>
              <w:jc w:val="both"/>
              <w:rPr>
                <w:rFonts w:ascii="Times New Roman" w:hAnsi="Times New Roman" w:cs="Times New Roman"/>
              </w:rPr>
            </w:pPr>
          </w:p>
        </w:tc>
      </w:tr>
      <w:tr w:rsidR="00C849DF" w:rsidRPr="00AD2C0F" w:rsidTr="00C849DF">
        <w:trPr>
          <w:trHeight w:val="754"/>
        </w:trPr>
        <w:tc>
          <w:tcPr>
            <w:tcW w:w="594" w:type="dxa"/>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4.</w:t>
            </w:r>
          </w:p>
        </w:tc>
        <w:tc>
          <w:tcPr>
            <w:tcW w:w="3342"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 xml:space="preserve">Протяженность построенных газовых сетей (газопроводов-отводов, межпоселковых и </w:t>
            </w:r>
            <w:proofErr w:type="spellStart"/>
            <w:r w:rsidRPr="00B554BE">
              <w:rPr>
                <w:rFonts w:ascii="Times New Roman" w:hAnsi="Times New Roman" w:cs="Times New Roman"/>
              </w:rPr>
              <w:t>внутрипоселковых</w:t>
            </w:r>
            <w:proofErr w:type="spellEnd"/>
            <w:r w:rsidRPr="00B554BE">
              <w:rPr>
                <w:rFonts w:ascii="Times New Roman" w:hAnsi="Times New Roman" w:cs="Times New Roman"/>
              </w:rPr>
              <w:t xml:space="preserve"> газопроводов)</w:t>
            </w:r>
          </w:p>
        </w:tc>
        <w:tc>
          <w:tcPr>
            <w:tcW w:w="6378" w:type="dxa"/>
            <w:vMerge/>
          </w:tcPr>
          <w:p w:rsidR="00C849DF" w:rsidRPr="00B554BE" w:rsidRDefault="00C849DF" w:rsidP="00C849DF">
            <w:pPr>
              <w:keepNext/>
              <w:keepLines/>
              <w:suppressAutoHyphens/>
              <w:jc w:val="both"/>
              <w:rPr>
                <w:rFonts w:ascii="Times New Roman" w:hAnsi="Times New Roman" w:cs="Times New Roman"/>
              </w:rPr>
            </w:pPr>
          </w:p>
        </w:tc>
      </w:tr>
      <w:tr w:rsidR="00C849DF" w:rsidRPr="00AD2C0F" w:rsidTr="00C849DF">
        <w:tc>
          <w:tcPr>
            <w:tcW w:w="594" w:type="dxa"/>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5.</w:t>
            </w:r>
          </w:p>
        </w:tc>
        <w:tc>
          <w:tcPr>
            <w:tcW w:w="3342"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 xml:space="preserve">Количество газифицированных сетевым природным газом </w:t>
            </w:r>
            <w:r>
              <w:rPr>
                <w:rFonts w:ascii="Times New Roman" w:hAnsi="Times New Roman" w:cs="Times New Roman"/>
              </w:rPr>
              <w:t xml:space="preserve">населенных пунктов, </w:t>
            </w:r>
            <w:r w:rsidRPr="00B554BE">
              <w:rPr>
                <w:rFonts w:ascii="Times New Roman" w:hAnsi="Times New Roman" w:cs="Times New Roman"/>
              </w:rPr>
              <w:t xml:space="preserve">квартир (домовладений) </w:t>
            </w:r>
          </w:p>
        </w:tc>
        <w:tc>
          <w:tcPr>
            <w:tcW w:w="6378"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определяется на основе данных, ежегодно представляемых АО «Газпром газораспределение Смоленск».</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Прирост показателя рассчитывается по следующей формуле:</w:t>
            </w:r>
          </w:p>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w:t>
            </w: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w:t>
            </w: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rPr>
              <w:t>, где:</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 абсолютный прирост (базисный);</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показатель за отчетный период;</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vertAlign w:val="subscript"/>
              </w:rPr>
              <w:t xml:space="preserve"> </w:t>
            </w:r>
            <w:r w:rsidRPr="00B554BE">
              <w:rPr>
                <w:rFonts w:ascii="Times New Roman" w:hAnsi="Times New Roman" w:cs="Times New Roman"/>
              </w:rPr>
              <w:t>– начальный показатель</w:t>
            </w:r>
          </w:p>
        </w:tc>
      </w:tr>
      <w:tr w:rsidR="00C849DF" w:rsidRPr="00AD2C0F" w:rsidTr="00C849DF">
        <w:tc>
          <w:tcPr>
            <w:tcW w:w="594" w:type="dxa"/>
          </w:tcPr>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6.</w:t>
            </w:r>
          </w:p>
        </w:tc>
        <w:tc>
          <w:tcPr>
            <w:tcW w:w="3342"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 xml:space="preserve">Уровень газификации </w:t>
            </w:r>
            <w:r>
              <w:rPr>
                <w:rFonts w:ascii="Times New Roman" w:hAnsi="Times New Roman" w:cs="Times New Roman"/>
              </w:rPr>
              <w:t xml:space="preserve">населения </w:t>
            </w:r>
            <w:r w:rsidRPr="00B554BE">
              <w:rPr>
                <w:rFonts w:ascii="Times New Roman" w:hAnsi="Times New Roman" w:cs="Times New Roman"/>
              </w:rPr>
              <w:t>Смоленской области сетевым природным газом</w:t>
            </w:r>
          </w:p>
        </w:tc>
        <w:tc>
          <w:tcPr>
            <w:tcW w:w="6378" w:type="dxa"/>
          </w:tcPr>
          <w:p w:rsidR="00C849DF" w:rsidRDefault="00C849DF" w:rsidP="00C849DF">
            <w:pPr>
              <w:pStyle w:val="ConsPlusNormal"/>
              <w:ind w:firstLine="0"/>
              <w:jc w:val="both"/>
              <w:rPr>
                <w:rFonts w:ascii="Times New Roman" w:hAnsi="Times New Roman" w:cs="Times New Roman"/>
              </w:rPr>
            </w:pPr>
            <w:r>
              <w:rPr>
                <w:rFonts w:ascii="Times New Roman" w:hAnsi="Times New Roman" w:cs="Times New Roman"/>
              </w:rPr>
              <w:t>определяется</w:t>
            </w:r>
            <w:r w:rsidRPr="00975EE8">
              <w:rPr>
                <w:rFonts w:ascii="Times New Roman" w:hAnsi="Times New Roman" w:cs="Times New Roman"/>
              </w:rPr>
              <w:t xml:space="preserve"> по методике расчета показателей газификации, утвержденной приказом Министерства энергетики Российско</w:t>
            </w:r>
            <w:r>
              <w:rPr>
                <w:rFonts w:ascii="Times New Roman" w:hAnsi="Times New Roman" w:cs="Times New Roman"/>
              </w:rPr>
              <w:t>й Федерации от 02.04.2019  № 308</w:t>
            </w:r>
            <w:r w:rsidRPr="00975EE8">
              <w:rPr>
                <w:rFonts w:ascii="Times New Roman" w:hAnsi="Times New Roman" w:cs="Times New Roman"/>
              </w:rPr>
              <w:t xml:space="preserve"> </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Прирост показателя рассчитывается по следующей формуле:</w:t>
            </w:r>
          </w:p>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w:t>
            </w: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w:t>
            </w: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rPr>
              <w:t>, где:</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 абсолютный прирост (базисный);</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показатель за отчетный период;</w:t>
            </w:r>
          </w:p>
          <w:p w:rsidR="00C849DF" w:rsidRPr="00B554BE" w:rsidRDefault="00C849DF" w:rsidP="00C849DF">
            <w:pPr>
              <w:pStyle w:val="ConsPlusNormal"/>
              <w:ind w:firstLine="0"/>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vertAlign w:val="subscript"/>
              </w:rPr>
              <w:t xml:space="preserve"> </w:t>
            </w:r>
            <w:r w:rsidRPr="00B554BE">
              <w:rPr>
                <w:rFonts w:ascii="Times New Roman" w:hAnsi="Times New Roman" w:cs="Times New Roman"/>
              </w:rPr>
              <w:t>– начальный показатель</w:t>
            </w:r>
          </w:p>
        </w:tc>
      </w:tr>
      <w:tr w:rsidR="00C849DF" w:rsidRPr="00AD2C0F" w:rsidTr="00C849DF">
        <w:tc>
          <w:tcPr>
            <w:tcW w:w="594" w:type="dxa"/>
          </w:tcPr>
          <w:p w:rsidR="00C849DF" w:rsidRPr="00B554BE" w:rsidRDefault="00C849DF" w:rsidP="00C849DF">
            <w:pPr>
              <w:keepNext/>
              <w:keepLines/>
              <w:suppressAutoHyphens/>
              <w:jc w:val="center"/>
              <w:rPr>
                <w:rFonts w:ascii="Times New Roman" w:hAnsi="Times New Roman" w:cs="Times New Roman"/>
              </w:rPr>
            </w:pPr>
            <w:r>
              <w:rPr>
                <w:rFonts w:ascii="Times New Roman" w:hAnsi="Times New Roman" w:cs="Times New Roman"/>
              </w:rPr>
              <w:t>7.</w:t>
            </w:r>
          </w:p>
        </w:tc>
        <w:tc>
          <w:tcPr>
            <w:tcW w:w="3342" w:type="dxa"/>
          </w:tcPr>
          <w:p w:rsidR="00C849DF" w:rsidRPr="00B554BE" w:rsidRDefault="00C849DF" w:rsidP="00C849DF">
            <w:pPr>
              <w:keepNext/>
              <w:keepLines/>
              <w:suppressAutoHyphens/>
              <w:jc w:val="both"/>
              <w:rPr>
                <w:rFonts w:ascii="Times New Roman" w:hAnsi="Times New Roman" w:cs="Times New Roman"/>
              </w:rPr>
            </w:pPr>
            <w:r>
              <w:rPr>
                <w:rFonts w:ascii="Times New Roman" w:hAnsi="Times New Roman" w:cs="Times New Roman"/>
              </w:rPr>
              <w:t xml:space="preserve">Уровень потенциальной                                </w:t>
            </w:r>
            <w:r w:rsidRPr="00B554BE">
              <w:rPr>
                <w:rFonts w:ascii="Times New Roman" w:hAnsi="Times New Roman" w:cs="Times New Roman"/>
              </w:rPr>
              <w:t xml:space="preserve">газификации </w:t>
            </w:r>
            <w:r>
              <w:rPr>
                <w:rFonts w:ascii="Times New Roman" w:hAnsi="Times New Roman" w:cs="Times New Roman"/>
              </w:rPr>
              <w:t xml:space="preserve">населения </w:t>
            </w:r>
            <w:r w:rsidRPr="00B554BE">
              <w:rPr>
                <w:rFonts w:ascii="Times New Roman" w:hAnsi="Times New Roman" w:cs="Times New Roman"/>
              </w:rPr>
              <w:t>Смоленской области сетевым природным газом</w:t>
            </w:r>
          </w:p>
        </w:tc>
        <w:tc>
          <w:tcPr>
            <w:tcW w:w="6378" w:type="dxa"/>
          </w:tcPr>
          <w:p w:rsidR="00C849DF" w:rsidRDefault="00C849DF" w:rsidP="00C849DF">
            <w:pPr>
              <w:pStyle w:val="ConsPlusNormal"/>
              <w:ind w:firstLine="0"/>
              <w:jc w:val="both"/>
              <w:rPr>
                <w:rFonts w:ascii="Times New Roman" w:hAnsi="Times New Roman" w:cs="Times New Roman"/>
              </w:rPr>
            </w:pPr>
            <w:r>
              <w:rPr>
                <w:rFonts w:ascii="Times New Roman" w:hAnsi="Times New Roman" w:cs="Times New Roman"/>
              </w:rPr>
              <w:t>определяется</w:t>
            </w:r>
            <w:r w:rsidRPr="00975EE8">
              <w:rPr>
                <w:rFonts w:ascii="Times New Roman" w:hAnsi="Times New Roman" w:cs="Times New Roman"/>
              </w:rPr>
              <w:t xml:space="preserve"> по методике расчета показателей газификации, утвержденной приказом Министерства энергетики Российско</w:t>
            </w:r>
            <w:r>
              <w:rPr>
                <w:rFonts w:ascii="Times New Roman" w:hAnsi="Times New Roman" w:cs="Times New Roman"/>
              </w:rPr>
              <w:t>й Федерации от 02.04.2019            № 308</w:t>
            </w:r>
            <w:r w:rsidRPr="00975EE8">
              <w:rPr>
                <w:rFonts w:ascii="Times New Roman" w:hAnsi="Times New Roman" w:cs="Times New Roman"/>
              </w:rPr>
              <w:t xml:space="preserve"> </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Прирост показателя рассчитывается по следующей формуле:</w:t>
            </w:r>
          </w:p>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w:t>
            </w: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w:t>
            </w: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rPr>
              <w:t>, где:</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 абсолютный прирост (базисный);</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показатель за отчетный период;</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vertAlign w:val="subscript"/>
              </w:rPr>
              <w:t xml:space="preserve"> </w:t>
            </w:r>
            <w:r w:rsidRPr="00B554BE">
              <w:rPr>
                <w:rFonts w:ascii="Times New Roman" w:hAnsi="Times New Roman" w:cs="Times New Roman"/>
              </w:rPr>
              <w:t>– начальный показатель</w:t>
            </w:r>
          </w:p>
        </w:tc>
      </w:tr>
      <w:tr w:rsidR="00C849DF" w:rsidRPr="00AD2C0F" w:rsidTr="00C849DF">
        <w:tc>
          <w:tcPr>
            <w:tcW w:w="594" w:type="dxa"/>
          </w:tcPr>
          <w:p w:rsidR="00C849DF" w:rsidRPr="00B554BE" w:rsidRDefault="00C849DF" w:rsidP="00C849DF">
            <w:pPr>
              <w:keepNext/>
              <w:keepLines/>
              <w:suppressAutoHyphens/>
              <w:jc w:val="center"/>
              <w:rPr>
                <w:rFonts w:ascii="Times New Roman" w:hAnsi="Times New Roman" w:cs="Times New Roman"/>
              </w:rPr>
            </w:pPr>
            <w:r>
              <w:rPr>
                <w:rFonts w:ascii="Times New Roman" w:hAnsi="Times New Roman" w:cs="Times New Roman"/>
              </w:rPr>
              <w:t>8</w:t>
            </w:r>
            <w:r w:rsidRPr="00B554BE">
              <w:rPr>
                <w:rFonts w:ascii="Times New Roman" w:hAnsi="Times New Roman" w:cs="Times New Roman"/>
              </w:rPr>
              <w:t>.</w:t>
            </w:r>
          </w:p>
        </w:tc>
        <w:tc>
          <w:tcPr>
            <w:tcW w:w="3342"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Количество построенных, модернизированных и реконструированных систем теплоснабжения</w:t>
            </w:r>
          </w:p>
        </w:tc>
        <w:tc>
          <w:tcPr>
            <w:tcW w:w="6378" w:type="dxa"/>
          </w:tcPr>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определяется на основе мониторинга, осуществляемого Департаментом Смоленской области по строительству и жилищно-коммунальному хозяйству.</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Прирост показателя рассчитывается по следующей формуле:</w:t>
            </w:r>
          </w:p>
          <w:p w:rsidR="00C849DF" w:rsidRPr="00B554BE" w:rsidRDefault="00C849DF" w:rsidP="00C849DF">
            <w:pPr>
              <w:keepNext/>
              <w:keepLines/>
              <w:suppressAutoHyphens/>
              <w:jc w:val="center"/>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w:t>
            </w: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w:t>
            </w: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rPr>
              <w:t>, где:</w:t>
            </w:r>
          </w:p>
          <w:p w:rsidR="00C849DF" w:rsidRPr="00B554BE" w:rsidRDefault="00C849DF" w:rsidP="00C849DF">
            <w:pPr>
              <w:keepNext/>
              <w:keepLines/>
              <w:suppressAutoHyphens/>
              <w:jc w:val="both"/>
              <w:rPr>
                <w:rFonts w:ascii="Times New Roman" w:hAnsi="Times New Roman" w:cs="Times New Roman"/>
              </w:rPr>
            </w:pPr>
            <w:r w:rsidRPr="00B554BE">
              <w:rPr>
                <w:rFonts w:ascii="Times New Roman" w:hAnsi="Times New Roman" w:cs="Times New Roman"/>
              </w:rPr>
              <w:t>Δ</w:t>
            </w:r>
            <w:r w:rsidRPr="00B554BE">
              <w:rPr>
                <w:rFonts w:ascii="Times New Roman" w:hAnsi="Times New Roman" w:cs="Times New Roman"/>
                <w:vertAlign w:val="subscript"/>
              </w:rPr>
              <w:t>у</w:t>
            </w:r>
            <w:r w:rsidRPr="00B554BE">
              <w:rPr>
                <w:rFonts w:ascii="Times New Roman" w:hAnsi="Times New Roman" w:cs="Times New Roman"/>
                <w:vertAlign w:val="superscript"/>
              </w:rPr>
              <w:t>б</w:t>
            </w:r>
            <w:r w:rsidRPr="00B554BE">
              <w:rPr>
                <w:rFonts w:ascii="Times New Roman" w:hAnsi="Times New Roman" w:cs="Times New Roman"/>
              </w:rPr>
              <w:t xml:space="preserve"> – абсолютный прирост (базисный);</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п</w:t>
            </w:r>
            <w:proofErr w:type="spellEnd"/>
            <w:r w:rsidRPr="00B554BE">
              <w:rPr>
                <w:rFonts w:ascii="Times New Roman" w:hAnsi="Times New Roman" w:cs="Times New Roman"/>
              </w:rPr>
              <w:t xml:space="preserve"> – показатель за отчетный период;</w:t>
            </w:r>
          </w:p>
          <w:p w:rsidR="00C849DF" w:rsidRPr="00B554BE" w:rsidRDefault="00C849DF" w:rsidP="00C849DF">
            <w:pPr>
              <w:keepNext/>
              <w:keepLines/>
              <w:suppressAutoHyphens/>
              <w:jc w:val="both"/>
              <w:rPr>
                <w:rFonts w:ascii="Times New Roman" w:hAnsi="Times New Roman" w:cs="Times New Roman"/>
              </w:rPr>
            </w:pPr>
            <w:proofErr w:type="spellStart"/>
            <w:r w:rsidRPr="00B554BE">
              <w:rPr>
                <w:rFonts w:ascii="Times New Roman" w:hAnsi="Times New Roman" w:cs="Times New Roman"/>
              </w:rPr>
              <w:t>У</w:t>
            </w:r>
            <w:r w:rsidRPr="00B554BE">
              <w:rPr>
                <w:rFonts w:ascii="Times New Roman" w:hAnsi="Times New Roman" w:cs="Times New Roman"/>
                <w:vertAlign w:val="subscript"/>
              </w:rPr>
              <w:t>о</w:t>
            </w:r>
            <w:proofErr w:type="spellEnd"/>
            <w:r w:rsidRPr="00B554BE">
              <w:rPr>
                <w:rFonts w:ascii="Times New Roman" w:hAnsi="Times New Roman" w:cs="Times New Roman"/>
                <w:vertAlign w:val="subscript"/>
              </w:rPr>
              <w:t xml:space="preserve"> </w:t>
            </w:r>
            <w:r w:rsidRPr="00B554BE">
              <w:rPr>
                <w:rFonts w:ascii="Times New Roman" w:hAnsi="Times New Roman" w:cs="Times New Roman"/>
              </w:rPr>
              <w:t>– начальный показатель</w:t>
            </w:r>
          </w:p>
        </w:tc>
      </w:tr>
    </w:tbl>
    <w:p w:rsidR="0059483D" w:rsidRDefault="0059483D" w:rsidP="009C3E83">
      <w:pPr>
        <w:pStyle w:val="ConsPlusNormal"/>
        <w:ind w:firstLine="709"/>
        <w:jc w:val="both"/>
        <w:rPr>
          <w:rFonts w:ascii="Times New Roman" w:hAnsi="Times New Roman" w:cs="Times New Roman"/>
          <w:sz w:val="28"/>
          <w:szCs w:val="28"/>
        </w:rPr>
      </w:pPr>
    </w:p>
    <w:p w:rsidR="00C33BD4" w:rsidRDefault="00215BA8" w:rsidP="009C3E83">
      <w:pPr>
        <w:keepNext/>
        <w:keepLine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Pr="006D3753">
        <w:rPr>
          <w:rFonts w:ascii="Times New Roman" w:hAnsi="Times New Roman" w:cs="Times New Roman"/>
          <w:b/>
          <w:sz w:val="28"/>
          <w:szCs w:val="28"/>
        </w:rPr>
        <w:t>. Сведения о потребителях</w:t>
      </w:r>
      <w:r>
        <w:rPr>
          <w:rFonts w:ascii="Times New Roman" w:hAnsi="Times New Roman" w:cs="Times New Roman"/>
          <w:b/>
          <w:sz w:val="28"/>
          <w:szCs w:val="28"/>
        </w:rPr>
        <w:t>, на которых направлено</w:t>
      </w:r>
      <w:r w:rsidR="00C33BD4">
        <w:rPr>
          <w:rFonts w:ascii="Times New Roman" w:hAnsi="Times New Roman" w:cs="Times New Roman"/>
          <w:b/>
          <w:sz w:val="28"/>
          <w:szCs w:val="28"/>
        </w:rPr>
        <w:t xml:space="preserve"> </w:t>
      </w:r>
      <w:r>
        <w:rPr>
          <w:rFonts w:ascii="Times New Roman" w:hAnsi="Times New Roman" w:cs="Times New Roman"/>
          <w:b/>
          <w:sz w:val="28"/>
          <w:szCs w:val="28"/>
        </w:rPr>
        <w:t>действие</w:t>
      </w:r>
    </w:p>
    <w:p w:rsidR="00215BA8" w:rsidRDefault="00215BA8" w:rsidP="009C3E83">
      <w:pPr>
        <w:keepNext/>
        <w:keepLine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Программы, и обоснование их выделения</w:t>
      </w:r>
    </w:p>
    <w:p w:rsidR="00C33BD4" w:rsidRDefault="00C33BD4" w:rsidP="009C3E83">
      <w:pPr>
        <w:keepNext/>
        <w:keepLines/>
        <w:suppressAutoHyphens/>
        <w:spacing w:after="0" w:line="240" w:lineRule="auto"/>
        <w:jc w:val="center"/>
        <w:rPr>
          <w:rFonts w:ascii="Times New Roman" w:hAnsi="Times New Roman" w:cs="Times New Roman"/>
          <w:b/>
          <w:sz w:val="28"/>
          <w:szCs w:val="28"/>
        </w:rPr>
      </w:pPr>
    </w:p>
    <w:p w:rsidR="002129EA" w:rsidRDefault="002129EA" w:rsidP="009C3E83">
      <w:pPr>
        <w:spacing w:after="0" w:line="240" w:lineRule="auto"/>
        <w:ind w:firstLine="709"/>
        <w:jc w:val="both"/>
        <w:rPr>
          <w:rFonts w:ascii="Times New Roman" w:hAnsi="Times New Roman"/>
          <w:sz w:val="28"/>
          <w:szCs w:val="28"/>
        </w:rPr>
      </w:pPr>
      <w:r w:rsidRPr="00AE0B3D">
        <w:rPr>
          <w:rFonts w:ascii="Times New Roman" w:hAnsi="Times New Roman"/>
          <w:sz w:val="28"/>
          <w:szCs w:val="28"/>
        </w:rPr>
        <w:t>В 20</w:t>
      </w:r>
      <w:r w:rsidR="00C06AFE">
        <w:rPr>
          <w:rFonts w:ascii="Times New Roman" w:hAnsi="Times New Roman"/>
          <w:sz w:val="28"/>
          <w:szCs w:val="28"/>
        </w:rPr>
        <w:t>20</w:t>
      </w:r>
      <w:r w:rsidRPr="00AE0B3D">
        <w:rPr>
          <w:rFonts w:ascii="Times New Roman" w:hAnsi="Times New Roman"/>
          <w:sz w:val="28"/>
          <w:szCs w:val="28"/>
        </w:rPr>
        <w:t xml:space="preserve"> году потребителям Смоленской области поставлено </w:t>
      </w:r>
      <w:r w:rsidR="004A29B7">
        <w:rPr>
          <w:rFonts w:ascii="Times New Roman" w:hAnsi="Times New Roman"/>
          <w:sz w:val="28"/>
          <w:szCs w:val="28"/>
        </w:rPr>
        <w:t xml:space="preserve">                                3 814,2</w:t>
      </w:r>
      <w:r w:rsidR="002A591A">
        <w:rPr>
          <w:rFonts w:ascii="Times New Roman" w:hAnsi="Times New Roman"/>
          <w:sz w:val="28"/>
          <w:szCs w:val="28"/>
        </w:rPr>
        <w:t xml:space="preserve"> </w:t>
      </w:r>
      <w:r w:rsidR="00C06AFE">
        <w:rPr>
          <w:rFonts w:ascii="Times New Roman" w:hAnsi="Times New Roman"/>
          <w:sz w:val="28"/>
          <w:szCs w:val="28"/>
        </w:rPr>
        <w:t>тыс</w:t>
      </w:r>
      <w:r w:rsidRPr="00AE0B3D">
        <w:rPr>
          <w:rFonts w:ascii="Times New Roman" w:hAnsi="Times New Roman"/>
          <w:sz w:val="28"/>
          <w:szCs w:val="28"/>
        </w:rPr>
        <w:t>.</w:t>
      </w:r>
      <w:r w:rsidR="002A591A">
        <w:rPr>
          <w:rFonts w:ascii="Times New Roman" w:hAnsi="Times New Roman"/>
          <w:sz w:val="28"/>
          <w:szCs w:val="28"/>
        </w:rPr>
        <w:t xml:space="preserve"> </w:t>
      </w:r>
      <w:r w:rsidRPr="00AE0B3D">
        <w:rPr>
          <w:rFonts w:ascii="Times New Roman" w:hAnsi="Times New Roman"/>
          <w:sz w:val="28"/>
          <w:szCs w:val="28"/>
        </w:rPr>
        <w:t>м</w:t>
      </w:r>
      <w:r w:rsidR="002A591A" w:rsidRPr="002A591A">
        <w:rPr>
          <w:rFonts w:ascii="Times New Roman" w:hAnsi="Times New Roman"/>
          <w:sz w:val="28"/>
          <w:szCs w:val="28"/>
          <w:vertAlign w:val="superscript"/>
        </w:rPr>
        <w:t>3</w:t>
      </w:r>
      <w:r w:rsidRPr="00AE0B3D">
        <w:rPr>
          <w:rFonts w:ascii="Times New Roman" w:hAnsi="Times New Roman"/>
          <w:sz w:val="28"/>
          <w:szCs w:val="28"/>
        </w:rPr>
        <w:t xml:space="preserve"> газа, что составило </w:t>
      </w:r>
      <w:r w:rsidR="004A29B7" w:rsidRPr="004A29B7">
        <w:rPr>
          <w:rFonts w:ascii="Times New Roman" w:hAnsi="Times New Roman"/>
          <w:sz w:val="28"/>
          <w:szCs w:val="28"/>
        </w:rPr>
        <w:t>102</w:t>
      </w:r>
      <w:r w:rsidRPr="004A29B7">
        <w:rPr>
          <w:rFonts w:ascii="Times New Roman" w:hAnsi="Times New Roman"/>
          <w:sz w:val="28"/>
          <w:szCs w:val="28"/>
        </w:rPr>
        <w:t>%</w:t>
      </w:r>
      <w:r w:rsidRPr="00AE0B3D">
        <w:rPr>
          <w:rFonts w:ascii="Times New Roman" w:hAnsi="Times New Roman"/>
          <w:sz w:val="28"/>
          <w:szCs w:val="28"/>
        </w:rPr>
        <w:t xml:space="preserve"> к уровню 20</w:t>
      </w:r>
      <w:r w:rsidR="00C06AFE">
        <w:rPr>
          <w:rFonts w:ascii="Times New Roman" w:hAnsi="Times New Roman"/>
          <w:sz w:val="28"/>
          <w:szCs w:val="28"/>
        </w:rPr>
        <w:t>19</w:t>
      </w:r>
      <w:r w:rsidRPr="00AE0B3D">
        <w:rPr>
          <w:rFonts w:ascii="Times New Roman" w:hAnsi="Times New Roman"/>
          <w:sz w:val="28"/>
          <w:szCs w:val="28"/>
        </w:rPr>
        <w:t xml:space="preserve"> года.</w:t>
      </w:r>
    </w:p>
    <w:p w:rsidR="007E1AC6" w:rsidRDefault="00D47C07" w:rsidP="009C3E83">
      <w:pPr>
        <w:spacing w:after="0" w:line="240" w:lineRule="auto"/>
        <w:ind w:firstLine="709"/>
        <w:jc w:val="both"/>
        <w:rPr>
          <w:rFonts w:ascii="Times New Roman" w:hAnsi="Times New Roman"/>
          <w:sz w:val="28"/>
          <w:szCs w:val="28"/>
        </w:rPr>
      </w:pPr>
      <w:r>
        <w:rPr>
          <w:rFonts w:ascii="Times New Roman" w:hAnsi="Times New Roman"/>
          <w:sz w:val="28"/>
          <w:szCs w:val="28"/>
        </w:rPr>
        <w:t>Около 18% от поступающего на территорию региона природного газа</w:t>
      </w:r>
      <w:r w:rsidR="007E1AC6">
        <w:rPr>
          <w:rFonts w:ascii="Times New Roman" w:hAnsi="Times New Roman"/>
          <w:sz w:val="28"/>
          <w:szCs w:val="28"/>
        </w:rPr>
        <w:t xml:space="preserve"> используется на производство электрической энергии, 17% - на производство тепловой энергии, 65% - направляется для конечного потребителя. </w:t>
      </w:r>
    </w:p>
    <w:p w:rsidR="002A591A" w:rsidRDefault="002A591A" w:rsidP="009C3E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таблице </w:t>
      </w:r>
      <w:r w:rsidR="005B0011">
        <w:rPr>
          <w:rFonts w:ascii="Times New Roman" w:hAnsi="Times New Roman"/>
          <w:sz w:val="28"/>
          <w:szCs w:val="28"/>
        </w:rPr>
        <w:t>5</w:t>
      </w:r>
      <w:r>
        <w:rPr>
          <w:rFonts w:ascii="Times New Roman" w:hAnsi="Times New Roman"/>
          <w:sz w:val="28"/>
          <w:szCs w:val="28"/>
        </w:rPr>
        <w:t xml:space="preserve"> представлен</w:t>
      </w:r>
      <w:r w:rsidR="007E1AC6">
        <w:rPr>
          <w:rFonts w:ascii="Times New Roman" w:hAnsi="Times New Roman"/>
          <w:sz w:val="28"/>
          <w:szCs w:val="28"/>
        </w:rPr>
        <w:t>ы сведения по потреблению природного</w:t>
      </w:r>
      <w:r>
        <w:rPr>
          <w:rFonts w:ascii="Times New Roman" w:hAnsi="Times New Roman"/>
          <w:sz w:val="28"/>
          <w:szCs w:val="28"/>
        </w:rPr>
        <w:t xml:space="preserve"> газа</w:t>
      </w:r>
      <w:r w:rsidR="007E1AC6">
        <w:rPr>
          <w:rFonts w:ascii="Times New Roman" w:hAnsi="Times New Roman"/>
          <w:sz w:val="28"/>
          <w:szCs w:val="28"/>
        </w:rPr>
        <w:t xml:space="preserve"> конечными потребителями</w:t>
      </w:r>
      <w:r>
        <w:rPr>
          <w:rFonts w:ascii="Times New Roman" w:hAnsi="Times New Roman"/>
          <w:sz w:val="28"/>
          <w:szCs w:val="28"/>
        </w:rPr>
        <w:t>.</w:t>
      </w:r>
    </w:p>
    <w:p w:rsidR="002A591A" w:rsidRDefault="002A591A" w:rsidP="009C3E83">
      <w:pPr>
        <w:keepNext/>
        <w:keepLines/>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5B0011">
        <w:rPr>
          <w:rFonts w:ascii="Times New Roman" w:hAnsi="Times New Roman"/>
          <w:sz w:val="28"/>
          <w:szCs w:val="28"/>
        </w:rPr>
        <w:t>5</w:t>
      </w:r>
    </w:p>
    <w:tbl>
      <w:tblPr>
        <w:tblStyle w:val="a8"/>
        <w:tblW w:w="0" w:type="auto"/>
        <w:tblInd w:w="108" w:type="dxa"/>
        <w:tblLayout w:type="fixed"/>
        <w:tblLook w:val="04A0"/>
      </w:tblPr>
      <w:tblGrid>
        <w:gridCol w:w="709"/>
        <w:gridCol w:w="4394"/>
        <w:gridCol w:w="1701"/>
        <w:gridCol w:w="3402"/>
      </w:tblGrid>
      <w:tr w:rsidR="002A591A" w:rsidTr="00CE3ABC">
        <w:trPr>
          <w:trHeight w:val="495"/>
        </w:trPr>
        <w:tc>
          <w:tcPr>
            <w:tcW w:w="709" w:type="dxa"/>
            <w:vMerge w:val="restart"/>
            <w:vAlign w:val="center"/>
          </w:tcPr>
          <w:p w:rsidR="002A591A" w:rsidRPr="009C3E83" w:rsidRDefault="002A591A"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 xml:space="preserve">№ </w:t>
            </w:r>
            <w:proofErr w:type="spellStart"/>
            <w:proofErr w:type="gramStart"/>
            <w:r w:rsidRPr="009C3E83">
              <w:rPr>
                <w:rFonts w:ascii="Times New Roman" w:hAnsi="Times New Roman" w:cs="Times New Roman"/>
              </w:rPr>
              <w:t>п</w:t>
            </w:r>
            <w:proofErr w:type="spellEnd"/>
            <w:proofErr w:type="gramEnd"/>
            <w:r w:rsidRPr="009C3E83">
              <w:rPr>
                <w:rFonts w:ascii="Times New Roman" w:hAnsi="Times New Roman" w:cs="Times New Roman"/>
              </w:rPr>
              <w:t>/</w:t>
            </w:r>
            <w:proofErr w:type="spellStart"/>
            <w:r w:rsidRPr="009C3E83">
              <w:rPr>
                <w:rFonts w:ascii="Times New Roman" w:hAnsi="Times New Roman" w:cs="Times New Roman"/>
              </w:rPr>
              <w:t>п</w:t>
            </w:r>
            <w:proofErr w:type="spellEnd"/>
          </w:p>
        </w:tc>
        <w:tc>
          <w:tcPr>
            <w:tcW w:w="4394" w:type="dxa"/>
            <w:vMerge w:val="restart"/>
            <w:vAlign w:val="center"/>
          </w:tcPr>
          <w:p w:rsidR="002A591A" w:rsidRPr="009C3E83" w:rsidRDefault="002A591A" w:rsidP="009C3E83">
            <w:pPr>
              <w:keepNext/>
              <w:keepLines/>
              <w:tabs>
                <w:tab w:val="left" w:pos="739"/>
                <w:tab w:val="left" w:pos="1955"/>
              </w:tabs>
              <w:suppressAutoHyphens/>
              <w:jc w:val="center"/>
              <w:rPr>
                <w:rFonts w:ascii="Times New Roman" w:hAnsi="Times New Roman" w:cs="Times New Roman"/>
              </w:rPr>
            </w:pPr>
            <w:r w:rsidRPr="009C3E83">
              <w:rPr>
                <w:rFonts w:ascii="Times New Roman" w:hAnsi="Times New Roman" w:cs="Times New Roman"/>
              </w:rPr>
              <w:t>Наименование потребителя</w:t>
            </w:r>
          </w:p>
        </w:tc>
        <w:tc>
          <w:tcPr>
            <w:tcW w:w="5103" w:type="dxa"/>
            <w:gridSpan w:val="2"/>
            <w:vAlign w:val="center"/>
          </w:tcPr>
          <w:p w:rsidR="002A591A" w:rsidRPr="009C3E83" w:rsidRDefault="002A591A"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Значение показателей</w:t>
            </w:r>
            <w:r w:rsidR="00970E39" w:rsidRPr="009C3E83">
              <w:rPr>
                <w:rFonts w:ascii="Times New Roman" w:hAnsi="Times New Roman" w:cs="Times New Roman"/>
              </w:rPr>
              <w:t xml:space="preserve"> (</w:t>
            </w:r>
            <w:r w:rsidRPr="009C3E83">
              <w:rPr>
                <w:rFonts w:ascii="Times New Roman" w:hAnsi="Times New Roman" w:cs="Times New Roman"/>
              </w:rPr>
              <w:t>тыс. м</w:t>
            </w:r>
            <w:r w:rsidRPr="009C3E83">
              <w:rPr>
                <w:rFonts w:ascii="Times New Roman" w:hAnsi="Times New Roman" w:cs="Times New Roman"/>
                <w:vertAlign w:val="superscript"/>
              </w:rPr>
              <w:t>3</w:t>
            </w:r>
            <w:r w:rsidR="00970E39" w:rsidRPr="009C3E83">
              <w:rPr>
                <w:rFonts w:ascii="Times New Roman" w:hAnsi="Times New Roman" w:cs="Times New Roman"/>
              </w:rPr>
              <w:t>)</w:t>
            </w:r>
          </w:p>
        </w:tc>
      </w:tr>
      <w:tr w:rsidR="004A29B7" w:rsidTr="00051C8A">
        <w:trPr>
          <w:trHeight w:val="369"/>
        </w:trPr>
        <w:tc>
          <w:tcPr>
            <w:tcW w:w="709" w:type="dxa"/>
            <w:vMerge/>
            <w:vAlign w:val="center"/>
          </w:tcPr>
          <w:p w:rsidR="004A29B7" w:rsidRPr="009C3E83" w:rsidRDefault="004A29B7" w:rsidP="009C3E83">
            <w:pPr>
              <w:keepNext/>
              <w:keepLines/>
              <w:tabs>
                <w:tab w:val="left" w:pos="739"/>
              </w:tabs>
              <w:suppressAutoHyphens/>
              <w:jc w:val="center"/>
              <w:rPr>
                <w:rFonts w:ascii="Times New Roman" w:hAnsi="Times New Roman" w:cs="Times New Roman"/>
              </w:rPr>
            </w:pPr>
          </w:p>
        </w:tc>
        <w:tc>
          <w:tcPr>
            <w:tcW w:w="4394" w:type="dxa"/>
            <w:vMerge/>
            <w:vAlign w:val="center"/>
          </w:tcPr>
          <w:p w:rsidR="004A29B7" w:rsidRPr="009C3E83" w:rsidRDefault="004A29B7" w:rsidP="009C3E83">
            <w:pPr>
              <w:keepNext/>
              <w:keepLines/>
              <w:tabs>
                <w:tab w:val="left" w:pos="739"/>
              </w:tabs>
              <w:suppressAutoHyphens/>
              <w:jc w:val="center"/>
              <w:rPr>
                <w:rFonts w:ascii="Times New Roman" w:hAnsi="Times New Roman" w:cs="Times New Roman"/>
              </w:rPr>
            </w:pPr>
          </w:p>
        </w:tc>
        <w:tc>
          <w:tcPr>
            <w:tcW w:w="1701" w:type="dxa"/>
            <w:vAlign w:val="center"/>
          </w:tcPr>
          <w:p w:rsidR="004A29B7" w:rsidRPr="009C3E83" w:rsidRDefault="004A29B7"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2019 год</w:t>
            </w:r>
          </w:p>
        </w:tc>
        <w:tc>
          <w:tcPr>
            <w:tcW w:w="3402" w:type="dxa"/>
            <w:vAlign w:val="center"/>
          </w:tcPr>
          <w:p w:rsidR="004A29B7" w:rsidRPr="009C3E83" w:rsidRDefault="004A29B7"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2020 год</w:t>
            </w:r>
          </w:p>
        </w:tc>
      </w:tr>
      <w:tr w:rsidR="007360CE" w:rsidTr="00051C8A">
        <w:tc>
          <w:tcPr>
            <w:tcW w:w="709" w:type="dxa"/>
          </w:tcPr>
          <w:p w:rsidR="007360CE" w:rsidRPr="009C3E83" w:rsidRDefault="007360CE" w:rsidP="009C3E83">
            <w:pPr>
              <w:keepNext/>
              <w:keepLines/>
              <w:tabs>
                <w:tab w:val="left" w:pos="739"/>
              </w:tabs>
              <w:suppressAutoHyphens/>
              <w:jc w:val="center"/>
              <w:rPr>
                <w:rFonts w:ascii="Times New Roman" w:hAnsi="Times New Roman" w:cs="Times New Roman"/>
              </w:rPr>
            </w:pPr>
          </w:p>
        </w:tc>
        <w:tc>
          <w:tcPr>
            <w:tcW w:w="4394" w:type="dxa"/>
          </w:tcPr>
          <w:p w:rsidR="007360CE" w:rsidRPr="009C3E83" w:rsidRDefault="007360CE" w:rsidP="00C23E90">
            <w:pPr>
              <w:keepNext/>
              <w:keepLines/>
              <w:tabs>
                <w:tab w:val="left" w:pos="739"/>
              </w:tabs>
              <w:suppressAutoHyphens/>
              <w:rPr>
                <w:rFonts w:ascii="Times New Roman" w:hAnsi="Times New Roman" w:cs="Times New Roman"/>
              </w:rPr>
            </w:pPr>
            <w:r w:rsidRPr="009C3E83">
              <w:rPr>
                <w:rFonts w:ascii="Times New Roman" w:hAnsi="Times New Roman" w:cs="Times New Roman"/>
              </w:rPr>
              <w:t>Строительство</w:t>
            </w:r>
          </w:p>
        </w:tc>
        <w:tc>
          <w:tcPr>
            <w:tcW w:w="1701" w:type="dxa"/>
          </w:tcPr>
          <w:p w:rsidR="007360CE" w:rsidRPr="009C3E83" w:rsidRDefault="007360CE" w:rsidP="00C23E90">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934 166,0</w:t>
            </w:r>
          </w:p>
        </w:tc>
        <w:tc>
          <w:tcPr>
            <w:tcW w:w="3402" w:type="dxa"/>
          </w:tcPr>
          <w:p w:rsidR="007360CE" w:rsidRPr="009C3E83" w:rsidRDefault="007360CE" w:rsidP="00C23E90">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890 139,0</w:t>
            </w:r>
          </w:p>
        </w:tc>
      </w:tr>
      <w:tr w:rsidR="007360CE" w:rsidTr="00051C8A">
        <w:tc>
          <w:tcPr>
            <w:tcW w:w="709"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1.</w:t>
            </w:r>
          </w:p>
        </w:tc>
        <w:tc>
          <w:tcPr>
            <w:tcW w:w="4394" w:type="dxa"/>
          </w:tcPr>
          <w:p w:rsidR="007360CE" w:rsidRPr="009C3E83" w:rsidRDefault="007360CE" w:rsidP="009C3E83">
            <w:pPr>
              <w:keepNext/>
              <w:keepLines/>
              <w:tabs>
                <w:tab w:val="left" w:pos="739"/>
              </w:tabs>
              <w:suppressAutoHyphens/>
              <w:rPr>
                <w:rFonts w:ascii="Times New Roman" w:hAnsi="Times New Roman" w:cs="Times New Roman"/>
              </w:rPr>
            </w:pPr>
            <w:r w:rsidRPr="009C3E83">
              <w:rPr>
                <w:rFonts w:ascii="Times New Roman" w:hAnsi="Times New Roman" w:cs="Times New Roman"/>
              </w:rPr>
              <w:t>Электроэнергетика</w:t>
            </w:r>
          </w:p>
        </w:tc>
        <w:tc>
          <w:tcPr>
            <w:tcW w:w="1701"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674 426,0</w:t>
            </w:r>
          </w:p>
        </w:tc>
        <w:tc>
          <w:tcPr>
            <w:tcW w:w="3402"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860 028,0</w:t>
            </w:r>
          </w:p>
        </w:tc>
      </w:tr>
      <w:tr w:rsidR="007360CE" w:rsidTr="00051C8A">
        <w:tc>
          <w:tcPr>
            <w:tcW w:w="709"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2.</w:t>
            </w:r>
          </w:p>
        </w:tc>
        <w:tc>
          <w:tcPr>
            <w:tcW w:w="4394" w:type="dxa"/>
          </w:tcPr>
          <w:p w:rsidR="007360CE" w:rsidRPr="009C3E83" w:rsidRDefault="007360CE" w:rsidP="009C3E83">
            <w:pPr>
              <w:keepNext/>
              <w:keepLines/>
              <w:tabs>
                <w:tab w:val="left" w:pos="739"/>
              </w:tabs>
              <w:suppressAutoHyphens/>
              <w:rPr>
                <w:rFonts w:ascii="Times New Roman" w:hAnsi="Times New Roman" w:cs="Times New Roman"/>
              </w:rPr>
            </w:pPr>
            <w:r w:rsidRPr="009C3E83">
              <w:rPr>
                <w:rFonts w:ascii="Times New Roman" w:hAnsi="Times New Roman" w:cs="Times New Roman"/>
              </w:rPr>
              <w:t xml:space="preserve">Промышленность </w:t>
            </w:r>
          </w:p>
        </w:tc>
        <w:tc>
          <w:tcPr>
            <w:tcW w:w="1701"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224 174,0</w:t>
            </w:r>
          </w:p>
        </w:tc>
        <w:tc>
          <w:tcPr>
            <w:tcW w:w="3402"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213 609,0</w:t>
            </w:r>
          </w:p>
        </w:tc>
      </w:tr>
      <w:tr w:rsidR="007360CE" w:rsidTr="00051C8A">
        <w:tc>
          <w:tcPr>
            <w:tcW w:w="709"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3.</w:t>
            </w:r>
          </w:p>
        </w:tc>
        <w:tc>
          <w:tcPr>
            <w:tcW w:w="4394" w:type="dxa"/>
          </w:tcPr>
          <w:p w:rsidR="007360CE" w:rsidRPr="009C3E83" w:rsidRDefault="007360CE" w:rsidP="009C3E83">
            <w:pPr>
              <w:keepNext/>
              <w:keepLines/>
              <w:tabs>
                <w:tab w:val="left" w:pos="739"/>
              </w:tabs>
              <w:suppressAutoHyphens/>
              <w:rPr>
                <w:rFonts w:ascii="Times New Roman" w:hAnsi="Times New Roman" w:cs="Times New Roman"/>
              </w:rPr>
            </w:pPr>
            <w:r w:rsidRPr="009C3E83">
              <w:rPr>
                <w:rFonts w:ascii="Times New Roman" w:hAnsi="Times New Roman" w:cs="Times New Roman"/>
              </w:rPr>
              <w:t>Сельское хозяйство</w:t>
            </w:r>
          </w:p>
        </w:tc>
        <w:tc>
          <w:tcPr>
            <w:tcW w:w="1701"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27 608,0</w:t>
            </w:r>
          </w:p>
        </w:tc>
        <w:tc>
          <w:tcPr>
            <w:tcW w:w="3402"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26 307,0</w:t>
            </w:r>
          </w:p>
        </w:tc>
      </w:tr>
      <w:tr w:rsidR="007360CE" w:rsidTr="00051C8A">
        <w:tc>
          <w:tcPr>
            <w:tcW w:w="709"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4.</w:t>
            </w:r>
          </w:p>
        </w:tc>
        <w:tc>
          <w:tcPr>
            <w:tcW w:w="4394" w:type="dxa"/>
          </w:tcPr>
          <w:p w:rsidR="007360CE" w:rsidRPr="009C3E83" w:rsidRDefault="007360CE" w:rsidP="009C3E83">
            <w:pPr>
              <w:keepNext/>
              <w:keepLines/>
              <w:tabs>
                <w:tab w:val="left" w:pos="739"/>
              </w:tabs>
              <w:suppressAutoHyphens/>
              <w:rPr>
                <w:rFonts w:ascii="Times New Roman" w:hAnsi="Times New Roman" w:cs="Times New Roman"/>
              </w:rPr>
            </w:pPr>
            <w:r w:rsidRPr="009C3E83">
              <w:rPr>
                <w:rFonts w:ascii="Times New Roman" w:hAnsi="Times New Roman" w:cs="Times New Roman"/>
              </w:rPr>
              <w:t>Транспорт и связь</w:t>
            </w:r>
          </w:p>
        </w:tc>
        <w:tc>
          <w:tcPr>
            <w:tcW w:w="1701"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586,0</w:t>
            </w:r>
          </w:p>
        </w:tc>
        <w:tc>
          <w:tcPr>
            <w:tcW w:w="3402"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501,0</w:t>
            </w:r>
          </w:p>
        </w:tc>
      </w:tr>
      <w:tr w:rsidR="007360CE" w:rsidTr="00051C8A">
        <w:tc>
          <w:tcPr>
            <w:tcW w:w="709"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5.</w:t>
            </w:r>
          </w:p>
        </w:tc>
        <w:tc>
          <w:tcPr>
            <w:tcW w:w="4394" w:type="dxa"/>
          </w:tcPr>
          <w:p w:rsidR="007360CE" w:rsidRPr="009C3E83" w:rsidRDefault="007360CE" w:rsidP="009C3E83">
            <w:pPr>
              <w:keepNext/>
              <w:keepLines/>
              <w:tabs>
                <w:tab w:val="left" w:pos="739"/>
              </w:tabs>
              <w:suppressAutoHyphens/>
              <w:rPr>
                <w:rFonts w:ascii="Times New Roman" w:hAnsi="Times New Roman" w:cs="Times New Roman"/>
              </w:rPr>
            </w:pPr>
          </w:p>
        </w:tc>
        <w:tc>
          <w:tcPr>
            <w:tcW w:w="1701" w:type="dxa"/>
          </w:tcPr>
          <w:p w:rsidR="007360CE" w:rsidRPr="009C3E83" w:rsidRDefault="007360CE" w:rsidP="009C3E83">
            <w:pPr>
              <w:keepNext/>
              <w:keepLines/>
              <w:tabs>
                <w:tab w:val="left" w:pos="739"/>
              </w:tabs>
              <w:suppressAutoHyphens/>
              <w:jc w:val="center"/>
              <w:rPr>
                <w:rFonts w:ascii="Times New Roman" w:hAnsi="Times New Roman" w:cs="Times New Roman"/>
              </w:rPr>
            </w:pPr>
          </w:p>
        </w:tc>
        <w:tc>
          <w:tcPr>
            <w:tcW w:w="3402" w:type="dxa"/>
          </w:tcPr>
          <w:p w:rsidR="007360CE" w:rsidRPr="009C3E83" w:rsidRDefault="007360CE" w:rsidP="009C3E83">
            <w:pPr>
              <w:keepNext/>
              <w:keepLines/>
              <w:tabs>
                <w:tab w:val="left" w:pos="739"/>
              </w:tabs>
              <w:suppressAutoHyphens/>
              <w:jc w:val="center"/>
              <w:rPr>
                <w:rFonts w:ascii="Times New Roman" w:hAnsi="Times New Roman" w:cs="Times New Roman"/>
              </w:rPr>
            </w:pPr>
          </w:p>
        </w:tc>
      </w:tr>
      <w:tr w:rsidR="007360CE" w:rsidTr="00051C8A">
        <w:tc>
          <w:tcPr>
            <w:tcW w:w="709"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6.</w:t>
            </w:r>
          </w:p>
        </w:tc>
        <w:tc>
          <w:tcPr>
            <w:tcW w:w="4394" w:type="dxa"/>
          </w:tcPr>
          <w:p w:rsidR="007360CE" w:rsidRPr="009C3E83" w:rsidRDefault="007360CE" w:rsidP="009C3E83">
            <w:pPr>
              <w:keepNext/>
              <w:keepLines/>
              <w:tabs>
                <w:tab w:val="left" w:pos="739"/>
              </w:tabs>
              <w:suppressAutoHyphens/>
              <w:rPr>
                <w:rFonts w:ascii="Times New Roman" w:hAnsi="Times New Roman" w:cs="Times New Roman"/>
              </w:rPr>
            </w:pPr>
            <w:r w:rsidRPr="009C3E83">
              <w:rPr>
                <w:rFonts w:ascii="Times New Roman" w:hAnsi="Times New Roman" w:cs="Times New Roman"/>
              </w:rPr>
              <w:t>Население</w:t>
            </w:r>
          </w:p>
        </w:tc>
        <w:tc>
          <w:tcPr>
            <w:tcW w:w="1701"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349 005,0</w:t>
            </w:r>
          </w:p>
        </w:tc>
        <w:tc>
          <w:tcPr>
            <w:tcW w:w="3402" w:type="dxa"/>
          </w:tcPr>
          <w:p w:rsidR="007360CE" w:rsidRPr="009C3E83" w:rsidRDefault="007360CE" w:rsidP="009C3E83">
            <w:pPr>
              <w:keepNext/>
              <w:keepLines/>
              <w:tabs>
                <w:tab w:val="left" w:pos="739"/>
              </w:tabs>
              <w:suppressAutoHyphens/>
              <w:jc w:val="center"/>
              <w:rPr>
                <w:rFonts w:ascii="Times New Roman" w:hAnsi="Times New Roman" w:cs="Times New Roman"/>
              </w:rPr>
            </w:pPr>
            <w:r w:rsidRPr="009C3E83">
              <w:rPr>
                <w:rFonts w:ascii="Times New Roman" w:hAnsi="Times New Roman" w:cs="Times New Roman"/>
              </w:rPr>
              <w:t>341 473,0</w:t>
            </w:r>
          </w:p>
        </w:tc>
      </w:tr>
      <w:tr w:rsidR="007360CE" w:rsidTr="00051C8A">
        <w:tc>
          <w:tcPr>
            <w:tcW w:w="5103" w:type="dxa"/>
            <w:gridSpan w:val="2"/>
          </w:tcPr>
          <w:p w:rsidR="007360CE" w:rsidRPr="009C3E83" w:rsidRDefault="007360CE" w:rsidP="009C3E83">
            <w:pPr>
              <w:keepNext/>
              <w:keepLines/>
              <w:tabs>
                <w:tab w:val="left" w:pos="739"/>
              </w:tabs>
              <w:suppressAutoHyphens/>
              <w:jc w:val="both"/>
              <w:rPr>
                <w:rFonts w:ascii="Times New Roman" w:hAnsi="Times New Roman" w:cs="Times New Roman"/>
                <w:b/>
              </w:rPr>
            </w:pPr>
            <w:r w:rsidRPr="009C3E83">
              <w:rPr>
                <w:rFonts w:ascii="Times New Roman" w:hAnsi="Times New Roman" w:cs="Times New Roman"/>
                <w:b/>
              </w:rPr>
              <w:t>ИТОГО</w:t>
            </w:r>
          </w:p>
        </w:tc>
        <w:tc>
          <w:tcPr>
            <w:tcW w:w="1701" w:type="dxa"/>
          </w:tcPr>
          <w:p w:rsidR="007360CE" w:rsidRPr="009C3E83" w:rsidRDefault="007360CE" w:rsidP="009C3E83">
            <w:pPr>
              <w:keepNext/>
              <w:keepLines/>
              <w:tabs>
                <w:tab w:val="left" w:pos="739"/>
              </w:tabs>
              <w:suppressAutoHyphens/>
              <w:jc w:val="center"/>
              <w:rPr>
                <w:rFonts w:ascii="Times New Roman" w:hAnsi="Times New Roman" w:cs="Times New Roman"/>
                <w:b/>
              </w:rPr>
            </w:pPr>
            <w:r w:rsidRPr="009C3E83">
              <w:rPr>
                <w:rFonts w:ascii="Times New Roman" w:hAnsi="Times New Roman" w:cs="Times New Roman"/>
                <w:b/>
              </w:rPr>
              <w:t>2 209 965,0</w:t>
            </w:r>
          </w:p>
        </w:tc>
        <w:tc>
          <w:tcPr>
            <w:tcW w:w="3402" w:type="dxa"/>
          </w:tcPr>
          <w:p w:rsidR="007360CE" w:rsidRPr="009C3E83" w:rsidRDefault="007360CE" w:rsidP="009C3E83">
            <w:pPr>
              <w:keepNext/>
              <w:keepLines/>
              <w:tabs>
                <w:tab w:val="left" w:pos="739"/>
              </w:tabs>
              <w:suppressAutoHyphens/>
              <w:jc w:val="center"/>
              <w:rPr>
                <w:rFonts w:ascii="Times New Roman" w:hAnsi="Times New Roman" w:cs="Times New Roman"/>
                <w:b/>
              </w:rPr>
            </w:pPr>
            <w:r w:rsidRPr="009C3E83">
              <w:rPr>
                <w:rFonts w:ascii="Times New Roman" w:hAnsi="Times New Roman" w:cs="Times New Roman"/>
                <w:b/>
              </w:rPr>
              <w:t>2 332 057,0</w:t>
            </w:r>
          </w:p>
        </w:tc>
      </w:tr>
    </w:tbl>
    <w:p w:rsidR="00256714" w:rsidRDefault="002129EA" w:rsidP="009C3E83">
      <w:pPr>
        <w:spacing w:after="0" w:line="240" w:lineRule="auto"/>
        <w:ind w:firstLine="709"/>
        <w:jc w:val="both"/>
        <w:rPr>
          <w:rFonts w:ascii="Times New Roman" w:hAnsi="Times New Roman"/>
          <w:sz w:val="28"/>
          <w:szCs w:val="28"/>
        </w:rPr>
      </w:pPr>
      <w:r w:rsidRPr="002C4EBE">
        <w:rPr>
          <w:rFonts w:ascii="Times New Roman" w:hAnsi="Times New Roman"/>
          <w:sz w:val="28"/>
          <w:szCs w:val="28"/>
        </w:rPr>
        <w:t>Структура потребления газа покупателями Смоленской области в 20</w:t>
      </w:r>
      <w:r w:rsidR="00C368E2">
        <w:rPr>
          <w:rFonts w:ascii="Times New Roman" w:hAnsi="Times New Roman"/>
          <w:sz w:val="28"/>
          <w:szCs w:val="28"/>
        </w:rPr>
        <w:t>20</w:t>
      </w:r>
      <w:r w:rsidRPr="002C4EBE">
        <w:rPr>
          <w:rFonts w:ascii="Times New Roman" w:hAnsi="Times New Roman"/>
          <w:sz w:val="28"/>
          <w:szCs w:val="28"/>
        </w:rPr>
        <w:t xml:space="preserve"> </w:t>
      </w:r>
      <w:r w:rsidR="00D80FAD">
        <w:rPr>
          <w:rFonts w:ascii="Times New Roman" w:hAnsi="Times New Roman"/>
          <w:sz w:val="28"/>
          <w:szCs w:val="28"/>
        </w:rPr>
        <w:t>году отражает специфику региона.</w:t>
      </w:r>
      <w:r w:rsidRPr="002C4EBE">
        <w:rPr>
          <w:rFonts w:ascii="Times New Roman" w:hAnsi="Times New Roman"/>
          <w:sz w:val="28"/>
          <w:szCs w:val="28"/>
        </w:rPr>
        <w:t xml:space="preserve"> </w:t>
      </w:r>
      <w:r w:rsidR="00D80FAD">
        <w:rPr>
          <w:rFonts w:ascii="Times New Roman" w:hAnsi="Times New Roman"/>
          <w:sz w:val="28"/>
          <w:szCs w:val="28"/>
        </w:rPr>
        <w:t xml:space="preserve">Наибольшее потребление природного газа происходит в сфере производства </w:t>
      </w:r>
      <w:r w:rsidR="00981C45">
        <w:rPr>
          <w:rFonts w:ascii="Times New Roman" w:hAnsi="Times New Roman"/>
          <w:sz w:val="28"/>
          <w:szCs w:val="28"/>
        </w:rPr>
        <w:t>45,9</w:t>
      </w:r>
      <w:r w:rsidR="00D80FAD">
        <w:rPr>
          <w:rFonts w:ascii="Times New Roman" w:hAnsi="Times New Roman"/>
          <w:sz w:val="28"/>
          <w:szCs w:val="28"/>
        </w:rPr>
        <w:t xml:space="preserve">%, </w:t>
      </w:r>
      <w:r w:rsidR="00811FC3">
        <w:rPr>
          <w:rFonts w:ascii="Times New Roman" w:hAnsi="Times New Roman"/>
          <w:sz w:val="28"/>
          <w:szCs w:val="28"/>
        </w:rPr>
        <w:t xml:space="preserve">38,2% используется </w:t>
      </w:r>
      <w:r w:rsidR="00D80FAD">
        <w:rPr>
          <w:rFonts w:ascii="Times New Roman" w:hAnsi="Times New Roman"/>
          <w:sz w:val="28"/>
          <w:szCs w:val="28"/>
        </w:rPr>
        <w:t>строительны</w:t>
      </w:r>
      <w:r w:rsidR="00811FC3">
        <w:rPr>
          <w:rFonts w:ascii="Times New Roman" w:hAnsi="Times New Roman"/>
          <w:sz w:val="28"/>
          <w:szCs w:val="28"/>
        </w:rPr>
        <w:t>ми</w:t>
      </w:r>
      <w:r w:rsidR="00D80FAD">
        <w:rPr>
          <w:rFonts w:ascii="Times New Roman" w:hAnsi="Times New Roman"/>
          <w:sz w:val="28"/>
          <w:szCs w:val="28"/>
        </w:rPr>
        <w:t xml:space="preserve"> организаци</w:t>
      </w:r>
      <w:r w:rsidR="00811FC3">
        <w:rPr>
          <w:rFonts w:ascii="Times New Roman" w:hAnsi="Times New Roman"/>
          <w:sz w:val="28"/>
          <w:szCs w:val="28"/>
        </w:rPr>
        <w:t>ями,</w:t>
      </w:r>
      <w:r w:rsidR="00D80FAD">
        <w:rPr>
          <w:rFonts w:ascii="Times New Roman" w:hAnsi="Times New Roman"/>
          <w:sz w:val="28"/>
          <w:szCs w:val="28"/>
        </w:rPr>
        <w:t xml:space="preserve"> </w:t>
      </w:r>
      <w:r w:rsidR="00811FC3">
        <w:rPr>
          <w:rFonts w:ascii="Times New Roman" w:hAnsi="Times New Roman"/>
          <w:sz w:val="28"/>
          <w:szCs w:val="28"/>
        </w:rPr>
        <w:t xml:space="preserve">14,7% </w:t>
      </w:r>
      <w:r w:rsidR="00981C45">
        <w:rPr>
          <w:rFonts w:ascii="Times New Roman" w:hAnsi="Times New Roman"/>
          <w:sz w:val="28"/>
          <w:szCs w:val="28"/>
        </w:rPr>
        <w:t xml:space="preserve">потребляется населением, </w:t>
      </w:r>
      <w:r w:rsidR="00811FC3">
        <w:rPr>
          <w:rFonts w:ascii="Times New Roman" w:hAnsi="Times New Roman"/>
          <w:sz w:val="28"/>
          <w:szCs w:val="28"/>
        </w:rPr>
        <w:t>1,2% приходится на нужды предприятий сельского хозяйства, транспорта и связи.</w:t>
      </w:r>
    </w:p>
    <w:p w:rsidR="001C3D5C" w:rsidRPr="00256714" w:rsidRDefault="00256714" w:rsidP="009C3E83">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Одним из о</w:t>
      </w:r>
      <w:r w:rsidR="001C3D5C">
        <w:rPr>
          <w:rFonts w:ascii="Times New Roman" w:hAnsi="Times New Roman" w:cs="Times New Roman"/>
          <w:sz w:val="28"/>
          <w:szCs w:val="28"/>
        </w:rPr>
        <w:t>сновны</w:t>
      </w:r>
      <w:r>
        <w:rPr>
          <w:rFonts w:ascii="Times New Roman" w:hAnsi="Times New Roman" w:cs="Times New Roman"/>
          <w:sz w:val="28"/>
          <w:szCs w:val="28"/>
        </w:rPr>
        <w:t>х</w:t>
      </w:r>
      <w:r w:rsidR="001C3D5C">
        <w:rPr>
          <w:rFonts w:ascii="Times New Roman" w:hAnsi="Times New Roman" w:cs="Times New Roman"/>
          <w:sz w:val="28"/>
          <w:szCs w:val="28"/>
        </w:rPr>
        <w:t xml:space="preserve"> потребителе</w:t>
      </w:r>
      <w:r>
        <w:rPr>
          <w:rFonts w:ascii="Times New Roman" w:hAnsi="Times New Roman" w:cs="Times New Roman"/>
          <w:sz w:val="28"/>
          <w:szCs w:val="28"/>
        </w:rPr>
        <w:t>й</w:t>
      </w:r>
      <w:r w:rsidR="001C3D5C">
        <w:rPr>
          <w:rFonts w:ascii="Times New Roman" w:hAnsi="Times New Roman" w:cs="Times New Roman"/>
          <w:sz w:val="28"/>
          <w:szCs w:val="28"/>
        </w:rPr>
        <w:t xml:space="preserve"> природного газа, на которого направлено действие Программы</w:t>
      </w:r>
      <w:r w:rsidR="00B80985">
        <w:rPr>
          <w:rFonts w:ascii="Times New Roman" w:hAnsi="Times New Roman" w:cs="Times New Roman"/>
          <w:sz w:val="28"/>
          <w:szCs w:val="28"/>
        </w:rPr>
        <w:t>,</w:t>
      </w:r>
      <w:r w:rsidR="001C3D5C">
        <w:rPr>
          <w:rFonts w:ascii="Times New Roman" w:hAnsi="Times New Roman" w:cs="Times New Roman"/>
          <w:sz w:val="28"/>
          <w:szCs w:val="28"/>
        </w:rPr>
        <w:t xml:space="preserve"> является население </w:t>
      </w:r>
      <w:r w:rsidR="00667344">
        <w:rPr>
          <w:rFonts w:ascii="Times New Roman" w:hAnsi="Times New Roman" w:cs="Times New Roman"/>
          <w:sz w:val="28"/>
          <w:szCs w:val="28"/>
        </w:rPr>
        <w:t>Смоленской области</w:t>
      </w:r>
      <w:r>
        <w:rPr>
          <w:rFonts w:ascii="Times New Roman" w:hAnsi="Times New Roman" w:cs="Times New Roman"/>
          <w:sz w:val="28"/>
          <w:szCs w:val="28"/>
        </w:rPr>
        <w:t>.</w:t>
      </w:r>
    </w:p>
    <w:p w:rsidR="002129EA" w:rsidRDefault="006159FF" w:rsidP="009C3E83">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По состоянию на 01.01.20</w:t>
      </w:r>
      <w:r w:rsidR="00677F47">
        <w:rPr>
          <w:rFonts w:ascii="Times New Roman" w:hAnsi="Times New Roman"/>
          <w:sz w:val="28"/>
          <w:szCs w:val="28"/>
        </w:rPr>
        <w:t>21</w:t>
      </w:r>
      <w:r>
        <w:rPr>
          <w:rFonts w:ascii="Times New Roman" w:hAnsi="Times New Roman"/>
          <w:sz w:val="28"/>
          <w:szCs w:val="28"/>
        </w:rPr>
        <w:t xml:space="preserve"> </w:t>
      </w:r>
      <w:r w:rsidRPr="00803E9C">
        <w:rPr>
          <w:rFonts w:ascii="Times New Roman" w:hAnsi="Times New Roman"/>
          <w:sz w:val="28"/>
          <w:szCs w:val="28"/>
        </w:rPr>
        <w:t xml:space="preserve">уровень газификации </w:t>
      </w:r>
      <w:r>
        <w:rPr>
          <w:rFonts w:ascii="Times New Roman" w:hAnsi="Times New Roman"/>
          <w:sz w:val="28"/>
          <w:szCs w:val="28"/>
        </w:rPr>
        <w:t xml:space="preserve">Смоленской области                 природным газом составляет </w:t>
      </w:r>
      <w:r w:rsidR="00677F47">
        <w:rPr>
          <w:rFonts w:ascii="Times New Roman" w:hAnsi="Times New Roman"/>
          <w:sz w:val="28"/>
          <w:szCs w:val="28"/>
        </w:rPr>
        <w:t>80,09%</w:t>
      </w:r>
      <w:r w:rsidR="00256714">
        <w:rPr>
          <w:rFonts w:ascii="Times New Roman" w:hAnsi="Times New Roman"/>
          <w:sz w:val="28"/>
          <w:szCs w:val="28"/>
        </w:rPr>
        <w:t xml:space="preserve">, в том числе в сельской местности 57,9%.                 </w:t>
      </w:r>
      <w:r w:rsidRPr="00803E9C">
        <w:rPr>
          <w:rFonts w:ascii="Times New Roman" w:hAnsi="Times New Roman"/>
          <w:sz w:val="28"/>
          <w:szCs w:val="28"/>
        </w:rPr>
        <w:t xml:space="preserve"> </w:t>
      </w:r>
      <w:r>
        <w:rPr>
          <w:rFonts w:ascii="Times New Roman" w:hAnsi="Times New Roman" w:cs="Times New Roman"/>
          <w:color w:val="000000"/>
          <w:sz w:val="28"/>
          <w:szCs w:val="28"/>
        </w:rPr>
        <w:t>И</w:t>
      </w:r>
      <w:r w:rsidRPr="006159FF">
        <w:rPr>
          <w:rFonts w:ascii="Times New Roman" w:hAnsi="Times New Roman" w:cs="Times New Roman"/>
          <w:sz w:val="28"/>
          <w:szCs w:val="28"/>
        </w:rPr>
        <w:t>з 4</w:t>
      </w:r>
      <w:r w:rsidR="00677F47">
        <w:rPr>
          <w:rFonts w:ascii="Times New Roman" w:hAnsi="Times New Roman" w:cs="Times New Roman"/>
          <w:sz w:val="28"/>
          <w:szCs w:val="28"/>
        </w:rPr>
        <w:t xml:space="preserve"> </w:t>
      </w:r>
      <w:r w:rsidRPr="006159FF">
        <w:rPr>
          <w:rFonts w:ascii="Times New Roman" w:hAnsi="Times New Roman" w:cs="Times New Roman"/>
          <w:sz w:val="28"/>
          <w:szCs w:val="28"/>
        </w:rPr>
        <w:t>8</w:t>
      </w:r>
      <w:r w:rsidR="00677F47">
        <w:rPr>
          <w:rFonts w:ascii="Times New Roman" w:hAnsi="Times New Roman" w:cs="Times New Roman"/>
          <w:sz w:val="28"/>
          <w:szCs w:val="28"/>
        </w:rPr>
        <w:t>57</w:t>
      </w:r>
      <w:r>
        <w:rPr>
          <w:rFonts w:ascii="Times New Roman" w:hAnsi="Times New Roman" w:cs="Times New Roman"/>
          <w:sz w:val="28"/>
          <w:szCs w:val="28"/>
        </w:rPr>
        <w:t xml:space="preserve"> населенных пунктов </w:t>
      </w:r>
      <w:r w:rsidR="00B80985">
        <w:rPr>
          <w:rFonts w:ascii="Times New Roman" w:hAnsi="Times New Roman" w:cs="Times New Roman"/>
          <w:sz w:val="28"/>
          <w:szCs w:val="28"/>
        </w:rPr>
        <w:t>Смоленской области</w:t>
      </w:r>
      <w:r>
        <w:rPr>
          <w:rFonts w:ascii="Times New Roman" w:hAnsi="Times New Roman" w:cs="Times New Roman"/>
          <w:sz w:val="28"/>
          <w:szCs w:val="28"/>
        </w:rPr>
        <w:t xml:space="preserve"> лишь </w:t>
      </w:r>
      <w:r w:rsidR="00677F47">
        <w:rPr>
          <w:rFonts w:ascii="Times New Roman" w:hAnsi="Times New Roman" w:cs="Times New Roman"/>
          <w:sz w:val="28"/>
          <w:szCs w:val="28"/>
        </w:rPr>
        <w:t>811</w:t>
      </w:r>
      <w:r>
        <w:rPr>
          <w:rFonts w:ascii="Times New Roman" w:hAnsi="Times New Roman" w:cs="Times New Roman"/>
          <w:sz w:val="28"/>
          <w:szCs w:val="28"/>
        </w:rPr>
        <w:t xml:space="preserve"> населенных пункт</w:t>
      </w:r>
      <w:r w:rsidR="00B80985">
        <w:rPr>
          <w:rFonts w:ascii="Times New Roman" w:hAnsi="Times New Roman" w:cs="Times New Roman"/>
          <w:sz w:val="28"/>
          <w:szCs w:val="28"/>
        </w:rPr>
        <w:t>ов</w:t>
      </w:r>
      <w:r>
        <w:rPr>
          <w:rFonts w:ascii="Times New Roman" w:hAnsi="Times New Roman" w:cs="Times New Roman"/>
          <w:sz w:val="28"/>
          <w:szCs w:val="28"/>
        </w:rPr>
        <w:t xml:space="preserve"> газифицировано природным газом.</w:t>
      </w:r>
    </w:p>
    <w:p w:rsidR="00B10002" w:rsidRDefault="00235D4D" w:rsidP="009C3E83">
      <w:pPr>
        <w:spacing w:after="0" w:line="240" w:lineRule="auto"/>
        <w:ind w:firstLine="709"/>
        <w:jc w:val="both"/>
        <w:rPr>
          <w:rFonts w:ascii="Times New Roman" w:hAnsi="Times New Roman" w:cs="Times New Roman"/>
          <w:sz w:val="28"/>
          <w:szCs w:val="28"/>
        </w:rPr>
      </w:pPr>
      <w:r w:rsidRPr="00976AC9">
        <w:rPr>
          <w:rFonts w:ascii="Times New Roman" w:hAnsi="Times New Roman" w:cs="Times New Roman"/>
          <w:sz w:val="28"/>
          <w:szCs w:val="28"/>
        </w:rPr>
        <w:t xml:space="preserve">Состояние газификации на данном этапе развития </w:t>
      </w:r>
      <w:r>
        <w:rPr>
          <w:rFonts w:ascii="Times New Roman" w:hAnsi="Times New Roman" w:cs="Times New Roman"/>
          <w:sz w:val="28"/>
          <w:szCs w:val="28"/>
        </w:rPr>
        <w:t>Смоленской области</w:t>
      </w:r>
      <w:r w:rsidRPr="00976AC9">
        <w:rPr>
          <w:rFonts w:ascii="Times New Roman" w:hAnsi="Times New Roman" w:cs="Times New Roman"/>
          <w:sz w:val="28"/>
          <w:szCs w:val="28"/>
        </w:rPr>
        <w:t xml:space="preserve"> не отвечает современным требованиям к уровню и качеству жизни населения. </w:t>
      </w:r>
      <w:r w:rsidR="00D56626">
        <w:rPr>
          <w:rFonts w:ascii="Times New Roman" w:hAnsi="Times New Roman" w:cs="Times New Roman"/>
          <w:sz w:val="28"/>
          <w:szCs w:val="28"/>
        </w:rPr>
        <w:t xml:space="preserve">                </w:t>
      </w:r>
      <w:r w:rsidRPr="00976AC9">
        <w:rPr>
          <w:rFonts w:ascii="Times New Roman" w:hAnsi="Times New Roman" w:cs="Times New Roman"/>
          <w:sz w:val="28"/>
          <w:szCs w:val="28"/>
        </w:rPr>
        <w:t xml:space="preserve">Ввиду низкого уровня газификации сельских населенных пунктов Смоленской области и в связи с социальной необходимостью требуется продолжить </w:t>
      </w:r>
      <w:r w:rsidR="00B10002">
        <w:rPr>
          <w:rFonts w:ascii="Times New Roman" w:hAnsi="Times New Roman" w:cs="Times New Roman"/>
          <w:sz w:val="28"/>
          <w:szCs w:val="28"/>
        </w:rPr>
        <w:t>их газификацию</w:t>
      </w:r>
      <w:r w:rsidRPr="00976AC9">
        <w:rPr>
          <w:rFonts w:ascii="Times New Roman" w:hAnsi="Times New Roman" w:cs="Times New Roman"/>
          <w:sz w:val="28"/>
          <w:szCs w:val="28"/>
        </w:rPr>
        <w:t>.</w:t>
      </w:r>
    </w:p>
    <w:p w:rsidR="00B10002" w:rsidRDefault="00B10002" w:rsidP="009C3E83">
      <w:pPr>
        <w:spacing w:after="0" w:line="240" w:lineRule="auto"/>
        <w:ind w:firstLine="709"/>
        <w:jc w:val="both"/>
        <w:rPr>
          <w:rFonts w:ascii="Times New Roman" w:hAnsi="Times New Roman" w:cs="Times New Roman"/>
          <w:sz w:val="28"/>
          <w:szCs w:val="28"/>
        </w:rPr>
      </w:pPr>
    </w:p>
    <w:p w:rsidR="009C660B" w:rsidRDefault="00257A4A" w:rsidP="009C3E8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8. Описание мер координации деятельности органов </w:t>
      </w:r>
    </w:p>
    <w:p w:rsidR="009C660B" w:rsidRDefault="00257A4A" w:rsidP="009C3E8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исполнительной власти Смоленской области и организаций </w:t>
      </w:r>
    </w:p>
    <w:p w:rsidR="00265450" w:rsidRDefault="00257A4A" w:rsidP="009C3E8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достижения целей и ожидаемых результатов Программы</w:t>
      </w:r>
    </w:p>
    <w:p w:rsidR="00265450" w:rsidRDefault="00265450" w:rsidP="009C3E83">
      <w:pPr>
        <w:spacing w:after="0" w:line="240" w:lineRule="auto"/>
        <w:ind w:firstLine="709"/>
        <w:jc w:val="center"/>
        <w:rPr>
          <w:rFonts w:ascii="Times New Roman" w:hAnsi="Times New Roman" w:cs="Times New Roman"/>
          <w:b/>
          <w:sz w:val="28"/>
          <w:szCs w:val="28"/>
        </w:rPr>
      </w:pPr>
    </w:p>
    <w:p w:rsidR="00265450" w:rsidRPr="00265450" w:rsidRDefault="00891602" w:rsidP="009C3E83">
      <w:pPr>
        <w:spacing w:after="0" w:line="240" w:lineRule="auto"/>
        <w:ind w:firstLine="709"/>
        <w:jc w:val="both"/>
        <w:rPr>
          <w:rFonts w:ascii="Times New Roman" w:hAnsi="Times New Roman" w:cs="Times New Roman"/>
          <w:sz w:val="28"/>
          <w:szCs w:val="28"/>
        </w:rPr>
      </w:pPr>
      <w:r w:rsidRPr="00265450">
        <w:rPr>
          <w:rFonts w:ascii="Times New Roman" w:hAnsi="Times New Roman" w:cs="Times New Roman"/>
          <w:sz w:val="28"/>
          <w:szCs w:val="28"/>
        </w:rPr>
        <w:t>Управление реализацией Программы осуществляется ответственным исполнителем Программы.</w:t>
      </w:r>
    </w:p>
    <w:p w:rsidR="00265450" w:rsidRPr="00265450" w:rsidRDefault="00891602" w:rsidP="009C3E83">
      <w:pPr>
        <w:spacing w:after="0" w:line="240" w:lineRule="auto"/>
        <w:ind w:firstLine="709"/>
        <w:jc w:val="both"/>
        <w:rPr>
          <w:rFonts w:ascii="Times New Roman" w:hAnsi="Times New Roman" w:cs="Times New Roman"/>
          <w:sz w:val="28"/>
          <w:szCs w:val="28"/>
        </w:rPr>
      </w:pPr>
      <w:r w:rsidRPr="00265450">
        <w:rPr>
          <w:rFonts w:ascii="Times New Roman" w:hAnsi="Times New Roman" w:cs="Times New Roman"/>
          <w:sz w:val="28"/>
          <w:szCs w:val="28"/>
        </w:rPr>
        <w:t>Ответственный исполнитель Программы:</w:t>
      </w:r>
    </w:p>
    <w:p w:rsidR="00265450" w:rsidRPr="00265450" w:rsidRDefault="00891602" w:rsidP="009C3E83">
      <w:pPr>
        <w:spacing w:after="0" w:line="240" w:lineRule="auto"/>
        <w:ind w:firstLine="709"/>
        <w:jc w:val="both"/>
        <w:rPr>
          <w:rFonts w:ascii="Times New Roman" w:hAnsi="Times New Roman" w:cs="Times New Roman"/>
          <w:sz w:val="28"/>
          <w:szCs w:val="28"/>
        </w:rPr>
      </w:pPr>
      <w:r w:rsidRPr="00265450">
        <w:rPr>
          <w:rFonts w:ascii="Times New Roman" w:hAnsi="Times New Roman" w:cs="Times New Roman"/>
          <w:sz w:val="28"/>
          <w:szCs w:val="28"/>
        </w:rPr>
        <w:t>- осуществляет мониторинг выполнения мероприятий Программы;</w:t>
      </w:r>
    </w:p>
    <w:p w:rsidR="00265450" w:rsidRPr="00265450" w:rsidRDefault="00891602" w:rsidP="009C3E83">
      <w:pPr>
        <w:spacing w:after="0" w:line="240" w:lineRule="auto"/>
        <w:ind w:firstLine="709"/>
        <w:jc w:val="both"/>
        <w:rPr>
          <w:rFonts w:ascii="Times New Roman" w:hAnsi="Times New Roman" w:cs="Times New Roman"/>
          <w:sz w:val="28"/>
          <w:szCs w:val="28"/>
        </w:rPr>
      </w:pPr>
      <w:r w:rsidRPr="00265450">
        <w:rPr>
          <w:rFonts w:ascii="Times New Roman" w:hAnsi="Times New Roman" w:cs="Times New Roman"/>
          <w:sz w:val="28"/>
          <w:szCs w:val="28"/>
        </w:rPr>
        <w:t>- проводит анализ достижения целевых показателей Программы;</w:t>
      </w:r>
    </w:p>
    <w:p w:rsidR="00265450" w:rsidRPr="00265450" w:rsidRDefault="00B57E66" w:rsidP="009C3E83">
      <w:pPr>
        <w:spacing w:after="0" w:line="240" w:lineRule="auto"/>
        <w:ind w:firstLine="709"/>
        <w:jc w:val="both"/>
        <w:rPr>
          <w:rFonts w:ascii="Times New Roman" w:hAnsi="Times New Roman" w:cs="Times New Roman"/>
          <w:sz w:val="28"/>
          <w:szCs w:val="28"/>
        </w:rPr>
      </w:pPr>
      <w:r w:rsidRPr="00265450">
        <w:rPr>
          <w:rFonts w:ascii="Times New Roman" w:hAnsi="Times New Roman" w:cs="Times New Roman"/>
          <w:sz w:val="28"/>
          <w:szCs w:val="28"/>
        </w:rPr>
        <w:t>- организовывает совещания для решения текущих вопросов, связанных с реализацией мероприятий Программы;</w:t>
      </w:r>
    </w:p>
    <w:p w:rsidR="00265450" w:rsidRPr="00265450" w:rsidRDefault="00891602" w:rsidP="009C3E83">
      <w:pPr>
        <w:spacing w:after="0" w:line="240" w:lineRule="auto"/>
        <w:ind w:firstLine="709"/>
        <w:jc w:val="both"/>
        <w:rPr>
          <w:rFonts w:ascii="Times New Roman" w:hAnsi="Times New Roman" w:cs="Times New Roman"/>
          <w:sz w:val="28"/>
          <w:szCs w:val="28"/>
        </w:rPr>
      </w:pPr>
      <w:r w:rsidRPr="00265450">
        <w:rPr>
          <w:rFonts w:ascii="Times New Roman" w:hAnsi="Times New Roman" w:cs="Times New Roman"/>
          <w:sz w:val="28"/>
          <w:szCs w:val="28"/>
        </w:rPr>
        <w:t>- разрабатывает нормативные правовые акты, необходимые для реализации Программы;</w:t>
      </w:r>
    </w:p>
    <w:p w:rsidR="00265450" w:rsidRPr="00265450" w:rsidRDefault="00891602" w:rsidP="009C3E83">
      <w:pPr>
        <w:spacing w:after="0" w:line="240" w:lineRule="auto"/>
        <w:ind w:firstLine="709"/>
        <w:jc w:val="both"/>
        <w:rPr>
          <w:rFonts w:ascii="Times New Roman" w:hAnsi="Times New Roman" w:cs="Times New Roman"/>
          <w:sz w:val="28"/>
          <w:szCs w:val="28"/>
        </w:rPr>
      </w:pPr>
      <w:r w:rsidRPr="00265450">
        <w:rPr>
          <w:rFonts w:ascii="Times New Roman" w:hAnsi="Times New Roman" w:cs="Times New Roman"/>
          <w:sz w:val="28"/>
          <w:szCs w:val="28"/>
        </w:rPr>
        <w:t>- при необходимости вносит изменения в Программу.</w:t>
      </w:r>
    </w:p>
    <w:p w:rsidR="00F04A9C" w:rsidRDefault="00F04A9C" w:rsidP="009C3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Соисполнители </w:t>
      </w:r>
      <w:r w:rsidR="00891602" w:rsidRPr="00DC1FE6">
        <w:rPr>
          <w:rFonts w:ascii="Times New Roman" w:hAnsi="Times New Roman" w:cs="Times New Roman"/>
          <w:sz w:val="28"/>
          <w:szCs w:val="28"/>
        </w:rPr>
        <w:t>мероприятий Программы в срок, установленный ответственным исполнителем Программы, представляет необходимую информацию для проведения мониторинга, подготовки годового отч</w:t>
      </w:r>
      <w:r>
        <w:rPr>
          <w:rFonts w:ascii="Times New Roman" w:hAnsi="Times New Roman" w:cs="Times New Roman"/>
          <w:sz w:val="28"/>
          <w:szCs w:val="28"/>
        </w:rPr>
        <w:t>ета о ходе реализации Программы.</w:t>
      </w:r>
    </w:p>
    <w:p w:rsidR="00265450" w:rsidRPr="00265450" w:rsidRDefault="00F04A9C" w:rsidP="009C3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w:t>
      </w:r>
      <w:r w:rsidRPr="00DC1FE6">
        <w:rPr>
          <w:rFonts w:ascii="Times New Roman" w:hAnsi="Times New Roman" w:cs="Times New Roman"/>
          <w:sz w:val="28"/>
          <w:szCs w:val="28"/>
        </w:rPr>
        <w:t>мероприятий Программы в срок, установленный ответственным исполнителем Программы, представляет необходимую информацию для подготовки годового отч</w:t>
      </w:r>
      <w:r>
        <w:rPr>
          <w:rFonts w:ascii="Times New Roman" w:hAnsi="Times New Roman" w:cs="Times New Roman"/>
          <w:sz w:val="28"/>
          <w:szCs w:val="28"/>
        </w:rPr>
        <w:t>ета о ходе реализации Программы,</w:t>
      </w:r>
      <w:r w:rsidR="00891602" w:rsidRPr="00DC1FE6">
        <w:rPr>
          <w:rFonts w:ascii="Times New Roman" w:hAnsi="Times New Roman" w:cs="Times New Roman"/>
          <w:sz w:val="28"/>
          <w:szCs w:val="28"/>
        </w:rPr>
        <w:t xml:space="preserve"> а также </w:t>
      </w:r>
      <w:r w:rsidR="00891602" w:rsidRPr="00265450">
        <w:rPr>
          <w:rFonts w:ascii="Times New Roman" w:hAnsi="Times New Roman" w:cs="Times New Roman"/>
          <w:sz w:val="28"/>
          <w:szCs w:val="28"/>
        </w:rPr>
        <w:t>нес</w:t>
      </w:r>
      <w:r>
        <w:rPr>
          <w:rFonts w:ascii="Times New Roman" w:hAnsi="Times New Roman" w:cs="Times New Roman"/>
          <w:sz w:val="28"/>
          <w:szCs w:val="28"/>
        </w:rPr>
        <w:t>ут</w:t>
      </w:r>
      <w:r w:rsidR="00891602" w:rsidRPr="00265450">
        <w:rPr>
          <w:rFonts w:ascii="Times New Roman" w:hAnsi="Times New Roman" w:cs="Times New Roman"/>
          <w:sz w:val="28"/>
          <w:szCs w:val="28"/>
        </w:rPr>
        <w:t xml:space="preserve"> ответственность за соблюдение сроков выполнения намеченных </w:t>
      </w:r>
      <w:r w:rsidRPr="00265450">
        <w:rPr>
          <w:rFonts w:ascii="Times New Roman" w:hAnsi="Times New Roman" w:cs="Times New Roman"/>
          <w:sz w:val="28"/>
          <w:szCs w:val="28"/>
        </w:rPr>
        <w:t>Программ</w:t>
      </w:r>
      <w:r>
        <w:rPr>
          <w:rFonts w:ascii="Times New Roman" w:hAnsi="Times New Roman" w:cs="Times New Roman"/>
          <w:sz w:val="28"/>
          <w:szCs w:val="28"/>
        </w:rPr>
        <w:t>ой</w:t>
      </w:r>
      <w:r w:rsidRPr="00265450">
        <w:rPr>
          <w:rFonts w:ascii="Times New Roman" w:hAnsi="Times New Roman" w:cs="Times New Roman"/>
          <w:sz w:val="28"/>
          <w:szCs w:val="28"/>
        </w:rPr>
        <w:t xml:space="preserve"> </w:t>
      </w:r>
      <w:r w:rsidR="00891602" w:rsidRPr="00265450">
        <w:rPr>
          <w:rFonts w:ascii="Times New Roman" w:hAnsi="Times New Roman" w:cs="Times New Roman"/>
          <w:sz w:val="28"/>
          <w:szCs w:val="28"/>
        </w:rPr>
        <w:t>мероприятий.</w:t>
      </w:r>
    </w:p>
    <w:p w:rsidR="00891602" w:rsidRPr="00265450" w:rsidRDefault="00891602" w:rsidP="009C3E83">
      <w:pPr>
        <w:spacing w:after="0" w:line="240" w:lineRule="auto"/>
        <w:ind w:firstLine="709"/>
        <w:jc w:val="both"/>
        <w:rPr>
          <w:rFonts w:ascii="Times New Roman" w:hAnsi="Times New Roman" w:cs="Times New Roman"/>
          <w:sz w:val="28"/>
          <w:szCs w:val="28"/>
        </w:rPr>
      </w:pPr>
      <w:r w:rsidRPr="00787023">
        <w:rPr>
          <w:rFonts w:ascii="Times New Roman" w:hAnsi="Times New Roman" w:cs="Times New Roman"/>
          <w:sz w:val="28"/>
          <w:szCs w:val="28"/>
        </w:rPr>
        <w:t xml:space="preserve">Обеспечение координации действий органов исполнительной власти Смоленской области, органов местного самоуправления муниципальных образований Смоленской области, газоснабжающих и газораспределительных организаций по проектированию и строительству объектов газификации на территории Смоленской области осуществляется за счет </w:t>
      </w:r>
      <w:r w:rsidRPr="00265450">
        <w:rPr>
          <w:rFonts w:ascii="Times New Roman" w:hAnsi="Times New Roman" w:cs="Times New Roman"/>
          <w:sz w:val="28"/>
          <w:szCs w:val="28"/>
        </w:rPr>
        <w:t xml:space="preserve">разработки </w:t>
      </w:r>
      <w:r w:rsidRPr="00787023">
        <w:rPr>
          <w:rFonts w:ascii="Times New Roman" w:hAnsi="Times New Roman" w:cs="Times New Roman"/>
          <w:sz w:val="28"/>
          <w:szCs w:val="28"/>
        </w:rPr>
        <w:t>прогнозного плана газификации муниципальных образований Смоленской области</w:t>
      </w:r>
      <w:r w:rsidRPr="00265450">
        <w:rPr>
          <w:rFonts w:ascii="Times New Roman" w:hAnsi="Times New Roman" w:cs="Times New Roman"/>
          <w:sz w:val="28"/>
          <w:szCs w:val="28"/>
        </w:rPr>
        <w:t xml:space="preserve"> на соответствующий год.</w:t>
      </w:r>
    </w:p>
    <w:p w:rsidR="00495A53" w:rsidRDefault="00891602" w:rsidP="009C3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Программы ежегодно в срок до 1 марта года, следующего за </w:t>
      </w:r>
      <w:proofErr w:type="gramStart"/>
      <w:r>
        <w:rPr>
          <w:rFonts w:ascii="Times New Roman" w:hAnsi="Times New Roman" w:cs="Times New Roman"/>
          <w:sz w:val="28"/>
          <w:szCs w:val="28"/>
        </w:rPr>
        <w:t>отчетным</w:t>
      </w:r>
      <w:proofErr w:type="gramEnd"/>
      <w:r>
        <w:rPr>
          <w:rFonts w:ascii="Times New Roman" w:hAnsi="Times New Roman" w:cs="Times New Roman"/>
          <w:sz w:val="28"/>
          <w:szCs w:val="28"/>
        </w:rPr>
        <w:t>, направля</w:t>
      </w:r>
      <w:r w:rsidR="006356E7">
        <w:rPr>
          <w:rFonts w:ascii="Times New Roman" w:hAnsi="Times New Roman" w:cs="Times New Roman"/>
          <w:sz w:val="28"/>
          <w:szCs w:val="28"/>
        </w:rPr>
        <w:t>е</w:t>
      </w:r>
      <w:r>
        <w:rPr>
          <w:rFonts w:ascii="Times New Roman" w:hAnsi="Times New Roman" w:cs="Times New Roman"/>
          <w:sz w:val="28"/>
          <w:szCs w:val="28"/>
        </w:rPr>
        <w:t>т в Министерство энергетики Российской Федерации, Департамент экономического развития Смоленской области годовой отчет о ходе реализации Программы.</w:t>
      </w:r>
    </w:p>
    <w:p w:rsidR="00495A53" w:rsidRDefault="00495A53" w:rsidP="009C3E83">
      <w:pPr>
        <w:spacing w:after="0" w:line="240" w:lineRule="auto"/>
        <w:ind w:firstLine="709"/>
        <w:jc w:val="both"/>
        <w:rPr>
          <w:rFonts w:ascii="Times New Roman" w:hAnsi="Times New Roman" w:cs="Times New Roman"/>
          <w:sz w:val="28"/>
          <w:szCs w:val="28"/>
        </w:rPr>
      </w:pPr>
    </w:p>
    <w:p w:rsidR="009C660B" w:rsidRDefault="00444805" w:rsidP="009C3E8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9. Прогнозируемый размер расходов Смоленской области </w:t>
      </w:r>
    </w:p>
    <w:p w:rsidR="00051C8A" w:rsidRDefault="00444805" w:rsidP="009C3E83">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на реализацию Программы</w:t>
      </w:r>
    </w:p>
    <w:p w:rsidR="00051C8A" w:rsidRDefault="00051C8A" w:rsidP="009C3E83">
      <w:pPr>
        <w:pStyle w:val="ConsPlusNormal"/>
        <w:ind w:firstLine="709"/>
        <w:jc w:val="both"/>
        <w:rPr>
          <w:rFonts w:ascii="Times New Roman" w:hAnsi="Times New Roman" w:cs="Times New Roman"/>
          <w:sz w:val="28"/>
          <w:szCs w:val="28"/>
        </w:rPr>
      </w:pPr>
    </w:p>
    <w:p w:rsidR="00051C8A" w:rsidRDefault="00E44CD5" w:rsidP="009C3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Прогнозируемый размер расходов </w:t>
      </w:r>
      <w:r w:rsidR="00051C8A" w:rsidRPr="00E076FD">
        <w:rPr>
          <w:rFonts w:ascii="Times New Roman" w:hAnsi="Times New Roman" w:cs="Times New Roman"/>
          <w:sz w:val="28"/>
          <w:szCs w:val="28"/>
        </w:rPr>
        <w:t>Смоленской области</w:t>
      </w:r>
      <w:r>
        <w:rPr>
          <w:rFonts w:ascii="Times New Roman" w:hAnsi="Times New Roman" w:cs="Times New Roman"/>
          <w:sz w:val="28"/>
          <w:szCs w:val="28"/>
        </w:rPr>
        <w:t xml:space="preserve"> на реализацию Программы</w:t>
      </w:r>
      <w:r w:rsidR="00051C8A">
        <w:rPr>
          <w:rFonts w:ascii="Times New Roman" w:hAnsi="Times New Roman" w:cs="Times New Roman"/>
          <w:sz w:val="28"/>
          <w:szCs w:val="28"/>
        </w:rPr>
        <w:t xml:space="preserve"> </w:t>
      </w:r>
      <w:r w:rsidR="00051C8A" w:rsidRPr="00E076FD">
        <w:rPr>
          <w:rFonts w:ascii="Times New Roman" w:hAnsi="Times New Roman" w:cs="Times New Roman"/>
          <w:sz w:val="28"/>
          <w:szCs w:val="28"/>
        </w:rPr>
        <w:t xml:space="preserve">представлен в приложении </w:t>
      </w:r>
      <w:r w:rsidR="009C109F">
        <w:rPr>
          <w:rFonts w:ascii="Times New Roman" w:hAnsi="Times New Roman" w:cs="Times New Roman"/>
          <w:sz w:val="28"/>
          <w:szCs w:val="28"/>
        </w:rPr>
        <w:t>№</w:t>
      </w:r>
      <w:r w:rsidR="00051C8A" w:rsidRPr="00E076FD">
        <w:rPr>
          <w:rFonts w:ascii="Times New Roman" w:hAnsi="Times New Roman" w:cs="Times New Roman"/>
          <w:sz w:val="28"/>
          <w:szCs w:val="28"/>
        </w:rPr>
        <w:t xml:space="preserve"> </w:t>
      </w:r>
      <w:r w:rsidR="007360CE">
        <w:rPr>
          <w:rFonts w:ascii="Times New Roman" w:hAnsi="Times New Roman" w:cs="Times New Roman"/>
          <w:sz w:val="28"/>
          <w:szCs w:val="28"/>
        </w:rPr>
        <w:t>5</w:t>
      </w:r>
      <w:r w:rsidR="00051C8A" w:rsidRPr="00E076FD">
        <w:rPr>
          <w:rFonts w:ascii="Times New Roman" w:hAnsi="Times New Roman" w:cs="Times New Roman"/>
          <w:sz w:val="28"/>
          <w:szCs w:val="28"/>
        </w:rPr>
        <w:t xml:space="preserve"> к Программе.</w:t>
      </w:r>
    </w:p>
    <w:p w:rsidR="00051C8A" w:rsidRDefault="00051C8A" w:rsidP="009C3E83">
      <w:pPr>
        <w:spacing w:after="0" w:line="240" w:lineRule="auto"/>
        <w:ind w:firstLine="709"/>
        <w:jc w:val="both"/>
        <w:rPr>
          <w:rFonts w:ascii="Times New Roman" w:hAnsi="Times New Roman" w:cs="Times New Roman"/>
          <w:sz w:val="28"/>
          <w:szCs w:val="28"/>
        </w:rPr>
      </w:pPr>
    </w:p>
    <w:p w:rsidR="009C660B" w:rsidRDefault="005B0011" w:rsidP="009C3E8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10. Объем реализации и финансирования мероприятий </w:t>
      </w:r>
    </w:p>
    <w:p w:rsidR="00495A53" w:rsidRDefault="005B0011" w:rsidP="009C3E8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догазификации на период 2021 – 2024 годов</w:t>
      </w:r>
    </w:p>
    <w:p w:rsidR="009C109F" w:rsidRDefault="009C109F" w:rsidP="009C3E83">
      <w:pPr>
        <w:spacing w:after="0" w:line="240" w:lineRule="auto"/>
        <w:ind w:firstLine="709"/>
        <w:jc w:val="center"/>
        <w:rPr>
          <w:rFonts w:ascii="Times New Roman" w:hAnsi="Times New Roman" w:cs="Times New Roman"/>
          <w:b/>
          <w:sz w:val="28"/>
          <w:szCs w:val="28"/>
        </w:rPr>
      </w:pPr>
    </w:p>
    <w:p w:rsidR="005B0011" w:rsidRDefault="005B0011" w:rsidP="009C3E83">
      <w:pPr>
        <w:pStyle w:val="ConsPlusNormal"/>
        <w:ind w:firstLine="709"/>
        <w:jc w:val="both"/>
        <w:rPr>
          <w:rFonts w:ascii="Times New Roman" w:hAnsi="Times New Roman" w:cs="Times New Roman"/>
          <w:sz w:val="28"/>
          <w:szCs w:val="28"/>
        </w:rPr>
      </w:pPr>
      <w:r w:rsidRPr="005B0011">
        <w:rPr>
          <w:rFonts w:ascii="Times New Roman" w:hAnsi="Times New Roman" w:cs="Times New Roman"/>
          <w:sz w:val="28"/>
          <w:szCs w:val="28"/>
        </w:rPr>
        <w:t>Объем реализации</w:t>
      </w:r>
      <w:r>
        <w:rPr>
          <w:rFonts w:ascii="Times New Roman" w:hAnsi="Times New Roman" w:cs="Times New Roman"/>
          <w:sz w:val="28"/>
          <w:szCs w:val="28"/>
        </w:rPr>
        <w:t xml:space="preserve"> и</w:t>
      </w:r>
      <w:r w:rsidRPr="005B0011">
        <w:rPr>
          <w:rFonts w:ascii="Times New Roman" w:hAnsi="Times New Roman" w:cs="Times New Roman"/>
          <w:sz w:val="28"/>
          <w:szCs w:val="28"/>
        </w:rPr>
        <w:t xml:space="preserve"> финансирования мероприятий по догазификации на период 2021 – 2024 годов</w:t>
      </w:r>
      <w:r>
        <w:rPr>
          <w:rFonts w:ascii="Times New Roman" w:hAnsi="Times New Roman" w:cs="Times New Roman"/>
          <w:sz w:val="28"/>
          <w:szCs w:val="28"/>
        </w:rPr>
        <w:t xml:space="preserve"> </w:t>
      </w:r>
      <w:r w:rsidRPr="00E076FD">
        <w:rPr>
          <w:rFonts w:ascii="Times New Roman" w:hAnsi="Times New Roman" w:cs="Times New Roman"/>
          <w:sz w:val="28"/>
          <w:szCs w:val="28"/>
        </w:rPr>
        <w:t xml:space="preserve">представлен в приложении </w:t>
      </w:r>
      <w:r w:rsidR="009C109F">
        <w:rPr>
          <w:rFonts w:ascii="Times New Roman" w:hAnsi="Times New Roman" w:cs="Times New Roman"/>
          <w:sz w:val="28"/>
          <w:szCs w:val="28"/>
        </w:rPr>
        <w:t>№</w:t>
      </w:r>
      <w:r w:rsidRPr="00E076FD">
        <w:rPr>
          <w:rFonts w:ascii="Times New Roman" w:hAnsi="Times New Roman" w:cs="Times New Roman"/>
          <w:sz w:val="28"/>
          <w:szCs w:val="28"/>
        </w:rPr>
        <w:t xml:space="preserve"> </w:t>
      </w:r>
      <w:r w:rsidR="007360CE">
        <w:rPr>
          <w:rFonts w:ascii="Times New Roman" w:hAnsi="Times New Roman" w:cs="Times New Roman"/>
          <w:sz w:val="28"/>
          <w:szCs w:val="28"/>
        </w:rPr>
        <w:t>6</w:t>
      </w:r>
      <w:r w:rsidRPr="00E076FD">
        <w:rPr>
          <w:rFonts w:ascii="Times New Roman" w:hAnsi="Times New Roman" w:cs="Times New Roman"/>
          <w:sz w:val="28"/>
          <w:szCs w:val="28"/>
        </w:rPr>
        <w:t xml:space="preserve"> к Программе.</w:t>
      </w:r>
    </w:p>
    <w:p w:rsidR="005B0011" w:rsidRPr="005B0011" w:rsidRDefault="005B0011" w:rsidP="009C3E83">
      <w:pPr>
        <w:spacing w:after="0" w:line="240" w:lineRule="auto"/>
        <w:ind w:firstLine="709"/>
        <w:jc w:val="both"/>
        <w:rPr>
          <w:rFonts w:ascii="Times New Roman" w:hAnsi="Times New Roman" w:cs="Times New Roman"/>
          <w:sz w:val="28"/>
          <w:szCs w:val="28"/>
        </w:rPr>
      </w:pPr>
    </w:p>
    <w:p w:rsidR="007360CE" w:rsidRPr="00864F69" w:rsidRDefault="007360CE" w:rsidP="007360CE">
      <w:pPr>
        <w:pStyle w:val="ConsPlusTitle"/>
        <w:ind w:firstLine="709"/>
        <w:jc w:val="center"/>
        <w:outlineLvl w:val="1"/>
        <w:rPr>
          <w:sz w:val="28"/>
          <w:szCs w:val="28"/>
        </w:rPr>
      </w:pPr>
      <w:r w:rsidRPr="00864F69">
        <w:rPr>
          <w:sz w:val="28"/>
          <w:szCs w:val="28"/>
        </w:rPr>
        <w:t>Схемы расположения объектов газоснабжения, используемых</w:t>
      </w:r>
    </w:p>
    <w:p w:rsidR="007360CE" w:rsidRPr="00864F69" w:rsidRDefault="007360CE" w:rsidP="007360CE">
      <w:pPr>
        <w:pStyle w:val="ConsPlusTitle"/>
        <w:ind w:firstLine="709"/>
        <w:jc w:val="center"/>
        <w:rPr>
          <w:sz w:val="28"/>
          <w:szCs w:val="28"/>
        </w:rPr>
      </w:pPr>
      <w:r w:rsidRPr="00864F69">
        <w:rPr>
          <w:sz w:val="28"/>
          <w:szCs w:val="28"/>
        </w:rPr>
        <w:t xml:space="preserve">для обеспечения населения </w:t>
      </w:r>
      <w:r>
        <w:rPr>
          <w:sz w:val="28"/>
          <w:szCs w:val="28"/>
        </w:rPr>
        <w:t>Смоленской области</w:t>
      </w:r>
      <w:r w:rsidRPr="00864F69">
        <w:rPr>
          <w:sz w:val="28"/>
          <w:szCs w:val="28"/>
        </w:rPr>
        <w:t xml:space="preserve"> газом</w:t>
      </w:r>
    </w:p>
    <w:p w:rsidR="007360CE" w:rsidRPr="00864F69" w:rsidRDefault="007360CE" w:rsidP="007360CE">
      <w:pPr>
        <w:pStyle w:val="ConsPlusNormal"/>
        <w:ind w:firstLine="709"/>
        <w:jc w:val="both"/>
        <w:rPr>
          <w:rFonts w:ascii="Times New Roman" w:hAnsi="Times New Roman" w:cs="Times New Roman"/>
          <w:sz w:val="28"/>
          <w:szCs w:val="28"/>
        </w:rPr>
      </w:pPr>
    </w:p>
    <w:p w:rsidR="007360CE" w:rsidRPr="00101C73" w:rsidRDefault="003F652E" w:rsidP="007360CE">
      <w:pPr>
        <w:pStyle w:val="ConsPlusNormal"/>
        <w:ind w:firstLine="709"/>
        <w:jc w:val="both"/>
        <w:rPr>
          <w:rFonts w:ascii="Times New Roman" w:hAnsi="Times New Roman" w:cs="Times New Roman"/>
          <w:sz w:val="28"/>
          <w:szCs w:val="28"/>
        </w:rPr>
      </w:pPr>
      <w:hyperlink w:anchor="P1766" w:history="1">
        <w:r w:rsidR="007360CE" w:rsidRPr="00101C73">
          <w:rPr>
            <w:rFonts w:ascii="Times New Roman" w:hAnsi="Times New Roman" w:cs="Times New Roman"/>
            <w:sz w:val="28"/>
            <w:szCs w:val="28"/>
          </w:rPr>
          <w:t>Схемы</w:t>
        </w:r>
      </w:hyperlink>
      <w:r w:rsidR="007360CE" w:rsidRPr="00101C73">
        <w:rPr>
          <w:rFonts w:ascii="Times New Roman" w:hAnsi="Times New Roman" w:cs="Times New Roman"/>
          <w:sz w:val="28"/>
          <w:szCs w:val="28"/>
        </w:rPr>
        <w:t xml:space="preserve"> расположения объектов газоснабжения, используемых для обеспечения населения газом, представлены в приложении </w:t>
      </w:r>
      <w:r w:rsidR="007360CE">
        <w:rPr>
          <w:rFonts w:ascii="Times New Roman" w:hAnsi="Times New Roman" w:cs="Times New Roman"/>
          <w:sz w:val="28"/>
          <w:szCs w:val="28"/>
        </w:rPr>
        <w:t>№</w:t>
      </w:r>
      <w:r w:rsidR="007360CE" w:rsidRPr="00101C73">
        <w:rPr>
          <w:rFonts w:ascii="Times New Roman" w:hAnsi="Times New Roman" w:cs="Times New Roman"/>
          <w:sz w:val="28"/>
          <w:szCs w:val="28"/>
        </w:rPr>
        <w:t xml:space="preserve"> </w:t>
      </w:r>
      <w:r w:rsidR="007360CE">
        <w:rPr>
          <w:rFonts w:ascii="Times New Roman" w:hAnsi="Times New Roman" w:cs="Times New Roman"/>
          <w:sz w:val="28"/>
          <w:szCs w:val="28"/>
        </w:rPr>
        <w:t>7</w:t>
      </w:r>
      <w:r w:rsidR="007360CE" w:rsidRPr="00101C73">
        <w:rPr>
          <w:rFonts w:ascii="Times New Roman" w:hAnsi="Times New Roman" w:cs="Times New Roman"/>
          <w:sz w:val="28"/>
          <w:szCs w:val="28"/>
        </w:rPr>
        <w:t xml:space="preserve"> к Программе</w:t>
      </w:r>
      <w:r w:rsidR="00C349EA" w:rsidRPr="00C349EA">
        <w:rPr>
          <w:rFonts w:ascii="Times New Roman" w:hAnsi="Times New Roman" w:cs="Times New Roman"/>
          <w:sz w:val="28"/>
          <w:szCs w:val="28"/>
        </w:rPr>
        <w:t xml:space="preserve"> </w:t>
      </w:r>
      <w:r w:rsidR="00753AF9">
        <w:rPr>
          <w:rFonts w:ascii="Times New Roman" w:hAnsi="Times New Roman" w:cs="Times New Roman"/>
          <w:sz w:val="28"/>
          <w:szCs w:val="28"/>
        </w:rPr>
        <w:t xml:space="preserve">файл </w:t>
      </w:r>
      <w:r w:rsidR="00C349EA">
        <w:rPr>
          <w:rFonts w:ascii="Times New Roman" w:hAnsi="Times New Roman" w:cs="Times New Roman"/>
          <w:sz w:val="28"/>
          <w:szCs w:val="28"/>
        </w:rPr>
        <w:t xml:space="preserve">в формате </w:t>
      </w:r>
      <w:r w:rsidR="00C349EA">
        <w:rPr>
          <w:rFonts w:ascii="Times New Roman" w:hAnsi="Times New Roman" w:cs="Times New Roman"/>
          <w:sz w:val="28"/>
          <w:szCs w:val="28"/>
          <w:lang w:val="en-US"/>
        </w:rPr>
        <w:t>PDF</w:t>
      </w:r>
      <w:r w:rsidR="007360CE" w:rsidRPr="00101C73">
        <w:rPr>
          <w:rFonts w:ascii="Times New Roman" w:hAnsi="Times New Roman" w:cs="Times New Roman"/>
          <w:sz w:val="28"/>
          <w:szCs w:val="28"/>
        </w:rPr>
        <w:t>.</w:t>
      </w:r>
    </w:p>
    <w:p w:rsidR="005B0011" w:rsidRDefault="005B0011" w:rsidP="009C3E83">
      <w:pPr>
        <w:spacing w:after="0" w:line="240" w:lineRule="auto"/>
        <w:ind w:firstLine="709"/>
        <w:jc w:val="center"/>
        <w:rPr>
          <w:rFonts w:ascii="Times New Roman" w:hAnsi="Times New Roman" w:cs="Times New Roman"/>
          <w:b/>
          <w:sz w:val="28"/>
          <w:szCs w:val="28"/>
        </w:rPr>
      </w:pPr>
    </w:p>
    <w:p w:rsidR="005B0011" w:rsidRDefault="005B0011" w:rsidP="009C3E83">
      <w:pPr>
        <w:spacing w:after="0" w:line="240" w:lineRule="auto"/>
        <w:ind w:firstLine="709"/>
        <w:jc w:val="center"/>
        <w:rPr>
          <w:rFonts w:ascii="Times New Roman" w:hAnsi="Times New Roman" w:cs="Times New Roman"/>
          <w:b/>
          <w:sz w:val="28"/>
          <w:szCs w:val="28"/>
        </w:rPr>
      </w:pPr>
    </w:p>
    <w:sectPr w:rsidR="005B0011" w:rsidSect="00C12AF9">
      <w:headerReference w:type="default" r:id="rId14"/>
      <w:pgSz w:w="11906" w:h="16838" w:code="9"/>
      <w:pgMar w:top="1134" w:right="567" w:bottom="1134"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E90" w:rsidRDefault="00C23E90" w:rsidP="00FB64BF">
      <w:pPr>
        <w:spacing w:after="0" w:line="240" w:lineRule="auto"/>
      </w:pPr>
      <w:r>
        <w:separator/>
      </w:r>
    </w:p>
  </w:endnote>
  <w:endnote w:type="continuationSeparator" w:id="1">
    <w:p w:rsidR="00C23E90" w:rsidRDefault="00C23E90" w:rsidP="00FB6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E90" w:rsidRDefault="00C23E90" w:rsidP="00FB64BF">
      <w:pPr>
        <w:spacing w:after="0" w:line="240" w:lineRule="auto"/>
      </w:pPr>
      <w:r>
        <w:separator/>
      </w:r>
    </w:p>
  </w:footnote>
  <w:footnote w:type="continuationSeparator" w:id="1">
    <w:p w:rsidR="00C23E90" w:rsidRDefault="00C23E90" w:rsidP="00FB64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E90" w:rsidRDefault="003F652E" w:rsidP="00001E4E">
    <w:pPr>
      <w:pStyle w:val="a4"/>
      <w:tabs>
        <w:tab w:val="clear" w:pos="9355"/>
        <w:tab w:val="left" w:pos="2367"/>
        <w:tab w:val="left" w:pos="5869"/>
      </w:tabs>
    </w:pPr>
    <w:sdt>
      <w:sdtPr>
        <w:id w:val="4210130"/>
        <w:docPartObj>
          <w:docPartGallery w:val="Page Numbers (Top of Page)"/>
          <w:docPartUnique/>
        </w:docPartObj>
      </w:sdtPr>
      <w:sdtEndPr>
        <w:rPr>
          <w:rFonts w:ascii="Times New Roman" w:hAnsi="Times New Roman" w:cs="Times New Roman"/>
          <w:sz w:val="20"/>
          <w:szCs w:val="20"/>
        </w:rPr>
      </w:sdtEndPr>
      <w:sdtContent>
        <w:r w:rsidR="00C23E90">
          <w:tab/>
        </w:r>
        <w:r w:rsidR="00C23E90">
          <w:tab/>
        </w:r>
        <w:r w:rsidRPr="00081D4F">
          <w:rPr>
            <w:rFonts w:ascii="Times New Roman" w:hAnsi="Times New Roman" w:cs="Times New Roman"/>
            <w:sz w:val="20"/>
            <w:szCs w:val="20"/>
          </w:rPr>
          <w:fldChar w:fldCharType="begin"/>
        </w:r>
        <w:r w:rsidR="00C23E90" w:rsidRPr="00081D4F">
          <w:rPr>
            <w:rFonts w:ascii="Times New Roman" w:hAnsi="Times New Roman" w:cs="Times New Roman"/>
            <w:sz w:val="20"/>
            <w:szCs w:val="20"/>
          </w:rPr>
          <w:instrText xml:space="preserve"> PAGE   \* MERGEFORMAT </w:instrText>
        </w:r>
        <w:r w:rsidRPr="00081D4F">
          <w:rPr>
            <w:rFonts w:ascii="Times New Roman" w:hAnsi="Times New Roman" w:cs="Times New Roman"/>
            <w:sz w:val="20"/>
            <w:szCs w:val="20"/>
          </w:rPr>
          <w:fldChar w:fldCharType="separate"/>
        </w:r>
        <w:r w:rsidR="009D4C6F">
          <w:rPr>
            <w:rFonts w:ascii="Times New Roman" w:hAnsi="Times New Roman" w:cs="Times New Roman"/>
            <w:noProof/>
            <w:sz w:val="20"/>
            <w:szCs w:val="20"/>
          </w:rPr>
          <w:t>16</w:t>
        </w:r>
        <w:r w:rsidRPr="00081D4F">
          <w:rPr>
            <w:rFonts w:ascii="Times New Roman" w:hAnsi="Times New Roman" w:cs="Times New Roman"/>
            <w:sz w:val="20"/>
            <w:szCs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397546C"/>
    <w:multiLevelType w:val="hybridMultilevel"/>
    <w:tmpl w:val="9B92D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D2472"/>
    <w:multiLevelType w:val="hybridMultilevel"/>
    <w:tmpl w:val="C3588EDA"/>
    <w:lvl w:ilvl="0" w:tplc="DBF25FAE">
      <w:start w:val="1"/>
      <w:numFmt w:val="decimal"/>
      <w:lvlText w:val="%1."/>
      <w:lvlJc w:val="left"/>
      <w:pPr>
        <w:ind w:left="644" w:hanging="360"/>
      </w:pPr>
      <w:rPr>
        <w:rFonts w:ascii="Times New Roman" w:eastAsia="Times New Roman" w:hAnsi="Times New Roman"/>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061C0E25"/>
    <w:multiLevelType w:val="hybridMultilevel"/>
    <w:tmpl w:val="66D2F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11A4D"/>
    <w:multiLevelType w:val="hybridMultilevel"/>
    <w:tmpl w:val="D10C69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994B31"/>
    <w:multiLevelType w:val="hybridMultilevel"/>
    <w:tmpl w:val="A16AF47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1430E20"/>
    <w:multiLevelType w:val="hybridMultilevel"/>
    <w:tmpl w:val="A23EBC28"/>
    <w:lvl w:ilvl="0" w:tplc="14322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3C2BAF"/>
    <w:multiLevelType w:val="hybridMultilevel"/>
    <w:tmpl w:val="823E091E"/>
    <w:lvl w:ilvl="0" w:tplc="361094F4">
      <w:start w:val="1"/>
      <w:numFmt w:val="decimal"/>
      <w:lvlText w:val="%1."/>
      <w:lvlJc w:val="left"/>
      <w:pPr>
        <w:ind w:left="644" w:hanging="360"/>
      </w:pPr>
      <w:rPr>
        <w:rFonts w:ascii="Times New Roman" w:eastAsia="Times New Roman" w:hAnsi="Times New Roman"/>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8">
    <w:nsid w:val="3DE007C8"/>
    <w:multiLevelType w:val="hybridMultilevel"/>
    <w:tmpl w:val="EFE25450"/>
    <w:lvl w:ilvl="0" w:tplc="281886C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57317A9"/>
    <w:multiLevelType w:val="hybridMultilevel"/>
    <w:tmpl w:val="FB2ED6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DBF5465"/>
    <w:multiLevelType w:val="hybridMultilevel"/>
    <w:tmpl w:val="C5CCD9BE"/>
    <w:lvl w:ilvl="0" w:tplc="377289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8A331DC"/>
    <w:multiLevelType w:val="hybridMultilevel"/>
    <w:tmpl w:val="D2C4559E"/>
    <w:lvl w:ilvl="0" w:tplc="9C9488C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5F452478"/>
    <w:multiLevelType w:val="hybridMultilevel"/>
    <w:tmpl w:val="1442AFA2"/>
    <w:lvl w:ilvl="0" w:tplc="35021D5E">
      <w:numFmt w:val="bullet"/>
      <w:lvlText w:val="–"/>
      <w:lvlJc w:val="left"/>
      <w:pPr>
        <w:tabs>
          <w:tab w:val="num" w:pos="1830"/>
        </w:tabs>
        <w:ind w:left="1830" w:hanging="111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5F712B61"/>
    <w:multiLevelType w:val="hybridMultilevel"/>
    <w:tmpl w:val="1B98FB4C"/>
    <w:lvl w:ilvl="0" w:tplc="5F42FBB0">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4">
    <w:nsid w:val="62872B62"/>
    <w:multiLevelType w:val="hybridMultilevel"/>
    <w:tmpl w:val="1EEED082"/>
    <w:lvl w:ilvl="0" w:tplc="56B4C0E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3237E02"/>
    <w:multiLevelType w:val="hybridMultilevel"/>
    <w:tmpl w:val="FF6C91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A3828DD"/>
    <w:multiLevelType w:val="hybridMultilevel"/>
    <w:tmpl w:val="E948F0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E557C04"/>
    <w:multiLevelType w:val="hybridMultilevel"/>
    <w:tmpl w:val="A16AF47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8"/>
  </w:num>
  <w:num w:numId="3">
    <w:abstractNumId w:val="11"/>
  </w:num>
  <w:num w:numId="4">
    <w:abstractNumId w:val="9"/>
  </w:num>
  <w:num w:numId="5">
    <w:abstractNumId w:val="12"/>
  </w:num>
  <w:num w:numId="6">
    <w:abstractNumId w:val="7"/>
  </w:num>
  <w:num w:numId="7">
    <w:abstractNumId w:val="2"/>
  </w:num>
  <w:num w:numId="8">
    <w:abstractNumId w:val="10"/>
  </w:num>
  <w:num w:numId="9">
    <w:abstractNumId w:val="15"/>
  </w:num>
  <w:num w:numId="10">
    <w:abstractNumId w:val="4"/>
  </w:num>
  <w:num w:numId="11">
    <w:abstractNumId w:val="17"/>
  </w:num>
  <w:num w:numId="12">
    <w:abstractNumId w:val="5"/>
  </w:num>
  <w:num w:numId="13">
    <w:abstractNumId w:val="0"/>
  </w:num>
  <w:num w:numId="14">
    <w:abstractNumId w:val="3"/>
  </w:num>
  <w:num w:numId="15">
    <w:abstractNumId w:val="1"/>
  </w:num>
  <w:num w:numId="16">
    <w:abstractNumId w:val="14"/>
  </w:num>
  <w:num w:numId="17">
    <w:abstractNumId w:val="1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54273"/>
  </w:hdrShapeDefaults>
  <w:footnotePr>
    <w:footnote w:id="0"/>
    <w:footnote w:id="1"/>
  </w:footnotePr>
  <w:endnotePr>
    <w:endnote w:id="0"/>
    <w:endnote w:id="1"/>
  </w:endnotePr>
  <w:compat/>
  <w:rsids>
    <w:rsidRoot w:val="00FB64BF"/>
    <w:rsid w:val="00001E4E"/>
    <w:rsid w:val="0001267C"/>
    <w:rsid w:val="000268BC"/>
    <w:rsid w:val="000419C8"/>
    <w:rsid w:val="000428FB"/>
    <w:rsid w:val="00051C8A"/>
    <w:rsid w:val="000575F4"/>
    <w:rsid w:val="00062336"/>
    <w:rsid w:val="0006247E"/>
    <w:rsid w:val="00063267"/>
    <w:rsid w:val="00070770"/>
    <w:rsid w:val="00074148"/>
    <w:rsid w:val="00081D4F"/>
    <w:rsid w:val="0008458F"/>
    <w:rsid w:val="000846EF"/>
    <w:rsid w:val="0008581B"/>
    <w:rsid w:val="00091770"/>
    <w:rsid w:val="00091988"/>
    <w:rsid w:val="0009301B"/>
    <w:rsid w:val="00093B79"/>
    <w:rsid w:val="00095800"/>
    <w:rsid w:val="0009693B"/>
    <w:rsid w:val="000A39B2"/>
    <w:rsid w:val="000A5DDC"/>
    <w:rsid w:val="000A6BEA"/>
    <w:rsid w:val="000B55D4"/>
    <w:rsid w:val="000C1BD8"/>
    <w:rsid w:val="000C4398"/>
    <w:rsid w:val="000D6870"/>
    <w:rsid w:val="000E20A9"/>
    <w:rsid w:val="000F16E4"/>
    <w:rsid w:val="000F1741"/>
    <w:rsid w:val="00101BD9"/>
    <w:rsid w:val="00101C73"/>
    <w:rsid w:val="00105EDC"/>
    <w:rsid w:val="0011057E"/>
    <w:rsid w:val="00137B84"/>
    <w:rsid w:val="00140F96"/>
    <w:rsid w:val="001637B8"/>
    <w:rsid w:val="001763FF"/>
    <w:rsid w:val="00180798"/>
    <w:rsid w:val="00186613"/>
    <w:rsid w:val="00187F47"/>
    <w:rsid w:val="0019204A"/>
    <w:rsid w:val="00197EFA"/>
    <w:rsid w:val="001A010E"/>
    <w:rsid w:val="001A7B99"/>
    <w:rsid w:val="001B0A98"/>
    <w:rsid w:val="001B1F90"/>
    <w:rsid w:val="001C29AE"/>
    <w:rsid w:val="001C3D5C"/>
    <w:rsid w:val="001D3436"/>
    <w:rsid w:val="001D47C1"/>
    <w:rsid w:val="001D78C6"/>
    <w:rsid w:val="001E0EE8"/>
    <w:rsid w:val="001E5E67"/>
    <w:rsid w:val="001E76DC"/>
    <w:rsid w:val="001F48D4"/>
    <w:rsid w:val="001F6069"/>
    <w:rsid w:val="001F7869"/>
    <w:rsid w:val="00201174"/>
    <w:rsid w:val="00204B6E"/>
    <w:rsid w:val="00204BD6"/>
    <w:rsid w:val="00206B98"/>
    <w:rsid w:val="002129EA"/>
    <w:rsid w:val="00214474"/>
    <w:rsid w:val="002154E0"/>
    <w:rsid w:val="00215BA8"/>
    <w:rsid w:val="00216F4E"/>
    <w:rsid w:val="00234397"/>
    <w:rsid w:val="00235D4D"/>
    <w:rsid w:val="00236C97"/>
    <w:rsid w:val="00252895"/>
    <w:rsid w:val="00255EC0"/>
    <w:rsid w:val="00256714"/>
    <w:rsid w:val="0025726D"/>
    <w:rsid w:val="00257A4A"/>
    <w:rsid w:val="00261ACC"/>
    <w:rsid w:val="00265450"/>
    <w:rsid w:val="0026771F"/>
    <w:rsid w:val="0027253F"/>
    <w:rsid w:val="00286535"/>
    <w:rsid w:val="00294023"/>
    <w:rsid w:val="00295B82"/>
    <w:rsid w:val="002A475D"/>
    <w:rsid w:val="002A591A"/>
    <w:rsid w:val="002A6B7E"/>
    <w:rsid w:val="002B3891"/>
    <w:rsid w:val="002B3ABC"/>
    <w:rsid w:val="002B780A"/>
    <w:rsid w:val="002C13CB"/>
    <w:rsid w:val="002C21BB"/>
    <w:rsid w:val="002C3F22"/>
    <w:rsid w:val="002D0314"/>
    <w:rsid w:val="002D7227"/>
    <w:rsid w:val="002E1F19"/>
    <w:rsid w:val="002E30ED"/>
    <w:rsid w:val="002E49F2"/>
    <w:rsid w:val="002F262B"/>
    <w:rsid w:val="00317009"/>
    <w:rsid w:val="00320063"/>
    <w:rsid w:val="003225BA"/>
    <w:rsid w:val="003246D7"/>
    <w:rsid w:val="00326269"/>
    <w:rsid w:val="00331123"/>
    <w:rsid w:val="0033728E"/>
    <w:rsid w:val="00350E5F"/>
    <w:rsid w:val="0035619D"/>
    <w:rsid w:val="003572A9"/>
    <w:rsid w:val="00362789"/>
    <w:rsid w:val="00363E89"/>
    <w:rsid w:val="00375B13"/>
    <w:rsid w:val="003771BB"/>
    <w:rsid w:val="0038296B"/>
    <w:rsid w:val="00387297"/>
    <w:rsid w:val="00396894"/>
    <w:rsid w:val="003A33BC"/>
    <w:rsid w:val="003A5D99"/>
    <w:rsid w:val="003A6E7C"/>
    <w:rsid w:val="003A7847"/>
    <w:rsid w:val="003B3040"/>
    <w:rsid w:val="003B47C1"/>
    <w:rsid w:val="003B5A8E"/>
    <w:rsid w:val="003B704D"/>
    <w:rsid w:val="003B726A"/>
    <w:rsid w:val="003C6371"/>
    <w:rsid w:val="003D1BBC"/>
    <w:rsid w:val="003D3F2A"/>
    <w:rsid w:val="003D664C"/>
    <w:rsid w:val="003D7439"/>
    <w:rsid w:val="003E3A20"/>
    <w:rsid w:val="003E56E0"/>
    <w:rsid w:val="003E731F"/>
    <w:rsid w:val="003F08B0"/>
    <w:rsid w:val="003F0BD8"/>
    <w:rsid w:val="003F1BDA"/>
    <w:rsid w:val="003F3B85"/>
    <w:rsid w:val="003F652E"/>
    <w:rsid w:val="003F747E"/>
    <w:rsid w:val="00400BA1"/>
    <w:rsid w:val="00417FCC"/>
    <w:rsid w:val="0042221A"/>
    <w:rsid w:val="004224B5"/>
    <w:rsid w:val="004416D2"/>
    <w:rsid w:val="00444805"/>
    <w:rsid w:val="00455001"/>
    <w:rsid w:val="00455066"/>
    <w:rsid w:val="0047302C"/>
    <w:rsid w:val="00473897"/>
    <w:rsid w:val="004776CC"/>
    <w:rsid w:val="00482883"/>
    <w:rsid w:val="00485B17"/>
    <w:rsid w:val="0048769A"/>
    <w:rsid w:val="00490583"/>
    <w:rsid w:val="0049083F"/>
    <w:rsid w:val="00493DBC"/>
    <w:rsid w:val="00495A53"/>
    <w:rsid w:val="004A252A"/>
    <w:rsid w:val="004A29B7"/>
    <w:rsid w:val="004A6EDE"/>
    <w:rsid w:val="004C078B"/>
    <w:rsid w:val="004C16FC"/>
    <w:rsid w:val="004C31DD"/>
    <w:rsid w:val="004C4B25"/>
    <w:rsid w:val="004C7053"/>
    <w:rsid w:val="004D0B6C"/>
    <w:rsid w:val="004D3C4D"/>
    <w:rsid w:val="004D5B2F"/>
    <w:rsid w:val="004E07A4"/>
    <w:rsid w:val="004E696C"/>
    <w:rsid w:val="004F3B75"/>
    <w:rsid w:val="004F4D08"/>
    <w:rsid w:val="00502519"/>
    <w:rsid w:val="00506034"/>
    <w:rsid w:val="0050728B"/>
    <w:rsid w:val="00510429"/>
    <w:rsid w:val="0051173F"/>
    <w:rsid w:val="00516EE1"/>
    <w:rsid w:val="005209A9"/>
    <w:rsid w:val="005359CA"/>
    <w:rsid w:val="00537694"/>
    <w:rsid w:val="005448F4"/>
    <w:rsid w:val="005528EA"/>
    <w:rsid w:val="0056274D"/>
    <w:rsid w:val="005627F6"/>
    <w:rsid w:val="00571942"/>
    <w:rsid w:val="005723C0"/>
    <w:rsid w:val="00572C94"/>
    <w:rsid w:val="005745F9"/>
    <w:rsid w:val="00582F10"/>
    <w:rsid w:val="00583965"/>
    <w:rsid w:val="005868AF"/>
    <w:rsid w:val="0059483D"/>
    <w:rsid w:val="00596340"/>
    <w:rsid w:val="005A42B8"/>
    <w:rsid w:val="005B0011"/>
    <w:rsid w:val="005C01E5"/>
    <w:rsid w:val="005C02FE"/>
    <w:rsid w:val="005C7FBA"/>
    <w:rsid w:val="005D0EA6"/>
    <w:rsid w:val="005D3381"/>
    <w:rsid w:val="005D3BB6"/>
    <w:rsid w:val="005D683B"/>
    <w:rsid w:val="005E2757"/>
    <w:rsid w:val="005E2C08"/>
    <w:rsid w:val="005E4F57"/>
    <w:rsid w:val="005F1E9C"/>
    <w:rsid w:val="00601CB7"/>
    <w:rsid w:val="00603EA8"/>
    <w:rsid w:val="00605083"/>
    <w:rsid w:val="00605AAE"/>
    <w:rsid w:val="006159FF"/>
    <w:rsid w:val="006226F8"/>
    <w:rsid w:val="006242E6"/>
    <w:rsid w:val="006270B6"/>
    <w:rsid w:val="0063051B"/>
    <w:rsid w:val="006344ED"/>
    <w:rsid w:val="006356E7"/>
    <w:rsid w:val="00635DE3"/>
    <w:rsid w:val="00636924"/>
    <w:rsid w:val="00637D52"/>
    <w:rsid w:val="00645243"/>
    <w:rsid w:val="00652041"/>
    <w:rsid w:val="00653949"/>
    <w:rsid w:val="00666E3C"/>
    <w:rsid w:val="00667344"/>
    <w:rsid w:val="00675760"/>
    <w:rsid w:val="00677F47"/>
    <w:rsid w:val="006829A1"/>
    <w:rsid w:val="006843DD"/>
    <w:rsid w:val="006917DD"/>
    <w:rsid w:val="006926C2"/>
    <w:rsid w:val="0069386A"/>
    <w:rsid w:val="00694EC6"/>
    <w:rsid w:val="006A486B"/>
    <w:rsid w:val="006A53F3"/>
    <w:rsid w:val="006A7D6D"/>
    <w:rsid w:val="006C1EE9"/>
    <w:rsid w:val="006C59E8"/>
    <w:rsid w:val="006C754E"/>
    <w:rsid w:val="006D2AEE"/>
    <w:rsid w:val="006D3753"/>
    <w:rsid w:val="006D542A"/>
    <w:rsid w:val="006D6B8B"/>
    <w:rsid w:val="006D7E82"/>
    <w:rsid w:val="006E0BBC"/>
    <w:rsid w:val="006E41D2"/>
    <w:rsid w:val="006E691C"/>
    <w:rsid w:val="006E7F40"/>
    <w:rsid w:val="006F2139"/>
    <w:rsid w:val="00706CBE"/>
    <w:rsid w:val="00711DA9"/>
    <w:rsid w:val="00712A1F"/>
    <w:rsid w:val="0071344D"/>
    <w:rsid w:val="0072035C"/>
    <w:rsid w:val="007230B7"/>
    <w:rsid w:val="007360CE"/>
    <w:rsid w:val="0074219C"/>
    <w:rsid w:val="007433FB"/>
    <w:rsid w:val="00743607"/>
    <w:rsid w:val="00753AF9"/>
    <w:rsid w:val="00754E1E"/>
    <w:rsid w:val="00755D9D"/>
    <w:rsid w:val="007563AE"/>
    <w:rsid w:val="00757934"/>
    <w:rsid w:val="00757A61"/>
    <w:rsid w:val="00760F78"/>
    <w:rsid w:val="007754A2"/>
    <w:rsid w:val="0077588F"/>
    <w:rsid w:val="00785749"/>
    <w:rsid w:val="00787023"/>
    <w:rsid w:val="007875ED"/>
    <w:rsid w:val="0079440F"/>
    <w:rsid w:val="00797888"/>
    <w:rsid w:val="00797C9A"/>
    <w:rsid w:val="007B24B2"/>
    <w:rsid w:val="007C2F16"/>
    <w:rsid w:val="007C6153"/>
    <w:rsid w:val="007D3CAF"/>
    <w:rsid w:val="007D60BC"/>
    <w:rsid w:val="007D6E00"/>
    <w:rsid w:val="007E1AC6"/>
    <w:rsid w:val="007E5B87"/>
    <w:rsid w:val="007F457A"/>
    <w:rsid w:val="007F4714"/>
    <w:rsid w:val="0080346E"/>
    <w:rsid w:val="008102B9"/>
    <w:rsid w:val="00811FC3"/>
    <w:rsid w:val="00817431"/>
    <w:rsid w:val="00817451"/>
    <w:rsid w:val="00822FB0"/>
    <w:rsid w:val="00823923"/>
    <w:rsid w:val="008369E9"/>
    <w:rsid w:val="008541DB"/>
    <w:rsid w:val="00861213"/>
    <w:rsid w:val="00864F69"/>
    <w:rsid w:val="00865E8B"/>
    <w:rsid w:val="00873471"/>
    <w:rsid w:val="00876D7E"/>
    <w:rsid w:val="00876EB1"/>
    <w:rsid w:val="00877604"/>
    <w:rsid w:val="00886984"/>
    <w:rsid w:val="008908C5"/>
    <w:rsid w:val="00891602"/>
    <w:rsid w:val="00893A1A"/>
    <w:rsid w:val="00896FEA"/>
    <w:rsid w:val="008A1BFE"/>
    <w:rsid w:val="008A7193"/>
    <w:rsid w:val="008C0639"/>
    <w:rsid w:val="008C0FEC"/>
    <w:rsid w:val="008D01CF"/>
    <w:rsid w:val="008D410E"/>
    <w:rsid w:val="008D43D4"/>
    <w:rsid w:val="008D444D"/>
    <w:rsid w:val="008E30C0"/>
    <w:rsid w:val="008E619C"/>
    <w:rsid w:val="008F7F63"/>
    <w:rsid w:val="009023DE"/>
    <w:rsid w:val="00917569"/>
    <w:rsid w:val="00917E79"/>
    <w:rsid w:val="00922214"/>
    <w:rsid w:val="00923E28"/>
    <w:rsid w:val="00924289"/>
    <w:rsid w:val="00934E71"/>
    <w:rsid w:val="00934F74"/>
    <w:rsid w:val="00950292"/>
    <w:rsid w:val="00952EB0"/>
    <w:rsid w:val="009534A5"/>
    <w:rsid w:val="0095355E"/>
    <w:rsid w:val="00956C9A"/>
    <w:rsid w:val="00964266"/>
    <w:rsid w:val="009672CD"/>
    <w:rsid w:val="00970E39"/>
    <w:rsid w:val="009719BE"/>
    <w:rsid w:val="00974FCB"/>
    <w:rsid w:val="00975EE8"/>
    <w:rsid w:val="009760F7"/>
    <w:rsid w:val="00976DA7"/>
    <w:rsid w:val="00976F6B"/>
    <w:rsid w:val="00981C45"/>
    <w:rsid w:val="009866D3"/>
    <w:rsid w:val="00993638"/>
    <w:rsid w:val="009953DA"/>
    <w:rsid w:val="009970AC"/>
    <w:rsid w:val="009B077A"/>
    <w:rsid w:val="009B526B"/>
    <w:rsid w:val="009C0A62"/>
    <w:rsid w:val="009C109F"/>
    <w:rsid w:val="009C19A7"/>
    <w:rsid w:val="009C2A18"/>
    <w:rsid w:val="009C3E83"/>
    <w:rsid w:val="009C4D8B"/>
    <w:rsid w:val="009C660B"/>
    <w:rsid w:val="009D4C6F"/>
    <w:rsid w:val="009D56F1"/>
    <w:rsid w:val="009E0FF5"/>
    <w:rsid w:val="009E441B"/>
    <w:rsid w:val="009E4A88"/>
    <w:rsid w:val="009E71C7"/>
    <w:rsid w:val="009E7AAE"/>
    <w:rsid w:val="009F03CE"/>
    <w:rsid w:val="009F4F24"/>
    <w:rsid w:val="009F4F7B"/>
    <w:rsid w:val="00A03568"/>
    <w:rsid w:val="00A1198D"/>
    <w:rsid w:val="00A27FD8"/>
    <w:rsid w:val="00A33CAF"/>
    <w:rsid w:val="00A55AA3"/>
    <w:rsid w:val="00A62743"/>
    <w:rsid w:val="00A67248"/>
    <w:rsid w:val="00A67664"/>
    <w:rsid w:val="00A701C7"/>
    <w:rsid w:val="00A71561"/>
    <w:rsid w:val="00A760B8"/>
    <w:rsid w:val="00A769C4"/>
    <w:rsid w:val="00A801F8"/>
    <w:rsid w:val="00A84F68"/>
    <w:rsid w:val="00A8735B"/>
    <w:rsid w:val="00AA37C9"/>
    <w:rsid w:val="00AA5D71"/>
    <w:rsid w:val="00AB3BF3"/>
    <w:rsid w:val="00AC2486"/>
    <w:rsid w:val="00AC27A5"/>
    <w:rsid w:val="00AC554E"/>
    <w:rsid w:val="00AD2C0F"/>
    <w:rsid w:val="00AE0514"/>
    <w:rsid w:val="00AE26FD"/>
    <w:rsid w:val="00B02F28"/>
    <w:rsid w:val="00B10002"/>
    <w:rsid w:val="00B10F12"/>
    <w:rsid w:val="00B20E60"/>
    <w:rsid w:val="00B24DE9"/>
    <w:rsid w:val="00B24E95"/>
    <w:rsid w:val="00B35D67"/>
    <w:rsid w:val="00B3658D"/>
    <w:rsid w:val="00B471E0"/>
    <w:rsid w:val="00B47B28"/>
    <w:rsid w:val="00B50798"/>
    <w:rsid w:val="00B5194B"/>
    <w:rsid w:val="00B53DD8"/>
    <w:rsid w:val="00B554BE"/>
    <w:rsid w:val="00B55E07"/>
    <w:rsid w:val="00B57E66"/>
    <w:rsid w:val="00B61F40"/>
    <w:rsid w:val="00B62D45"/>
    <w:rsid w:val="00B62EDB"/>
    <w:rsid w:val="00B80985"/>
    <w:rsid w:val="00B83522"/>
    <w:rsid w:val="00B85EFB"/>
    <w:rsid w:val="00B9389D"/>
    <w:rsid w:val="00BA4CA1"/>
    <w:rsid w:val="00BA7A14"/>
    <w:rsid w:val="00BB2675"/>
    <w:rsid w:val="00BB5458"/>
    <w:rsid w:val="00BB6976"/>
    <w:rsid w:val="00BC0559"/>
    <w:rsid w:val="00BC066A"/>
    <w:rsid w:val="00BC1A40"/>
    <w:rsid w:val="00BC38DA"/>
    <w:rsid w:val="00BC39B2"/>
    <w:rsid w:val="00BC3E24"/>
    <w:rsid w:val="00BC407B"/>
    <w:rsid w:val="00BC599B"/>
    <w:rsid w:val="00BD2BA3"/>
    <w:rsid w:val="00BD3550"/>
    <w:rsid w:val="00BE3C13"/>
    <w:rsid w:val="00BE4875"/>
    <w:rsid w:val="00C02ECC"/>
    <w:rsid w:val="00C03539"/>
    <w:rsid w:val="00C04A49"/>
    <w:rsid w:val="00C06AFE"/>
    <w:rsid w:val="00C12AF9"/>
    <w:rsid w:val="00C2282B"/>
    <w:rsid w:val="00C23E90"/>
    <w:rsid w:val="00C26E78"/>
    <w:rsid w:val="00C33BD4"/>
    <w:rsid w:val="00C3413B"/>
    <w:rsid w:val="00C349EA"/>
    <w:rsid w:val="00C368E2"/>
    <w:rsid w:val="00C60EEE"/>
    <w:rsid w:val="00C64C28"/>
    <w:rsid w:val="00C71DE4"/>
    <w:rsid w:val="00C73E47"/>
    <w:rsid w:val="00C7678B"/>
    <w:rsid w:val="00C83FB1"/>
    <w:rsid w:val="00C849DF"/>
    <w:rsid w:val="00CA4583"/>
    <w:rsid w:val="00CA56CD"/>
    <w:rsid w:val="00CC0549"/>
    <w:rsid w:val="00CC4D35"/>
    <w:rsid w:val="00CD02B5"/>
    <w:rsid w:val="00CE3ABC"/>
    <w:rsid w:val="00CE57CF"/>
    <w:rsid w:val="00CE7DCC"/>
    <w:rsid w:val="00CF69B6"/>
    <w:rsid w:val="00D04920"/>
    <w:rsid w:val="00D052F7"/>
    <w:rsid w:val="00D24743"/>
    <w:rsid w:val="00D24755"/>
    <w:rsid w:val="00D258A9"/>
    <w:rsid w:val="00D33A69"/>
    <w:rsid w:val="00D343B9"/>
    <w:rsid w:val="00D44211"/>
    <w:rsid w:val="00D4484D"/>
    <w:rsid w:val="00D47C07"/>
    <w:rsid w:val="00D51A46"/>
    <w:rsid w:val="00D56626"/>
    <w:rsid w:val="00D56655"/>
    <w:rsid w:val="00D57FB4"/>
    <w:rsid w:val="00D60695"/>
    <w:rsid w:val="00D615DC"/>
    <w:rsid w:val="00D71128"/>
    <w:rsid w:val="00D7276C"/>
    <w:rsid w:val="00D75574"/>
    <w:rsid w:val="00D76260"/>
    <w:rsid w:val="00D77BAB"/>
    <w:rsid w:val="00D80FAD"/>
    <w:rsid w:val="00D80FD2"/>
    <w:rsid w:val="00D844F1"/>
    <w:rsid w:val="00D84E78"/>
    <w:rsid w:val="00D85EFA"/>
    <w:rsid w:val="00D94D2B"/>
    <w:rsid w:val="00D97F96"/>
    <w:rsid w:val="00DA01B8"/>
    <w:rsid w:val="00DA342D"/>
    <w:rsid w:val="00DA5838"/>
    <w:rsid w:val="00DB08A2"/>
    <w:rsid w:val="00DB2409"/>
    <w:rsid w:val="00DB3F1B"/>
    <w:rsid w:val="00DB6ECF"/>
    <w:rsid w:val="00DC26B7"/>
    <w:rsid w:val="00DC7CDB"/>
    <w:rsid w:val="00DD7AC2"/>
    <w:rsid w:val="00DE6D01"/>
    <w:rsid w:val="00DE74DC"/>
    <w:rsid w:val="00E064A5"/>
    <w:rsid w:val="00E076FD"/>
    <w:rsid w:val="00E14E7C"/>
    <w:rsid w:val="00E30617"/>
    <w:rsid w:val="00E31ACC"/>
    <w:rsid w:val="00E32457"/>
    <w:rsid w:val="00E33499"/>
    <w:rsid w:val="00E34BE5"/>
    <w:rsid w:val="00E368CF"/>
    <w:rsid w:val="00E377E8"/>
    <w:rsid w:val="00E379BC"/>
    <w:rsid w:val="00E44CD5"/>
    <w:rsid w:val="00E52D6B"/>
    <w:rsid w:val="00E603C2"/>
    <w:rsid w:val="00E74CED"/>
    <w:rsid w:val="00E750AB"/>
    <w:rsid w:val="00E8016A"/>
    <w:rsid w:val="00E818C5"/>
    <w:rsid w:val="00E853FC"/>
    <w:rsid w:val="00E92A7A"/>
    <w:rsid w:val="00E94DF9"/>
    <w:rsid w:val="00EB402E"/>
    <w:rsid w:val="00EB612D"/>
    <w:rsid w:val="00EC085F"/>
    <w:rsid w:val="00EC2276"/>
    <w:rsid w:val="00EC64C9"/>
    <w:rsid w:val="00ED4BD5"/>
    <w:rsid w:val="00ED6F3A"/>
    <w:rsid w:val="00EE08E1"/>
    <w:rsid w:val="00EE19D1"/>
    <w:rsid w:val="00EE4E5B"/>
    <w:rsid w:val="00EE53FD"/>
    <w:rsid w:val="00EE5C63"/>
    <w:rsid w:val="00EE7E74"/>
    <w:rsid w:val="00EF535C"/>
    <w:rsid w:val="00EF61A5"/>
    <w:rsid w:val="00EF7C77"/>
    <w:rsid w:val="00F04A9C"/>
    <w:rsid w:val="00F0581A"/>
    <w:rsid w:val="00F13632"/>
    <w:rsid w:val="00F1652A"/>
    <w:rsid w:val="00F17B14"/>
    <w:rsid w:val="00F17CEA"/>
    <w:rsid w:val="00F24F85"/>
    <w:rsid w:val="00F32795"/>
    <w:rsid w:val="00F32933"/>
    <w:rsid w:val="00F33F11"/>
    <w:rsid w:val="00F34FD5"/>
    <w:rsid w:val="00F35922"/>
    <w:rsid w:val="00F47758"/>
    <w:rsid w:val="00F50C89"/>
    <w:rsid w:val="00F50E6C"/>
    <w:rsid w:val="00F5233E"/>
    <w:rsid w:val="00F628E1"/>
    <w:rsid w:val="00F65422"/>
    <w:rsid w:val="00F6670F"/>
    <w:rsid w:val="00F6733E"/>
    <w:rsid w:val="00F7161F"/>
    <w:rsid w:val="00F746AD"/>
    <w:rsid w:val="00F74F87"/>
    <w:rsid w:val="00F76370"/>
    <w:rsid w:val="00F808BD"/>
    <w:rsid w:val="00F81B8D"/>
    <w:rsid w:val="00F8618D"/>
    <w:rsid w:val="00FA0075"/>
    <w:rsid w:val="00FA2ADD"/>
    <w:rsid w:val="00FA2CF6"/>
    <w:rsid w:val="00FA6B3E"/>
    <w:rsid w:val="00FB12A6"/>
    <w:rsid w:val="00FB64BF"/>
    <w:rsid w:val="00FB7135"/>
    <w:rsid w:val="00FC193A"/>
    <w:rsid w:val="00FD3424"/>
    <w:rsid w:val="00FE62DA"/>
    <w:rsid w:val="00FE760C"/>
    <w:rsid w:val="00FF4426"/>
    <w:rsid w:val="00FF4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9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FB64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B64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64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FB64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Основной текст_"/>
    <w:link w:val="1"/>
    <w:rsid w:val="00FB64BF"/>
    <w:rPr>
      <w:sz w:val="23"/>
      <w:szCs w:val="23"/>
      <w:shd w:val="clear" w:color="auto" w:fill="FFFFFF"/>
    </w:rPr>
  </w:style>
  <w:style w:type="paragraph" w:customStyle="1" w:styleId="1">
    <w:name w:val="Основной текст1"/>
    <w:basedOn w:val="a"/>
    <w:link w:val="a3"/>
    <w:rsid w:val="00FB64BF"/>
    <w:pPr>
      <w:shd w:val="clear" w:color="auto" w:fill="FFFFFF"/>
      <w:spacing w:before="1140" w:after="0" w:line="413" w:lineRule="exact"/>
      <w:ind w:hanging="2220"/>
    </w:pPr>
    <w:rPr>
      <w:sz w:val="23"/>
      <w:szCs w:val="23"/>
    </w:rPr>
  </w:style>
  <w:style w:type="paragraph" w:styleId="a4">
    <w:name w:val="header"/>
    <w:basedOn w:val="a"/>
    <w:link w:val="a5"/>
    <w:uiPriority w:val="99"/>
    <w:rsid w:val="00FB64BF"/>
    <w:pPr>
      <w:tabs>
        <w:tab w:val="center" w:pos="4677"/>
        <w:tab w:val="right" w:pos="9355"/>
      </w:tabs>
      <w:spacing w:after="0" w:line="240" w:lineRule="auto"/>
    </w:pPr>
    <w:rPr>
      <w:rFonts w:ascii="Calibri" w:eastAsia="Calibri" w:hAnsi="Calibri" w:cs="Calibri"/>
    </w:rPr>
  </w:style>
  <w:style w:type="character" w:customStyle="1" w:styleId="a5">
    <w:name w:val="Верхний колонтитул Знак"/>
    <w:basedOn w:val="a0"/>
    <w:link w:val="a4"/>
    <w:uiPriority w:val="99"/>
    <w:rsid w:val="00FB64BF"/>
    <w:rPr>
      <w:rFonts w:ascii="Calibri" w:eastAsia="Calibri" w:hAnsi="Calibri" w:cs="Calibri"/>
    </w:rPr>
  </w:style>
  <w:style w:type="paragraph" w:styleId="a6">
    <w:name w:val="footer"/>
    <w:basedOn w:val="a"/>
    <w:link w:val="a7"/>
    <w:uiPriority w:val="99"/>
    <w:rsid w:val="00FB64BF"/>
    <w:pPr>
      <w:tabs>
        <w:tab w:val="center" w:pos="4677"/>
        <w:tab w:val="right" w:pos="9355"/>
      </w:tabs>
      <w:spacing w:after="0" w:line="240" w:lineRule="auto"/>
    </w:pPr>
    <w:rPr>
      <w:rFonts w:ascii="Calibri" w:eastAsia="Calibri" w:hAnsi="Calibri" w:cs="Calibri"/>
    </w:rPr>
  </w:style>
  <w:style w:type="character" w:customStyle="1" w:styleId="a7">
    <w:name w:val="Нижний колонтитул Знак"/>
    <w:basedOn w:val="a0"/>
    <w:link w:val="a6"/>
    <w:uiPriority w:val="99"/>
    <w:rsid w:val="00FB64BF"/>
    <w:rPr>
      <w:rFonts w:ascii="Calibri" w:eastAsia="Calibri" w:hAnsi="Calibri" w:cs="Calibri"/>
    </w:rPr>
  </w:style>
  <w:style w:type="table" w:styleId="a8">
    <w:name w:val="Table Grid"/>
    <w:basedOn w:val="a1"/>
    <w:uiPriority w:val="99"/>
    <w:rsid w:val="00FB64BF"/>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uiPriority w:val="99"/>
    <w:qFormat/>
    <w:rsid w:val="00FB64BF"/>
    <w:rPr>
      <w:b/>
      <w:bCs/>
    </w:rPr>
  </w:style>
  <w:style w:type="paragraph" w:styleId="aa">
    <w:name w:val="Balloon Text"/>
    <w:basedOn w:val="a"/>
    <w:link w:val="ab"/>
    <w:uiPriority w:val="99"/>
    <w:semiHidden/>
    <w:rsid w:val="00FB64BF"/>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FB64BF"/>
    <w:rPr>
      <w:rFonts w:ascii="Tahoma" w:eastAsia="Calibri" w:hAnsi="Tahoma" w:cs="Tahoma"/>
      <w:sz w:val="16"/>
      <w:szCs w:val="16"/>
    </w:rPr>
  </w:style>
  <w:style w:type="paragraph" w:styleId="ac">
    <w:name w:val="List Paragraph"/>
    <w:basedOn w:val="a"/>
    <w:uiPriority w:val="99"/>
    <w:qFormat/>
    <w:rsid w:val="00FB64BF"/>
    <w:pPr>
      <w:ind w:left="720"/>
    </w:pPr>
    <w:rPr>
      <w:rFonts w:ascii="Calibri" w:eastAsia="Calibri" w:hAnsi="Calibri" w:cs="Calibri"/>
    </w:rPr>
  </w:style>
  <w:style w:type="character" w:customStyle="1" w:styleId="apple-converted-space">
    <w:name w:val="apple-converted-space"/>
    <w:basedOn w:val="a0"/>
    <w:rsid w:val="00FB64BF"/>
  </w:style>
  <w:style w:type="paragraph" w:styleId="ad">
    <w:name w:val="Body Text Indent"/>
    <w:basedOn w:val="a"/>
    <w:link w:val="ae"/>
    <w:rsid w:val="00FB64BF"/>
    <w:pPr>
      <w:tabs>
        <w:tab w:val="left" w:pos="180"/>
      </w:tabs>
      <w:suppressAutoHyphens/>
      <w:spacing w:after="0" w:line="240" w:lineRule="auto"/>
      <w:ind w:firstLine="720"/>
      <w:jc w:val="both"/>
    </w:pPr>
    <w:rPr>
      <w:rFonts w:ascii="Times New Roman" w:eastAsia="Times New Roman" w:hAnsi="Times New Roman" w:cs="Times New Roman"/>
      <w:sz w:val="32"/>
      <w:szCs w:val="32"/>
      <w:lang w:eastAsia="ar-SA"/>
    </w:rPr>
  </w:style>
  <w:style w:type="character" w:customStyle="1" w:styleId="ae">
    <w:name w:val="Основной текст с отступом Знак"/>
    <w:basedOn w:val="a0"/>
    <w:link w:val="ad"/>
    <w:rsid w:val="00FB64BF"/>
    <w:rPr>
      <w:rFonts w:ascii="Times New Roman" w:eastAsia="Times New Roman" w:hAnsi="Times New Roman" w:cs="Times New Roman"/>
      <w:sz w:val="32"/>
      <w:szCs w:val="32"/>
      <w:lang w:eastAsia="ar-SA"/>
    </w:rPr>
  </w:style>
  <w:style w:type="character" w:customStyle="1" w:styleId="apple-style-span">
    <w:name w:val="apple-style-span"/>
    <w:basedOn w:val="a0"/>
    <w:rsid w:val="00FB64BF"/>
  </w:style>
  <w:style w:type="paragraph" w:styleId="2">
    <w:name w:val="Body Text 2"/>
    <w:basedOn w:val="a"/>
    <w:link w:val="20"/>
    <w:uiPriority w:val="99"/>
    <w:rsid w:val="00FB64BF"/>
    <w:pPr>
      <w:spacing w:after="120" w:line="480" w:lineRule="auto"/>
    </w:pPr>
    <w:rPr>
      <w:rFonts w:ascii="Calibri" w:eastAsia="Calibri" w:hAnsi="Calibri" w:cs="Calibri"/>
    </w:rPr>
  </w:style>
  <w:style w:type="character" w:customStyle="1" w:styleId="20">
    <w:name w:val="Основной текст 2 Знак"/>
    <w:basedOn w:val="a0"/>
    <w:link w:val="2"/>
    <w:uiPriority w:val="99"/>
    <w:rsid w:val="00FB64BF"/>
    <w:rPr>
      <w:rFonts w:ascii="Calibri" w:eastAsia="Calibri" w:hAnsi="Calibri" w:cs="Calibri"/>
    </w:rPr>
  </w:style>
  <w:style w:type="paragraph" w:styleId="af">
    <w:name w:val="Body Text"/>
    <w:basedOn w:val="a"/>
    <w:link w:val="af0"/>
    <w:uiPriority w:val="99"/>
    <w:semiHidden/>
    <w:unhideWhenUsed/>
    <w:rsid w:val="00FB64BF"/>
    <w:pPr>
      <w:spacing w:after="120"/>
    </w:pPr>
    <w:rPr>
      <w:rFonts w:ascii="Calibri" w:eastAsia="Calibri" w:hAnsi="Calibri" w:cs="Times New Roman"/>
    </w:rPr>
  </w:style>
  <w:style w:type="character" w:customStyle="1" w:styleId="af0">
    <w:name w:val="Основной текст Знак"/>
    <w:basedOn w:val="a0"/>
    <w:link w:val="af"/>
    <w:uiPriority w:val="99"/>
    <w:semiHidden/>
    <w:rsid w:val="00FB64BF"/>
    <w:rPr>
      <w:rFonts w:ascii="Calibri" w:eastAsia="Calibri" w:hAnsi="Calibri" w:cs="Times New Roman"/>
    </w:rPr>
  </w:style>
  <w:style w:type="character" w:styleId="af1">
    <w:name w:val="Hyperlink"/>
    <w:uiPriority w:val="99"/>
    <w:rsid w:val="00FB64BF"/>
    <w:rPr>
      <w:color w:val="0000FF"/>
      <w:u w:val="single"/>
    </w:rPr>
  </w:style>
  <w:style w:type="paragraph" w:styleId="21">
    <w:name w:val="Body Text Indent 2"/>
    <w:basedOn w:val="a"/>
    <w:link w:val="22"/>
    <w:uiPriority w:val="99"/>
    <w:semiHidden/>
    <w:unhideWhenUsed/>
    <w:rsid w:val="00FB64BF"/>
    <w:pPr>
      <w:spacing w:after="120" w:line="480" w:lineRule="auto"/>
      <w:ind w:left="283"/>
    </w:pPr>
    <w:rPr>
      <w:rFonts w:ascii="Calibri" w:eastAsia="Calibri" w:hAnsi="Calibri" w:cs="Calibri"/>
    </w:rPr>
  </w:style>
  <w:style w:type="character" w:customStyle="1" w:styleId="22">
    <w:name w:val="Основной текст с отступом 2 Знак"/>
    <w:basedOn w:val="a0"/>
    <w:link w:val="21"/>
    <w:uiPriority w:val="99"/>
    <w:semiHidden/>
    <w:rsid w:val="00FB64BF"/>
    <w:rPr>
      <w:rFonts w:ascii="Calibri" w:eastAsia="Calibri" w:hAnsi="Calibri" w:cs="Calibri"/>
    </w:rPr>
  </w:style>
  <w:style w:type="character" w:styleId="af2">
    <w:name w:val="Emphasis"/>
    <w:qFormat/>
    <w:rsid w:val="00FB64BF"/>
    <w:rPr>
      <w:i/>
      <w:iCs/>
    </w:rPr>
  </w:style>
  <w:style w:type="paragraph" w:customStyle="1" w:styleId="formattext">
    <w:name w:val="formattext"/>
    <w:basedOn w:val="a"/>
    <w:rsid w:val="00FB6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page number"/>
    <w:basedOn w:val="a0"/>
    <w:uiPriority w:val="99"/>
    <w:rsid w:val="00A67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FB64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B64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B64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FB64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Основной текст_"/>
    <w:link w:val="1"/>
    <w:rsid w:val="00FB64BF"/>
    <w:rPr>
      <w:sz w:val="23"/>
      <w:szCs w:val="23"/>
      <w:shd w:val="clear" w:color="auto" w:fill="FFFFFF"/>
    </w:rPr>
  </w:style>
  <w:style w:type="paragraph" w:customStyle="1" w:styleId="1">
    <w:name w:val="Основной текст1"/>
    <w:basedOn w:val="a"/>
    <w:link w:val="a3"/>
    <w:rsid w:val="00FB64BF"/>
    <w:pPr>
      <w:shd w:val="clear" w:color="auto" w:fill="FFFFFF"/>
      <w:spacing w:before="1140" w:after="0" w:line="413" w:lineRule="exact"/>
      <w:ind w:hanging="2220"/>
    </w:pPr>
    <w:rPr>
      <w:sz w:val="23"/>
      <w:szCs w:val="23"/>
    </w:rPr>
  </w:style>
  <w:style w:type="paragraph" w:styleId="a4">
    <w:name w:val="header"/>
    <w:basedOn w:val="a"/>
    <w:link w:val="a5"/>
    <w:uiPriority w:val="99"/>
    <w:rsid w:val="00FB64BF"/>
    <w:pPr>
      <w:tabs>
        <w:tab w:val="center" w:pos="4677"/>
        <w:tab w:val="right" w:pos="9355"/>
      </w:tabs>
      <w:spacing w:after="0" w:line="240" w:lineRule="auto"/>
    </w:pPr>
    <w:rPr>
      <w:rFonts w:ascii="Calibri" w:eastAsia="Calibri" w:hAnsi="Calibri" w:cs="Calibri"/>
    </w:rPr>
  </w:style>
  <w:style w:type="character" w:customStyle="1" w:styleId="a5">
    <w:name w:val="Верхний колонтитул Знак"/>
    <w:basedOn w:val="a0"/>
    <w:link w:val="a4"/>
    <w:uiPriority w:val="99"/>
    <w:rsid w:val="00FB64BF"/>
    <w:rPr>
      <w:rFonts w:ascii="Calibri" w:eastAsia="Calibri" w:hAnsi="Calibri" w:cs="Calibri"/>
    </w:rPr>
  </w:style>
  <w:style w:type="paragraph" w:styleId="a6">
    <w:name w:val="footer"/>
    <w:basedOn w:val="a"/>
    <w:link w:val="a7"/>
    <w:uiPriority w:val="99"/>
    <w:rsid w:val="00FB64BF"/>
    <w:pPr>
      <w:tabs>
        <w:tab w:val="center" w:pos="4677"/>
        <w:tab w:val="right" w:pos="9355"/>
      </w:tabs>
      <w:spacing w:after="0" w:line="240" w:lineRule="auto"/>
    </w:pPr>
    <w:rPr>
      <w:rFonts w:ascii="Calibri" w:eastAsia="Calibri" w:hAnsi="Calibri" w:cs="Calibri"/>
    </w:rPr>
  </w:style>
  <w:style w:type="character" w:customStyle="1" w:styleId="a7">
    <w:name w:val="Нижний колонтитул Знак"/>
    <w:basedOn w:val="a0"/>
    <w:link w:val="a6"/>
    <w:uiPriority w:val="99"/>
    <w:rsid w:val="00FB64BF"/>
    <w:rPr>
      <w:rFonts w:ascii="Calibri" w:eastAsia="Calibri" w:hAnsi="Calibri" w:cs="Calibri"/>
    </w:rPr>
  </w:style>
  <w:style w:type="table" w:styleId="a8">
    <w:name w:val="Table Grid"/>
    <w:basedOn w:val="a1"/>
    <w:uiPriority w:val="99"/>
    <w:rsid w:val="00FB64BF"/>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uiPriority w:val="99"/>
    <w:qFormat/>
    <w:rsid w:val="00FB64BF"/>
    <w:rPr>
      <w:b/>
      <w:bCs/>
    </w:rPr>
  </w:style>
  <w:style w:type="paragraph" w:styleId="aa">
    <w:name w:val="Balloon Text"/>
    <w:basedOn w:val="a"/>
    <w:link w:val="ab"/>
    <w:uiPriority w:val="99"/>
    <w:semiHidden/>
    <w:rsid w:val="00FB64BF"/>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FB64BF"/>
    <w:rPr>
      <w:rFonts w:ascii="Tahoma" w:eastAsia="Calibri" w:hAnsi="Tahoma" w:cs="Tahoma"/>
      <w:sz w:val="16"/>
      <w:szCs w:val="16"/>
    </w:rPr>
  </w:style>
  <w:style w:type="paragraph" w:styleId="ac">
    <w:name w:val="List Paragraph"/>
    <w:basedOn w:val="a"/>
    <w:uiPriority w:val="99"/>
    <w:qFormat/>
    <w:rsid w:val="00FB64BF"/>
    <w:pPr>
      <w:ind w:left="720"/>
    </w:pPr>
    <w:rPr>
      <w:rFonts w:ascii="Calibri" w:eastAsia="Calibri" w:hAnsi="Calibri" w:cs="Calibri"/>
    </w:rPr>
  </w:style>
  <w:style w:type="character" w:customStyle="1" w:styleId="apple-converted-space">
    <w:name w:val="apple-converted-space"/>
    <w:basedOn w:val="a0"/>
    <w:rsid w:val="00FB64BF"/>
  </w:style>
  <w:style w:type="paragraph" w:styleId="ad">
    <w:name w:val="Body Text Indent"/>
    <w:basedOn w:val="a"/>
    <w:link w:val="ae"/>
    <w:rsid w:val="00FB64BF"/>
    <w:pPr>
      <w:tabs>
        <w:tab w:val="left" w:pos="180"/>
      </w:tabs>
      <w:suppressAutoHyphens/>
      <w:spacing w:after="0" w:line="240" w:lineRule="auto"/>
      <w:ind w:firstLine="720"/>
      <w:jc w:val="both"/>
    </w:pPr>
    <w:rPr>
      <w:rFonts w:ascii="Times New Roman" w:eastAsia="Times New Roman" w:hAnsi="Times New Roman" w:cs="Times New Roman"/>
      <w:sz w:val="32"/>
      <w:szCs w:val="32"/>
      <w:lang w:eastAsia="ar-SA"/>
    </w:rPr>
  </w:style>
  <w:style w:type="character" w:customStyle="1" w:styleId="ae">
    <w:name w:val="Основной текст с отступом Знак"/>
    <w:basedOn w:val="a0"/>
    <w:link w:val="ad"/>
    <w:rsid w:val="00FB64BF"/>
    <w:rPr>
      <w:rFonts w:ascii="Times New Roman" w:eastAsia="Times New Roman" w:hAnsi="Times New Roman" w:cs="Times New Roman"/>
      <w:sz w:val="32"/>
      <w:szCs w:val="32"/>
      <w:lang w:eastAsia="ar-SA"/>
    </w:rPr>
  </w:style>
  <w:style w:type="character" w:customStyle="1" w:styleId="apple-style-span">
    <w:name w:val="apple-style-span"/>
    <w:basedOn w:val="a0"/>
    <w:rsid w:val="00FB64BF"/>
  </w:style>
  <w:style w:type="paragraph" w:styleId="2">
    <w:name w:val="Body Text 2"/>
    <w:basedOn w:val="a"/>
    <w:link w:val="20"/>
    <w:uiPriority w:val="99"/>
    <w:rsid w:val="00FB64BF"/>
    <w:pPr>
      <w:spacing w:after="120" w:line="480" w:lineRule="auto"/>
    </w:pPr>
    <w:rPr>
      <w:rFonts w:ascii="Calibri" w:eastAsia="Calibri" w:hAnsi="Calibri" w:cs="Calibri"/>
    </w:rPr>
  </w:style>
  <w:style w:type="character" w:customStyle="1" w:styleId="20">
    <w:name w:val="Основной текст 2 Знак"/>
    <w:basedOn w:val="a0"/>
    <w:link w:val="2"/>
    <w:uiPriority w:val="99"/>
    <w:rsid w:val="00FB64BF"/>
    <w:rPr>
      <w:rFonts w:ascii="Calibri" w:eastAsia="Calibri" w:hAnsi="Calibri" w:cs="Calibri"/>
    </w:rPr>
  </w:style>
  <w:style w:type="paragraph" w:styleId="af">
    <w:name w:val="Body Text"/>
    <w:basedOn w:val="a"/>
    <w:link w:val="af0"/>
    <w:uiPriority w:val="99"/>
    <w:semiHidden/>
    <w:unhideWhenUsed/>
    <w:rsid w:val="00FB64BF"/>
    <w:pPr>
      <w:spacing w:after="120"/>
    </w:pPr>
    <w:rPr>
      <w:rFonts w:ascii="Calibri" w:eastAsia="Calibri" w:hAnsi="Calibri" w:cs="Times New Roman"/>
    </w:rPr>
  </w:style>
  <w:style w:type="character" w:customStyle="1" w:styleId="af0">
    <w:name w:val="Основной текст Знак"/>
    <w:basedOn w:val="a0"/>
    <w:link w:val="af"/>
    <w:uiPriority w:val="99"/>
    <w:semiHidden/>
    <w:rsid w:val="00FB64BF"/>
    <w:rPr>
      <w:rFonts w:ascii="Calibri" w:eastAsia="Calibri" w:hAnsi="Calibri" w:cs="Times New Roman"/>
    </w:rPr>
  </w:style>
  <w:style w:type="character" w:styleId="af1">
    <w:name w:val="Hyperlink"/>
    <w:uiPriority w:val="99"/>
    <w:rsid w:val="00FB64BF"/>
    <w:rPr>
      <w:color w:val="0000FF"/>
      <w:u w:val="single"/>
    </w:rPr>
  </w:style>
  <w:style w:type="paragraph" w:styleId="21">
    <w:name w:val="Body Text Indent 2"/>
    <w:basedOn w:val="a"/>
    <w:link w:val="22"/>
    <w:uiPriority w:val="99"/>
    <w:semiHidden/>
    <w:unhideWhenUsed/>
    <w:rsid w:val="00FB64BF"/>
    <w:pPr>
      <w:spacing w:after="120" w:line="480" w:lineRule="auto"/>
      <w:ind w:left="283"/>
    </w:pPr>
    <w:rPr>
      <w:rFonts w:ascii="Calibri" w:eastAsia="Calibri" w:hAnsi="Calibri" w:cs="Calibri"/>
    </w:rPr>
  </w:style>
  <w:style w:type="character" w:customStyle="1" w:styleId="22">
    <w:name w:val="Основной текст с отступом 2 Знак"/>
    <w:basedOn w:val="a0"/>
    <w:link w:val="21"/>
    <w:uiPriority w:val="99"/>
    <w:semiHidden/>
    <w:rsid w:val="00FB64BF"/>
    <w:rPr>
      <w:rFonts w:ascii="Calibri" w:eastAsia="Calibri" w:hAnsi="Calibri" w:cs="Calibri"/>
    </w:rPr>
  </w:style>
  <w:style w:type="character" w:styleId="af2">
    <w:name w:val="Emphasis"/>
    <w:qFormat/>
    <w:rsid w:val="00FB64BF"/>
    <w:rPr>
      <w:i/>
      <w:iCs/>
    </w:rPr>
  </w:style>
  <w:style w:type="paragraph" w:customStyle="1" w:styleId="formattext">
    <w:name w:val="formattext"/>
    <w:basedOn w:val="a"/>
    <w:rsid w:val="00FB64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82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B79CA9D8BB136AB315F3DF085711ED846930D58155C5818CE09BE513B11F5463CDFFB8CD4A2AC8C5F816CF59T2i7N" TargetMode="External"/><Relationship Id="rId13" Type="http://schemas.openxmlformats.org/officeDocument/2006/relationships/hyperlink" Target="consultantplus://offline/ref=DA2E52D82773045AF06E82E58FD7C8ED5934E4F09ECA301D0F69CEEB5FA3CB8295A37CC6AE839851VC33G" TargetMode="External"/><Relationship Id="rId39"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2E52D82773045AF06E82E58FD7C8ED5934E4F09ECA301D0F69CEEB5FA3CB8295A37CC6AE839851VC33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A2791A1DC2A609B0DB6C11FA4FFEDE8D6C99287029A27004C2FB3BC8D7C75EE25FE9595F9049CF4A4AEF1222iAZ4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6A2791A1DC2A609B0DB721CEC23A3D4886FCF20722CA0235F93FD6C9787C10BB01FB7000FD202C34A52F31321BB9BED15i0ZBN" TargetMode="External"/><Relationship Id="rId4" Type="http://schemas.openxmlformats.org/officeDocument/2006/relationships/settings" Target="settings.xml"/><Relationship Id="rId9" Type="http://schemas.openxmlformats.org/officeDocument/2006/relationships/hyperlink" Target="consultantplus://offline/ref=81B79CA9D8BB136AB315F3DF085711ED846232D1855CC5818CE09BE513B11F5471CDA7B4CC4B34C8C0ED409E1F7317F441E11CAEF7533F6BTBiB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7191-5A2B-47F1-AA34-BD681C3D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21</Pages>
  <Words>6991</Words>
  <Characters>39850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Nikischova_AG</cp:lastModifiedBy>
  <cp:revision>74</cp:revision>
  <cp:lastPrinted>2021-11-19T08:51:00Z</cp:lastPrinted>
  <dcterms:created xsi:type="dcterms:W3CDTF">2017-06-30T06:30:00Z</dcterms:created>
  <dcterms:modified xsi:type="dcterms:W3CDTF">2021-11-25T07:35:00Z</dcterms:modified>
</cp:coreProperties>
</file>