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506EFB"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C173CB" w:rsidP="00C173CB">
      <w:pPr>
        <w:pStyle w:val="a4"/>
        <w:tabs>
          <w:tab w:val="left" w:pos="3060"/>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1. </w:t>
      </w:r>
      <w:r w:rsidR="00A3382A"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C173CB" w:rsidRPr="00A8279A" w:rsidRDefault="00C173CB" w:rsidP="00C173CB">
      <w:pPr>
        <w:pStyle w:val="a4"/>
        <w:tabs>
          <w:tab w:val="left" w:pos="3060"/>
        </w:tabs>
        <w:spacing w:after="0" w:line="240" w:lineRule="auto"/>
        <w:ind w:left="0" w:right="2"/>
        <w:jc w:val="both"/>
        <w:rPr>
          <w:rFonts w:ascii="Times New Roman" w:hAnsi="Times New Roman"/>
          <w:bCs/>
          <w:sz w:val="28"/>
          <w:szCs w:val="28"/>
        </w:rPr>
      </w:pPr>
    </w:p>
    <w:p w:rsidR="00AE7D4F" w:rsidRDefault="00C173CB" w:rsidP="00C173CB">
      <w:pPr>
        <w:pStyle w:val="a4"/>
        <w:tabs>
          <w:tab w:val="left" w:pos="3060"/>
        </w:tabs>
        <w:spacing w:after="0" w:line="240" w:lineRule="auto"/>
        <w:ind w:left="0" w:right="2"/>
        <w:jc w:val="both"/>
        <w:rPr>
          <w:rFonts w:ascii="Times New Roman" w:hAnsi="Times New Roman"/>
          <w:b/>
          <w:bCs/>
          <w:sz w:val="28"/>
          <w:szCs w:val="28"/>
        </w:rPr>
      </w:pPr>
      <w:r>
        <w:rPr>
          <w:rFonts w:ascii="Times New Roman" w:hAnsi="Times New Roman"/>
          <w:b/>
          <w:bCs/>
          <w:sz w:val="28"/>
          <w:szCs w:val="28"/>
        </w:rPr>
        <w:t xml:space="preserve">2. </w:t>
      </w:r>
      <w:r w:rsidR="00AE7D4F"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B6341E" w:rsidRPr="00C173CB">
        <w:rPr>
          <w:rFonts w:ascii="Times New Roman" w:hAnsi="Times New Roman"/>
          <w:b/>
          <w:bCs/>
          <w:sz w:val="28"/>
          <w:szCs w:val="28"/>
        </w:rPr>
        <w:t xml:space="preserve"> </w:t>
      </w:r>
      <w:r w:rsidR="00C35FE5" w:rsidRPr="00C173CB">
        <w:rPr>
          <w:rFonts w:ascii="Times New Roman" w:hAnsi="Times New Roman"/>
          <w:b/>
          <w:bCs/>
          <w:sz w:val="28"/>
          <w:szCs w:val="28"/>
        </w:rPr>
        <w:t>№ 02</w:t>
      </w:r>
      <w:r w:rsidR="00B6341E" w:rsidRPr="00C173CB">
        <w:rPr>
          <w:rFonts w:ascii="Times New Roman" w:hAnsi="Times New Roman"/>
          <w:b/>
          <w:bCs/>
          <w:sz w:val="28"/>
          <w:szCs w:val="28"/>
        </w:rPr>
        <w:t>-г</w:t>
      </w:r>
      <w:r>
        <w:rPr>
          <w:rFonts w:ascii="Times New Roman" w:hAnsi="Times New Roman"/>
          <w:b/>
          <w:bCs/>
          <w:sz w:val="28"/>
          <w:szCs w:val="28"/>
        </w:rPr>
        <w:t>/</w:t>
      </w:r>
      <w:proofErr w:type="gramStart"/>
      <w:r>
        <w:rPr>
          <w:rFonts w:ascii="Times New Roman" w:hAnsi="Times New Roman"/>
          <w:b/>
          <w:bCs/>
          <w:sz w:val="28"/>
          <w:szCs w:val="28"/>
        </w:rPr>
        <w:t>о</w:t>
      </w:r>
      <w:proofErr w:type="gramEnd"/>
      <w:r w:rsidR="00B6341E" w:rsidRPr="00C173CB">
        <w:rPr>
          <w:rFonts w:ascii="Times New Roman" w:hAnsi="Times New Roman"/>
          <w:b/>
          <w:bCs/>
          <w:sz w:val="28"/>
          <w:szCs w:val="28"/>
        </w:rPr>
        <w:t xml:space="preserve"> от </w:t>
      </w:r>
      <w:r w:rsidR="00C35FE5" w:rsidRPr="00C173CB">
        <w:rPr>
          <w:rFonts w:ascii="Times New Roman" w:hAnsi="Times New Roman"/>
          <w:b/>
          <w:bCs/>
          <w:sz w:val="28"/>
          <w:szCs w:val="28"/>
        </w:rPr>
        <w:t>13.12</w:t>
      </w:r>
      <w:r w:rsidR="00B6341E" w:rsidRPr="00C173CB">
        <w:rPr>
          <w:rFonts w:ascii="Times New Roman" w:hAnsi="Times New Roman"/>
          <w:b/>
          <w:bCs/>
          <w:sz w:val="28"/>
          <w:szCs w:val="28"/>
        </w:rPr>
        <w:t>.2016</w:t>
      </w:r>
      <w:r w:rsidR="00AF3F17" w:rsidRPr="00C173CB">
        <w:rPr>
          <w:rFonts w:ascii="Times New Roman" w:hAnsi="Times New Roman"/>
          <w:b/>
          <w:bCs/>
          <w:sz w:val="28"/>
          <w:szCs w:val="28"/>
        </w:rPr>
        <w:t>.</w:t>
      </w:r>
    </w:p>
    <w:p w:rsidR="00C173CB" w:rsidRPr="00C173CB" w:rsidRDefault="00C173CB" w:rsidP="00C173CB">
      <w:pPr>
        <w:pStyle w:val="a4"/>
        <w:tabs>
          <w:tab w:val="left" w:pos="3060"/>
        </w:tabs>
        <w:spacing w:after="0" w:line="240" w:lineRule="auto"/>
        <w:ind w:left="0" w:right="2"/>
        <w:jc w:val="both"/>
        <w:rPr>
          <w:rFonts w:ascii="Times New Roman" w:hAnsi="Times New Roman"/>
          <w:b/>
          <w:bCs/>
          <w:sz w:val="24"/>
        </w:rPr>
      </w:pPr>
    </w:p>
    <w:p w:rsidR="00A3382A" w:rsidRDefault="00C173CB" w:rsidP="00C173CB">
      <w:pPr>
        <w:pStyle w:val="a4"/>
        <w:tabs>
          <w:tab w:val="left" w:pos="3060"/>
        </w:tabs>
        <w:spacing w:after="0" w:line="240" w:lineRule="auto"/>
        <w:ind w:left="0" w:right="2"/>
        <w:jc w:val="both"/>
        <w:rPr>
          <w:rFonts w:ascii="Times New Roman" w:eastAsia="Times New Roman" w:hAnsi="Times New Roman" w:cs="Times New Roman"/>
          <w:sz w:val="28"/>
          <w:szCs w:val="28"/>
          <w:lang w:eastAsia="ru-RU"/>
        </w:rPr>
      </w:pPr>
      <w:r>
        <w:rPr>
          <w:rFonts w:ascii="Times New Roman" w:hAnsi="Times New Roman"/>
          <w:b/>
          <w:bCs/>
          <w:sz w:val="28"/>
          <w:szCs w:val="28"/>
        </w:rPr>
        <w:t xml:space="preserve">3. </w:t>
      </w:r>
      <w:r w:rsidR="00A3382A" w:rsidRPr="00C173CB">
        <w:rPr>
          <w:rFonts w:ascii="Times New Roman" w:hAnsi="Times New Roman"/>
          <w:b/>
          <w:bCs/>
          <w:sz w:val="28"/>
          <w:szCs w:val="28"/>
        </w:rPr>
        <w:t>Предмет предварительного отбора подрядных организаций</w:t>
      </w:r>
      <w:r w:rsidR="00A3382A" w:rsidRPr="00C173CB">
        <w:rPr>
          <w:rFonts w:ascii="Times New Roman" w:hAnsi="Times New Roman"/>
          <w:bCs/>
          <w:sz w:val="28"/>
          <w:szCs w:val="28"/>
        </w:rPr>
        <w:t>:</w:t>
      </w:r>
      <w:r w:rsidR="00E2795E" w:rsidRPr="00C173CB">
        <w:rPr>
          <w:rFonts w:ascii="Times New Roman" w:hAnsi="Times New Roman"/>
          <w:bCs/>
          <w:sz w:val="28"/>
          <w:szCs w:val="28"/>
        </w:rPr>
        <w:t xml:space="preserve"> </w:t>
      </w:r>
      <w:r>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w:t>
      </w:r>
      <w:r w:rsidRPr="00937A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37AAD">
        <w:rPr>
          <w:rFonts w:ascii="Times New Roman" w:eastAsia="Times New Roman" w:hAnsi="Times New Roman" w:cs="Times New Roman"/>
          <w:sz w:val="28"/>
          <w:szCs w:val="28"/>
          <w:lang w:eastAsia="ru-RU"/>
        </w:rPr>
        <w:t>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p>
    <w:p w:rsidR="00C173CB" w:rsidRPr="00C173CB" w:rsidRDefault="00C173CB" w:rsidP="00C173CB">
      <w:pPr>
        <w:pStyle w:val="a4"/>
        <w:tabs>
          <w:tab w:val="left" w:pos="3060"/>
        </w:tabs>
        <w:spacing w:after="0" w:line="240" w:lineRule="auto"/>
        <w:ind w:left="0" w:right="2"/>
        <w:jc w:val="both"/>
        <w:rPr>
          <w:rFonts w:ascii="Times New Roman" w:eastAsia="Times New Roman" w:hAnsi="Times New Roman" w:cs="Times New Roman"/>
          <w:bCs/>
          <w:sz w:val="24"/>
          <w:szCs w:val="24"/>
          <w:lang w:eastAsia="ru-RU"/>
        </w:rPr>
      </w:pPr>
    </w:p>
    <w:p w:rsidR="00C173CB" w:rsidRPr="00B53A8D" w:rsidRDefault="00C173CB" w:rsidP="00C173CB">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4. Информация об Органе по ведению РКП</w:t>
      </w:r>
      <w:r w:rsidRPr="00B53A8D">
        <w:rPr>
          <w:rFonts w:ascii="Times New Roman" w:hAnsi="Times New Roman"/>
          <w:bCs/>
          <w:sz w:val="28"/>
          <w:szCs w:val="28"/>
        </w:rPr>
        <w:t xml:space="preserve">: </w:t>
      </w:r>
    </w:p>
    <w:p w:rsidR="00C173CB" w:rsidRPr="00B53A8D" w:rsidRDefault="00C173CB" w:rsidP="00C173CB">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 214000,</w:t>
      </w:r>
      <w:r>
        <w:rPr>
          <w:rFonts w:ascii="Times New Roman" w:hAnsi="Times New Roman" w:cs="Times New Roman"/>
          <w:bCs/>
          <w:sz w:val="28"/>
          <w:szCs w:val="28"/>
        </w:rPr>
        <w:t xml:space="preserve"> </w:t>
      </w:r>
      <w:r w:rsidRPr="00B53A8D">
        <w:rPr>
          <w:rFonts w:ascii="Times New Roman" w:hAnsi="Times New Roman" w:cs="Times New Roman"/>
          <w:bCs/>
          <w:sz w:val="28"/>
          <w:szCs w:val="28"/>
        </w:rPr>
        <w:t>г. Смоленск ул. Октябрьской революции д. 14а</w:t>
      </w:r>
    </w:p>
    <w:p w:rsidR="00C173CB" w:rsidRPr="00B53A8D" w:rsidRDefault="00C173CB" w:rsidP="00C173CB">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Pr="00B53A8D">
        <w:rPr>
          <w:rFonts w:ascii="Times New Roman" w:hAnsi="Times New Roman" w:cs="Times New Roman"/>
          <w:sz w:val="28"/>
          <w:szCs w:val="28"/>
          <w:lang w:val="en-US"/>
        </w:rPr>
        <w:t>savst2@admin-smolensk.ru</w:t>
      </w:r>
    </w:p>
    <w:p w:rsidR="00C173CB" w:rsidRPr="00B53A8D" w:rsidRDefault="00C173CB" w:rsidP="00C173CB">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 +7(4812)29-26-01</w:t>
      </w:r>
    </w:p>
    <w:p w:rsidR="00C173CB" w:rsidRPr="00B53A8D" w:rsidRDefault="00C173CB" w:rsidP="00C173CB">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53A8D">
          <w:rPr>
            <w:rStyle w:val="a5"/>
            <w:rFonts w:ascii="Times New Roman" w:hAnsi="Times New Roman" w:cs="Times New Roman"/>
            <w:bCs/>
            <w:color w:val="auto"/>
            <w:sz w:val="28"/>
            <w:szCs w:val="28"/>
          </w:rPr>
          <w:t>http://stjkh.admin-smolensk.ru</w:t>
        </w:r>
      </w:hyperlink>
    </w:p>
    <w:p w:rsidR="00C173CB" w:rsidRPr="00B53A8D" w:rsidRDefault="00C173CB" w:rsidP="00C173CB">
      <w:pPr>
        <w:pStyle w:val="afc"/>
        <w:jc w:val="both"/>
        <w:rPr>
          <w:rFonts w:ascii="Times New Roman" w:hAnsi="Times New Roman" w:cs="Times New Roman"/>
          <w:bCs/>
          <w:sz w:val="28"/>
          <w:szCs w:val="28"/>
        </w:rPr>
      </w:pPr>
    </w:p>
    <w:p w:rsidR="00C173CB" w:rsidRPr="00B53A8D" w:rsidRDefault="00C173CB" w:rsidP="00C173CB">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5. Информация о Заказчике:</w:t>
      </w:r>
    </w:p>
    <w:p w:rsidR="00C173CB" w:rsidRPr="00B53A8D" w:rsidRDefault="00C173CB" w:rsidP="00C173CB">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C173CB" w:rsidRPr="00B53A8D" w:rsidRDefault="00C173CB" w:rsidP="00C173CB">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C173CB" w:rsidRPr="00C173CB" w:rsidRDefault="00C173CB" w:rsidP="00C173CB">
      <w:pPr>
        <w:pStyle w:val="afc"/>
        <w:jc w:val="both"/>
        <w:rPr>
          <w:rStyle w:val="a5"/>
          <w:rFonts w:ascii="Times New Roman" w:hAnsi="Times New Roman" w:cs="Times New Roman"/>
          <w:color w:val="auto"/>
          <w:sz w:val="28"/>
          <w:szCs w:val="28"/>
        </w:rPr>
      </w:pPr>
      <w:proofErr w:type="gramStart"/>
      <w:r w:rsidRPr="00B53A8D">
        <w:rPr>
          <w:rFonts w:ascii="Times New Roman" w:hAnsi="Times New Roman" w:cs="Times New Roman"/>
          <w:bCs/>
          <w:sz w:val="28"/>
          <w:szCs w:val="28"/>
          <w:lang w:val="en-US"/>
        </w:rPr>
        <w:t>e</w:t>
      </w:r>
      <w:r w:rsidRPr="00C173CB">
        <w:rPr>
          <w:rFonts w:ascii="Times New Roman" w:hAnsi="Times New Roman" w:cs="Times New Roman"/>
          <w:bCs/>
          <w:sz w:val="28"/>
          <w:szCs w:val="28"/>
        </w:rPr>
        <w:t>-</w:t>
      </w:r>
      <w:r w:rsidRPr="00B53A8D">
        <w:rPr>
          <w:rFonts w:ascii="Times New Roman" w:hAnsi="Times New Roman" w:cs="Times New Roman"/>
          <w:bCs/>
          <w:sz w:val="28"/>
          <w:szCs w:val="28"/>
          <w:lang w:val="en-US"/>
        </w:rPr>
        <w:t>mail</w:t>
      </w:r>
      <w:proofErr w:type="gramEnd"/>
      <w:r w:rsidRPr="00C173CB">
        <w:rPr>
          <w:rFonts w:ascii="Times New Roman" w:hAnsi="Times New Roman" w:cs="Times New Roman"/>
          <w:bCs/>
          <w:sz w:val="28"/>
          <w:szCs w:val="28"/>
        </w:rPr>
        <w:t xml:space="preserve">: </w:t>
      </w:r>
      <w:hyperlink r:id="rId9" w:history="1">
        <w:r w:rsidRPr="00B53A8D">
          <w:rPr>
            <w:rStyle w:val="a5"/>
            <w:rFonts w:ascii="Times New Roman" w:hAnsi="Times New Roman" w:cs="Times New Roman"/>
            <w:color w:val="auto"/>
            <w:sz w:val="28"/>
            <w:szCs w:val="28"/>
            <w:lang w:val="en-US"/>
          </w:rPr>
          <w:t>fkremont</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admin</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smolensk</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ru</w:t>
        </w:r>
      </w:hyperlink>
    </w:p>
    <w:p w:rsidR="00C173CB" w:rsidRPr="00B53A8D" w:rsidRDefault="00C173CB" w:rsidP="00C173CB">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C173CB" w:rsidRPr="00B53A8D" w:rsidRDefault="00C173CB" w:rsidP="00C173CB">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C173CB" w:rsidRPr="00B53A8D" w:rsidRDefault="00C173CB" w:rsidP="00C173CB">
      <w:pPr>
        <w:pStyle w:val="afc"/>
        <w:jc w:val="both"/>
        <w:rPr>
          <w:rFonts w:ascii="Times New Roman" w:hAnsi="Times New Roman" w:cs="Times New Roman"/>
          <w:bCs/>
          <w:sz w:val="28"/>
          <w:szCs w:val="28"/>
        </w:rPr>
      </w:pPr>
    </w:p>
    <w:p w:rsidR="00C173CB" w:rsidRPr="00B53A8D" w:rsidRDefault="00C173CB" w:rsidP="00C173CB">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6. Информация об операторе электронной площадки:</w:t>
      </w:r>
    </w:p>
    <w:p w:rsidR="00C173CB" w:rsidRPr="00B53A8D" w:rsidRDefault="00C173CB" w:rsidP="00C173CB">
      <w:pPr>
        <w:pStyle w:val="a4"/>
        <w:ind w:left="0" w:right="2"/>
        <w:jc w:val="both"/>
        <w:rPr>
          <w:rFonts w:ascii="Times New Roman" w:hAnsi="Times New Roman"/>
          <w:bCs/>
          <w:sz w:val="28"/>
          <w:szCs w:val="28"/>
        </w:rPr>
      </w:pPr>
      <w:r w:rsidRPr="00B53A8D">
        <w:rPr>
          <w:rFonts w:ascii="Times New Roman" w:hAnsi="Times New Roman"/>
          <w:bCs/>
          <w:sz w:val="28"/>
          <w:szCs w:val="28"/>
        </w:rPr>
        <w:t>полное наименование: АО «Единая электронная торговая площадка»</w:t>
      </w:r>
    </w:p>
    <w:p w:rsidR="00C173CB" w:rsidRPr="00B53A8D" w:rsidRDefault="00C173CB" w:rsidP="00C173CB">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оператора электронной площадки: </w:t>
      </w:r>
      <w:hyperlink r:id="rId10" w:history="1">
        <w:r w:rsidRPr="00B53A8D">
          <w:rPr>
            <w:rStyle w:val="a5"/>
            <w:rFonts w:ascii="Times New Roman" w:hAnsi="Times New Roman"/>
            <w:bCs/>
            <w:color w:val="auto"/>
            <w:sz w:val="28"/>
            <w:szCs w:val="28"/>
          </w:rPr>
          <w:t>http</w:t>
        </w:r>
        <w:r w:rsidRPr="00B53A8D">
          <w:rPr>
            <w:rStyle w:val="a5"/>
            <w:rFonts w:ascii="Times New Roman" w:hAnsi="Times New Roman"/>
            <w:bCs/>
            <w:color w:val="auto"/>
            <w:sz w:val="28"/>
            <w:szCs w:val="28"/>
            <w:lang w:val="en-US"/>
          </w:rPr>
          <w:t>s</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com</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roseltorg</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ru</w:t>
        </w:r>
      </w:hyperlink>
      <w:r w:rsidRPr="00B53A8D">
        <w:rPr>
          <w:rFonts w:ascii="Times New Roman" w:hAnsi="Times New Roman"/>
          <w:bCs/>
          <w:sz w:val="28"/>
          <w:szCs w:val="28"/>
          <w:u w:val="single"/>
        </w:rPr>
        <w:t>.</w:t>
      </w:r>
    </w:p>
    <w:p w:rsidR="00C173CB" w:rsidRPr="00B53A8D" w:rsidRDefault="00C173CB" w:rsidP="00C173CB">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C173CB" w:rsidRPr="00B53A8D" w:rsidRDefault="00C173CB" w:rsidP="00C173CB">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 (время московское).</w:t>
      </w:r>
    </w:p>
    <w:p w:rsidR="00C173CB" w:rsidRPr="00B53A8D" w:rsidRDefault="00C173CB" w:rsidP="00C173CB">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подачи Заявок</w:t>
      </w:r>
      <w:r w:rsidRPr="00B53A8D">
        <w:rPr>
          <w:rFonts w:ascii="Times New Roman" w:hAnsi="Times New Roman"/>
          <w:b/>
          <w:bCs/>
          <w:sz w:val="24"/>
        </w:rPr>
        <w:t xml:space="preserve">: </w:t>
      </w:r>
    </w:p>
    <w:p w:rsidR="00C173CB" w:rsidRPr="00B53A8D" w:rsidRDefault="00C173CB" w:rsidP="00C173CB">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 xml:space="preserve">"13" января 2017 года 13 часов 00 минут (время </w:t>
      </w:r>
      <w:r>
        <w:rPr>
          <w:rFonts w:ascii="Times New Roman" w:hAnsi="Times New Roman"/>
          <w:bCs/>
          <w:sz w:val="28"/>
          <w:szCs w:val="28"/>
        </w:rPr>
        <w:t>московское).</w:t>
      </w:r>
    </w:p>
    <w:p w:rsidR="00C173CB" w:rsidRPr="00B53A8D" w:rsidRDefault="00C173CB" w:rsidP="00C173CB">
      <w:pPr>
        <w:pStyle w:val="a4"/>
        <w:spacing w:after="0" w:line="240" w:lineRule="auto"/>
        <w:ind w:left="0" w:right="2"/>
        <w:jc w:val="both"/>
        <w:rPr>
          <w:rFonts w:ascii="Times New Roman" w:hAnsi="Times New Roman"/>
          <w:bCs/>
          <w:sz w:val="24"/>
        </w:rPr>
      </w:pPr>
    </w:p>
    <w:p w:rsidR="00C173CB" w:rsidRPr="00B53A8D" w:rsidRDefault="00C173CB" w:rsidP="00C173CB">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рассмотрения Заявок:</w:t>
      </w:r>
    </w:p>
    <w:p w:rsidR="00C173CB" w:rsidRPr="00B53A8D" w:rsidRDefault="00C173CB" w:rsidP="00C173CB">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 (время московское).</w:t>
      </w:r>
    </w:p>
    <w:p w:rsidR="00C173CB" w:rsidRPr="00B53A8D" w:rsidRDefault="00C173CB" w:rsidP="00C173CB">
      <w:pPr>
        <w:spacing w:after="0" w:line="240" w:lineRule="auto"/>
        <w:ind w:right="2"/>
        <w:jc w:val="both"/>
        <w:rPr>
          <w:rFonts w:ascii="Times New Roman" w:hAnsi="Times New Roman"/>
          <w:b/>
          <w:bCs/>
          <w:sz w:val="28"/>
          <w:szCs w:val="28"/>
        </w:rPr>
      </w:pPr>
    </w:p>
    <w:p w:rsidR="00C173CB" w:rsidRPr="00B53A8D" w:rsidRDefault="00C173CB" w:rsidP="00C173CB">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C173CB" w:rsidRPr="00B53A8D" w:rsidRDefault="00C173CB" w:rsidP="00C173CB">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 18</w:t>
      </w:r>
    </w:p>
    <w:p w:rsidR="00C173CB" w:rsidRPr="00B53A8D" w:rsidRDefault="00C173CB" w:rsidP="00C173CB">
      <w:pPr>
        <w:spacing w:after="0" w:line="240" w:lineRule="auto"/>
        <w:ind w:right="2"/>
        <w:jc w:val="both"/>
        <w:rPr>
          <w:rFonts w:ascii="Times New Roman" w:hAnsi="Times New Roman"/>
          <w:bCs/>
          <w:sz w:val="24"/>
        </w:rPr>
      </w:pPr>
      <w:r w:rsidRPr="00B53A8D">
        <w:rPr>
          <w:rFonts w:ascii="Times New Roman" w:hAnsi="Times New Roman"/>
          <w:b/>
          <w:bCs/>
          <w:sz w:val="28"/>
          <w:szCs w:val="28"/>
        </w:rPr>
        <w:t>11.Период действия результатов предварительного отбора</w:t>
      </w:r>
      <w:r w:rsidRPr="00B53A8D">
        <w:rPr>
          <w:rFonts w:ascii="Times New Roman" w:hAnsi="Times New Roman"/>
          <w:b/>
          <w:bCs/>
          <w:sz w:val="24"/>
        </w:rPr>
        <w:t xml:space="preserve"> – </w:t>
      </w:r>
      <w:r w:rsidRPr="00B53A8D">
        <w:rPr>
          <w:rFonts w:ascii="Times New Roman" w:hAnsi="Times New Roman"/>
          <w:bCs/>
          <w:sz w:val="28"/>
          <w:szCs w:val="28"/>
        </w:rPr>
        <w:t>3 года</w:t>
      </w:r>
      <w:r w:rsidRPr="00B53A8D">
        <w:rPr>
          <w:rFonts w:ascii="Times New Roman" w:hAnsi="Times New Roman"/>
          <w:bCs/>
          <w:sz w:val="24"/>
        </w:rPr>
        <w:t>.</w:t>
      </w:r>
    </w:p>
    <w:p w:rsidR="0039494B" w:rsidRPr="00506EFB" w:rsidRDefault="006B47CC" w:rsidP="00C173C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506EFB">
        <w:rPr>
          <w:rFonts w:ascii="Times New Roman" w:hAnsi="Times New Roman" w:cs="Times New Roman"/>
          <w:b/>
          <w:sz w:val="28"/>
          <w:szCs w:val="28"/>
        </w:rPr>
        <w:t>мущества в многоквартирном доме.</w:t>
      </w:r>
    </w:p>
    <w:p w:rsidR="00635062" w:rsidRPr="00C173CB" w:rsidRDefault="00635062" w:rsidP="00C173CB">
      <w:pPr>
        <w:spacing w:after="0" w:line="240" w:lineRule="auto"/>
        <w:rPr>
          <w:rFonts w:ascii="Times New Roman" w:hAnsi="Times New Roman"/>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792DD5" w:rsidRPr="00276C9C"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Общие требования к выполнению работ (услуг)</w:t>
            </w:r>
          </w:p>
        </w:tc>
        <w:tc>
          <w:tcPr>
            <w:tcW w:w="743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технический паспорт БТИ (</w:t>
            </w:r>
            <w:proofErr w:type="gramStart"/>
            <w:r w:rsidRPr="00C173CB">
              <w:rPr>
                <w:rFonts w:ascii="Times New Roman" w:eastAsia="Times New Roman" w:hAnsi="Times New Roman" w:cs="Times New Roman"/>
                <w:sz w:val="28"/>
                <w:szCs w:val="28"/>
                <w:lang w:eastAsia="ru-RU"/>
              </w:rPr>
              <w:t>при</w:t>
            </w:r>
            <w:proofErr w:type="gramEnd"/>
            <w:r w:rsidRPr="00C173CB">
              <w:rPr>
                <w:rFonts w:ascii="Times New Roman" w:eastAsia="Times New Roman" w:hAnsi="Times New Roman" w:cs="Times New Roman"/>
                <w:sz w:val="28"/>
                <w:szCs w:val="28"/>
                <w:lang w:eastAsia="ru-RU"/>
              </w:rPr>
              <w:t xml:space="preserve"> наличия); </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протокол общего собрания; </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акт визуального осмотра жилого дома (при наличии).</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-требование органов местного самоуправления о цвете и материале (при необходимости) кровельного покрытия, цвет окраски фасада;</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-сведения о разграничении зон общего имущества многоквартирного дома;</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-сведения </w:t>
            </w:r>
            <w:proofErr w:type="spellStart"/>
            <w:r w:rsidRPr="00C173CB">
              <w:rPr>
                <w:rFonts w:ascii="Times New Roman" w:eastAsia="Times New Roman" w:hAnsi="Times New Roman" w:cs="Times New Roman"/>
                <w:sz w:val="28"/>
                <w:szCs w:val="28"/>
                <w:lang w:eastAsia="ru-RU"/>
              </w:rPr>
              <w:t>ресурсоснабжающих</w:t>
            </w:r>
            <w:proofErr w:type="spellEnd"/>
            <w:r w:rsidRPr="00C173CB">
              <w:rPr>
                <w:rFonts w:ascii="Times New Roman" w:eastAsia="Times New Roman" w:hAnsi="Times New Roman" w:cs="Times New Roman"/>
                <w:sz w:val="28"/>
                <w:szCs w:val="28"/>
                <w:lang w:eastAsia="ru-RU"/>
              </w:rPr>
              <w:t xml:space="preserve"> организаций о давлении в системах водоснабжения, температуре теплоносителя и давлении в системе теплоснабжения;</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технические условия </w:t>
            </w:r>
            <w:proofErr w:type="spellStart"/>
            <w:r w:rsidRPr="00C173CB">
              <w:rPr>
                <w:rFonts w:ascii="Times New Roman" w:eastAsia="Times New Roman" w:hAnsi="Times New Roman" w:cs="Times New Roman"/>
                <w:sz w:val="28"/>
                <w:szCs w:val="28"/>
                <w:lang w:eastAsia="ru-RU"/>
              </w:rPr>
              <w:t>ресурсоснабжающих</w:t>
            </w:r>
            <w:proofErr w:type="spellEnd"/>
            <w:r w:rsidRPr="00C173CB">
              <w:rPr>
                <w:rFonts w:ascii="Times New Roman" w:eastAsia="Times New Roman" w:hAnsi="Times New Roman" w:cs="Times New Roman"/>
                <w:sz w:val="28"/>
                <w:szCs w:val="28"/>
                <w:lang w:eastAsia="ru-RU"/>
              </w:rPr>
              <w:t xml:space="preserve"> организаций на установку узлов учета </w:t>
            </w:r>
            <w:proofErr w:type="spellStart"/>
            <w:r w:rsidRPr="00C173CB">
              <w:rPr>
                <w:rFonts w:ascii="Times New Roman" w:eastAsia="Times New Roman" w:hAnsi="Times New Roman" w:cs="Times New Roman"/>
                <w:sz w:val="28"/>
                <w:szCs w:val="28"/>
                <w:lang w:eastAsia="ru-RU"/>
              </w:rPr>
              <w:t>общедомового</w:t>
            </w:r>
            <w:proofErr w:type="spellEnd"/>
            <w:r w:rsidRPr="00C173CB">
              <w:rPr>
                <w:rFonts w:ascii="Times New Roman" w:eastAsia="Times New Roman" w:hAnsi="Times New Roman" w:cs="Times New Roman"/>
                <w:sz w:val="28"/>
                <w:szCs w:val="28"/>
                <w:lang w:eastAsia="ru-RU"/>
              </w:rPr>
              <w:t xml:space="preserve"> учета тепловой энергии, горячей и холодной воды (при необходимости)</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-другая недостающая исходно-разрешительная документация, необходимая для выполнения проектных работ.</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Градостроительный кодекс Российской Федерации;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Земельный кодекс Российской Федерации;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Жилищный кодекс Российской Федерации;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Федеральный закон РФ от 27.12.2002г. №184-ФЗ «О техническом регулировании»;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w:t>
            </w:r>
            <w:hyperlink r:id="rId11" w:history="1">
              <w:r w:rsidRPr="00C173CB">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C173CB">
              <w:rPr>
                <w:rFonts w:ascii="Times New Roman" w:eastAsia="Calibri" w:hAnsi="Times New Roman" w:cs="Times New Roman"/>
                <w:sz w:val="28"/>
                <w:szCs w:val="28"/>
              </w:rPr>
              <w:t>»;</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lastRenderedPageBreak/>
              <w:t xml:space="preserve">- </w:t>
            </w:r>
            <w:proofErr w:type="gramStart"/>
            <w:r w:rsidRPr="00C173CB">
              <w:rPr>
                <w:rFonts w:ascii="Times New Roman" w:eastAsia="Calibri" w:hAnsi="Times New Roman" w:cs="Times New Roman"/>
                <w:sz w:val="28"/>
                <w:szCs w:val="28"/>
              </w:rPr>
              <w:t>ТР</w:t>
            </w:r>
            <w:proofErr w:type="gramEnd"/>
            <w:r w:rsidRPr="00C173CB">
              <w:rPr>
                <w:rFonts w:ascii="Times New Roman" w:eastAsia="Calibri" w:hAnsi="Times New Roman" w:cs="Times New Roman"/>
                <w:sz w:val="28"/>
                <w:szCs w:val="28"/>
              </w:rPr>
              <w:t xml:space="preserve"> ТС 011/2011. Технический регламент Таможенного союза "Безопасность лифтов", утвержден Решением № 824 от 18.10.2011 Комиссии Таможенного союза;</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 </w:t>
            </w:r>
            <w:hyperlink r:id="rId12" w:history="1">
              <w:r w:rsidRPr="00C173CB">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C173CB">
              <w:rPr>
                <w:rFonts w:ascii="Times New Roman" w:eastAsia="Calibri" w:hAnsi="Times New Roman" w:cs="Times New Roman"/>
                <w:sz w:val="28"/>
                <w:szCs w:val="28"/>
              </w:rPr>
              <w:t>»;</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Постановление Правительства РФ № 87 от 06.02.2008 г. «О составе разделов проектной документации и требованиях к их содержанию»;</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ГОСТ 21.1101-2013 «Основные требования к проектной и рабочей документации»;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ГОСТ 31937-2011 «Здания и сооружения. Правила обследования и мониторинга технического состояния»;</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СП 13-102-2003 «Правила обследования несущих строительных конструкций зданий и сооружений»</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15.13330.2012 «Каменные и армокаменные конструкции.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II-22-81*»;</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16.13330.2011 «Стальные конструкции.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II-23-81*»;</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17.13330.2011 «Кровли.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II-26-76»;</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СП 20.13330.2011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2.01.07-85 «Нагрузки и воздействия»;</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22.13330.2011 «Основания зданий и сооружений.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2.02.01-83*»;</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24.13330.2011 «Свайные фундаменты.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2.02.03-85»;</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28.13330.2012 «Защита строительных конструкций от коррозии.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2.03.11-85»;</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30.13330.2012 «Внутренний водопровод и канализация зданий.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2.04.01-85*»;</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50.13330.2012 «Тепловая защита зданий.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23-02-2003»;</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54.13330.2011 «Здания жилые многоквартирные.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31-01-2003»;</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60.13330.2012 «Отопление, вентиляция и кондиционирование воздуха.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41-01-2003»;</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62.13330.2011* «Газораспределительные системы. </w:t>
            </w:r>
            <w:r w:rsidRPr="00C173CB">
              <w:rPr>
                <w:rFonts w:ascii="Times New Roman" w:eastAsia="Calibri" w:hAnsi="Times New Roman" w:cs="Times New Roman"/>
                <w:sz w:val="28"/>
                <w:szCs w:val="28"/>
              </w:rPr>
              <w:lastRenderedPageBreak/>
              <w:t xml:space="preserve">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42-01-2002»;</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63.13330.2012 «Бетонные и железобетонные конструкции. Основные положения.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52-01-2003»;</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64.13330.2011 «Деревянные конструкции.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II-25-80»;</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70.13330.2012 «Несущие и ограждающие конструкции.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3.03.01-87»;</w:t>
            </w:r>
          </w:p>
          <w:p w:rsidR="00792DD5" w:rsidRPr="00C173CB" w:rsidRDefault="00792DD5" w:rsidP="006651C6">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C173CB">
              <w:rPr>
                <w:rFonts w:ascii="Times New Roman" w:eastAsia="SimSun" w:hAnsi="Times New Roman" w:cs="Times New Roman"/>
                <w:kern w:val="3"/>
                <w:sz w:val="28"/>
                <w:szCs w:val="28"/>
                <w:lang w:eastAsia="zh-CN" w:bidi="hi-IN"/>
              </w:rPr>
              <w:t>- СП 76.13330.2011 «Электротехнические устройства»;</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СП 131.13330.2012 «Строительная климатология. Актуализированная редакция </w:t>
            </w:r>
            <w:proofErr w:type="spellStart"/>
            <w:r w:rsidRPr="00C173CB">
              <w:rPr>
                <w:rFonts w:ascii="Times New Roman" w:eastAsia="Calibri" w:hAnsi="Times New Roman" w:cs="Times New Roman"/>
                <w:sz w:val="28"/>
                <w:szCs w:val="28"/>
              </w:rPr>
              <w:t>СНиП</w:t>
            </w:r>
            <w:proofErr w:type="spellEnd"/>
            <w:r w:rsidRPr="00C173CB">
              <w:rPr>
                <w:rFonts w:ascii="Times New Roman" w:eastAsia="Calibri" w:hAnsi="Times New Roman" w:cs="Times New Roman"/>
                <w:sz w:val="28"/>
                <w:szCs w:val="28"/>
              </w:rPr>
              <w:t xml:space="preserve"> 23-01-99*»;</w:t>
            </w:r>
          </w:p>
          <w:p w:rsidR="00792DD5" w:rsidRPr="00C173CB" w:rsidRDefault="00792DD5" w:rsidP="006651C6">
            <w:pPr>
              <w:tabs>
                <w:tab w:val="left" w:pos="360"/>
              </w:tabs>
              <w:suppressAutoHyphens/>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ГОСТ </w:t>
            </w:r>
            <w:proofErr w:type="gramStart"/>
            <w:r w:rsidRPr="00C173CB">
              <w:rPr>
                <w:rFonts w:ascii="Times New Roman" w:eastAsia="Times New Roman" w:hAnsi="Times New Roman" w:cs="Times New Roman"/>
                <w:sz w:val="28"/>
                <w:szCs w:val="28"/>
                <w:lang w:eastAsia="ru-RU"/>
              </w:rPr>
              <w:t>Р</w:t>
            </w:r>
            <w:proofErr w:type="gramEnd"/>
            <w:r w:rsidRPr="00C173CB">
              <w:rPr>
                <w:rFonts w:ascii="Times New Roman" w:eastAsia="Times New Roman" w:hAnsi="Times New Roman" w:cs="Times New Roman"/>
                <w:sz w:val="28"/>
                <w:szCs w:val="28"/>
                <w:lang w:eastAsia="ru-RU"/>
              </w:rPr>
              <w:t xml:space="preserve"> 55967-2014 «Лифты. Специальные требования безопасности при установке новых лифтов в существующие здания»;</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ГОСТ </w:t>
            </w:r>
            <w:proofErr w:type="gramStart"/>
            <w:r w:rsidRPr="00C173CB">
              <w:rPr>
                <w:rFonts w:ascii="Times New Roman" w:eastAsia="Calibri" w:hAnsi="Times New Roman" w:cs="Times New Roman"/>
                <w:sz w:val="28"/>
                <w:szCs w:val="28"/>
              </w:rPr>
              <w:t>Р</w:t>
            </w:r>
            <w:proofErr w:type="gramEnd"/>
            <w:r w:rsidRPr="00C173CB">
              <w:rPr>
                <w:rFonts w:ascii="Times New Roman" w:eastAsia="Calibri" w:hAnsi="Times New Roman" w:cs="Times New Roman"/>
                <w:sz w:val="28"/>
                <w:szCs w:val="28"/>
              </w:rPr>
              <w:t xml:space="preserve"> 51631-2008 (ЕН 81-70:2003) «Лифты пассажирские. Технические требования доступности, включая доступность для инвалидов и других </w:t>
            </w:r>
            <w:proofErr w:type="spellStart"/>
            <w:r w:rsidRPr="00C173CB">
              <w:rPr>
                <w:rFonts w:ascii="Times New Roman" w:eastAsia="Calibri" w:hAnsi="Times New Roman" w:cs="Times New Roman"/>
                <w:sz w:val="28"/>
                <w:szCs w:val="28"/>
              </w:rPr>
              <w:t>маломобильных</w:t>
            </w:r>
            <w:proofErr w:type="spellEnd"/>
            <w:r w:rsidRPr="00C173CB">
              <w:rPr>
                <w:rFonts w:ascii="Times New Roman" w:eastAsia="Calibri" w:hAnsi="Times New Roman" w:cs="Times New Roman"/>
                <w:sz w:val="28"/>
                <w:szCs w:val="28"/>
              </w:rPr>
              <w:t xml:space="preserve"> групп населения»;</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ГОСТ </w:t>
            </w:r>
            <w:proofErr w:type="gramStart"/>
            <w:r w:rsidRPr="00C173CB">
              <w:rPr>
                <w:rFonts w:ascii="Times New Roman" w:eastAsia="Calibri" w:hAnsi="Times New Roman" w:cs="Times New Roman"/>
                <w:sz w:val="28"/>
                <w:szCs w:val="28"/>
              </w:rPr>
              <w:t>Р</w:t>
            </w:r>
            <w:proofErr w:type="gramEnd"/>
            <w:r w:rsidRPr="00C173CB">
              <w:rPr>
                <w:rFonts w:ascii="Times New Roman" w:eastAsia="Calibri" w:hAnsi="Times New Roman" w:cs="Times New Roman"/>
                <w:sz w:val="28"/>
                <w:szCs w:val="28"/>
              </w:rPr>
              <w:t xml:space="preserve"> 52624-2006 (ЕН 81-71:2005) «Лифты пассажирские. Требования </w:t>
            </w:r>
            <w:proofErr w:type="spellStart"/>
            <w:r w:rsidRPr="00C173CB">
              <w:rPr>
                <w:rFonts w:ascii="Times New Roman" w:eastAsia="Calibri" w:hAnsi="Times New Roman" w:cs="Times New Roman"/>
                <w:sz w:val="28"/>
                <w:szCs w:val="28"/>
              </w:rPr>
              <w:t>вандалозащищенности</w:t>
            </w:r>
            <w:proofErr w:type="spellEnd"/>
            <w:r w:rsidRPr="00C173CB">
              <w:rPr>
                <w:rFonts w:ascii="Times New Roman" w:eastAsia="Calibri" w:hAnsi="Times New Roman" w:cs="Times New Roman"/>
                <w:sz w:val="28"/>
                <w:szCs w:val="28"/>
              </w:rPr>
              <w:t>»;</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ГОСТ </w:t>
            </w:r>
            <w:proofErr w:type="gramStart"/>
            <w:r w:rsidRPr="00C173CB">
              <w:rPr>
                <w:rFonts w:ascii="Times New Roman" w:eastAsia="Calibri" w:hAnsi="Times New Roman" w:cs="Times New Roman"/>
                <w:sz w:val="28"/>
                <w:szCs w:val="28"/>
              </w:rPr>
              <w:t>Р</w:t>
            </w:r>
            <w:proofErr w:type="gramEnd"/>
            <w:r w:rsidRPr="00C173CB">
              <w:rPr>
                <w:rFonts w:ascii="Times New Roman" w:eastAsia="Calibri" w:hAnsi="Times New Roman" w:cs="Times New Roman"/>
                <w:sz w:val="28"/>
                <w:szCs w:val="28"/>
              </w:rPr>
              <w:t xml:space="preserve"> 53780-2010 (ЕН 81-1:1998; ЕН 81-2:1998) «Лифты. Общие требования безопасности к устройству и установке»;</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ГОСТ </w:t>
            </w:r>
            <w:proofErr w:type="gramStart"/>
            <w:r w:rsidRPr="00C173CB">
              <w:rPr>
                <w:rFonts w:ascii="Times New Roman" w:eastAsia="Calibri" w:hAnsi="Times New Roman" w:cs="Times New Roman"/>
                <w:sz w:val="28"/>
                <w:szCs w:val="28"/>
              </w:rPr>
              <w:t>Р</w:t>
            </w:r>
            <w:proofErr w:type="gramEnd"/>
            <w:r w:rsidRPr="00C173CB">
              <w:rPr>
                <w:rFonts w:ascii="Times New Roman" w:eastAsia="Calibri" w:hAnsi="Times New Roman" w:cs="Times New Roman"/>
                <w:sz w:val="28"/>
                <w:szCs w:val="28"/>
              </w:rPr>
              <w:t xml:space="preserve"> 53783-2010 «Лифты. Правила и методы оценки соответствия лифтов в период эксплуатации»;</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xml:space="preserve">- ГОСТ </w:t>
            </w:r>
            <w:proofErr w:type="gramStart"/>
            <w:r w:rsidRPr="00C173CB">
              <w:rPr>
                <w:rFonts w:ascii="Times New Roman" w:eastAsia="Calibri" w:hAnsi="Times New Roman" w:cs="Times New Roman"/>
                <w:sz w:val="28"/>
                <w:szCs w:val="28"/>
              </w:rPr>
              <w:t>Р</w:t>
            </w:r>
            <w:proofErr w:type="gramEnd"/>
            <w:r w:rsidRPr="00C173CB">
              <w:rPr>
                <w:rFonts w:ascii="Times New Roman" w:eastAsia="Calibri" w:hAnsi="Times New Roman" w:cs="Times New Roman"/>
                <w:sz w:val="28"/>
                <w:szCs w:val="28"/>
              </w:rPr>
              <w:t xml:space="preserve"> 53782-2010 «Лифты. Правила и методы оценки соответствия лифтов при вводе в эксплуатацию»;</w:t>
            </w:r>
          </w:p>
          <w:p w:rsidR="00792DD5" w:rsidRPr="00C173CB" w:rsidRDefault="00792DD5" w:rsidP="006651C6">
            <w:pPr>
              <w:tabs>
                <w:tab w:val="left" w:pos="360"/>
              </w:tabs>
              <w:suppressAutoHyphens/>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СП 31-110-2003 Проектирование и монтаж электроустановок жилых и общественных зданий;</w:t>
            </w:r>
          </w:p>
          <w:p w:rsidR="00792DD5" w:rsidRPr="00C173CB" w:rsidRDefault="00792DD5" w:rsidP="006651C6">
            <w:pPr>
              <w:tabs>
                <w:tab w:val="left" w:pos="360"/>
              </w:tabs>
              <w:suppressAutoHyphens/>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Правила устройства электроустановок (ПУЭ);</w:t>
            </w:r>
          </w:p>
          <w:p w:rsidR="00792DD5" w:rsidRPr="00C173CB" w:rsidRDefault="00792DD5" w:rsidP="006651C6">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C173CB">
              <w:rPr>
                <w:rFonts w:ascii="Times New Roman" w:eastAsia="SimSun" w:hAnsi="Times New Roman" w:cs="Times New Roman"/>
                <w:kern w:val="3"/>
                <w:sz w:val="28"/>
                <w:szCs w:val="28"/>
                <w:lang w:eastAsia="zh-CN" w:bidi="hi-IN"/>
              </w:rPr>
              <w:t>- «Правила технической эксплуатации электроустановок потребителей» утв. Приказом Минэнерго России от 13 января 2003 года N 6;</w:t>
            </w:r>
          </w:p>
          <w:p w:rsidR="00792DD5" w:rsidRPr="00C173CB" w:rsidRDefault="00792DD5" w:rsidP="006651C6">
            <w:pPr>
              <w:spacing w:after="0" w:line="240" w:lineRule="auto"/>
              <w:ind w:right="-92"/>
              <w:rPr>
                <w:rFonts w:ascii="Times New Roman" w:eastAsia="SimSun" w:hAnsi="Times New Roman" w:cs="Times New Roman"/>
                <w:kern w:val="3"/>
                <w:sz w:val="28"/>
                <w:szCs w:val="28"/>
                <w:lang w:eastAsia="zh-CN" w:bidi="hi-IN"/>
              </w:rPr>
            </w:pPr>
            <w:r w:rsidRPr="00C173CB">
              <w:rPr>
                <w:rFonts w:ascii="Times New Roman" w:eastAsia="SimSun" w:hAnsi="Times New Roman" w:cs="Times New Roman"/>
                <w:kern w:val="3"/>
                <w:sz w:val="28"/>
                <w:szCs w:val="28"/>
                <w:lang w:eastAsia="zh-CN" w:bidi="hi-IN"/>
              </w:rPr>
              <w:t xml:space="preserve">- ГОСТ 3565-2012 «Кабельные изделия. Требования пожарной безопасности»; </w:t>
            </w:r>
          </w:p>
          <w:p w:rsidR="00792DD5" w:rsidRPr="00C173CB" w:rsidRDefault="00792DD5" w:rsidP="006651C6">
            <w:pPr>
              <w:shd w:val="clear" w:color="auto" w:fill="FFFFFF"/>
              <w:spacing w:after="0" w:line="240" w:lineRule="auto"/>
              <w:outlineLvl w:val="0"/>
              <w:rPr>
                <w:rFonts w:ascii="Times New Roman" w:eastAsia="SimSun" w:hAnsi="Times New Roman" w:cs="Times New Roman"/>
                <w:kern w:val="3"/>
                <w:sz w:val="28"/>
                <w:szCs w:val="28"/>
                <w:lang w:eastAsia="zh-CN" w:bidi="hi-IN"/>
              </w:rPr>
            </w:pPr>
            <w:r w:rsidRPr="00C173CB">
              <w:rPr>
                <w:rFonts w:ascii="Times New Roman" w:eastAsia="Times New Roman" w:hAnsi="Times New Roman" w:cs="Times New Roman"/>
                <w:bCs/>
                <w:kern w:val="36"/>
                <w:sz w:val="28"/>
                <w:szCs w:val="28"/>
                <w:lang w:eastAsia="ru-RU"/>
              </w:rPr>
              <w:t>- «</w:t>
            </w:r>
            <w:r w:rsidRPr="00C173CB">
              <w:rPr>
                <w:rFonts w:ascii="Times New Roman" w:hAnsi="Times New Roman" w:cs="Times New Roman"/>
                <w:sz w:val="28"/>
                <w:szCs w:val="28"/>
              </w:rPr>
              <w:t>Правила коммерческого учета тепловой энергии, теплоносителя» утв. Постановлением Правительства РФ от 28.11.2013 № 1034;</w:t>
            </w:r>
          </w:p>
          <w:p w:rsidR="00792DD5" w:rsidRPr="00C173CB" w:rsidRDefault="00792DD5" w:rsidP="006651C6">
            <w:pPr>
              <w:spacing w:after="0" w:line="240" w:lineRule="auto"/>
              <w:rPr>
                <w:rFonts w:ascii="Times New Roman" w:eastAsia="Calibri" w:hAnsi="Times New Roman" w:cs="Times New Roman"/>
                <w:sz w:val="28"/>
                <w:szCs w:val="28"/>
              </w:rPr>
            </w:pPr>
            <w:r w:rsidRPr="00C173CB">
              <w:rPr>
                <w:rFonts w:ascii="Times New Roman" w:eastAsia="Calibri" w:hAnsi="Times New Roman" w:cs="Times New Roman"/>
                <w:sz w:val="28"/>
                <w:szCs w:val="28"/>
              </w:rPr>
              <w:t>- и другая нормативно-техническая документация, действующая на территории РФ.</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w:t>
            </w:r>
            <w:r w:rsidRPr="00C173CB">
              <w:rPr>
                <w:rFonts w:ascii="Times New Roman" w:eastAsia="Times New Roman" w:hAnsi="Times New Roman" w:cs="Times New Roman"/>
                <w:sz w:val="28"/>
                <w:szCs w:val="28"/>
                <w:lang w:eastAsia="ru-RU"/>
              </w:rPr>
              <w:lastRenderedPageBreak/>
              <w:t xml:space="preserve">норм, действующих на территории Российской Федерации. </w:t>
            </w:r>
          </w:p>
        </w:tc>
      </w:tr>
      <w:tr w:rsidR="00792DD5" w:rsidRPr="00622640"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lastRenderedPageBreak/>
              <w:t>Общие требования к составу, содержанию и оформлению проектно-сметной документации</w:t>
            </w:r>
          </w:p>
        </w:tc>
        <w:tc>
          <w:tcPr>
            <w:tcW w:w="743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C173CB">
              <w:rPr>
                <w:rFonts w:ascii="Times New Roman" w:eastAsia="Calibri" w:hAnsi="Times New Roman" w:cs="Times New Roman"/>
                <w:sz w:val="28"/>
                <w:szCs w:val="28"/>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792DD5" w:rsidRPr="00C173CB" w:rsidRDefault="00792DD5" w:rsidP="006651C6">
            <w:pPr>
              <w:spacing w:after="0" w:line="240" w:lineRule="auto"/>
              <w:rPr>
                <w:rFonts w:ascii="Times New Roman" w:eastAsia="Times New Roman" w:hAnsi="Times New Roman" w:cs="Times New Roman"/>
                <w:bCs/>
                <w:kern w:val="36"/>
                <w:sz w:val="28"/>
                <w:szCs w:val="28"/>
                <w:lang w:eastAsia="ru-RU"/>
              </w:rPr>
            </w:pPr>
            <w:proofErr w:type="gramStart"/>
            <w:r w:rsidRPr="00C173CB">
              <w:rPr>
                <w:rFonts w:ascii="Times New Roman" w:eastAsia="Times New Roman" w:hAnsi="Times New Roman" w:cs="Times New Roman"/>
                <w:kern w:val="36"/>
                <w:sz w:val="28"/>
                <w:szCs w:val="28"/>
                <w:lang w:eastAsia="ru-RU"/>
              </w:rPr>
              <w:t xml:space="preserve">2) Разделы проектной и рабочей документации выполняются в соответствии с </w:t>
            </w:r>
            <w:r w:rsidRPr="00C173CB">
              <w:rPr>
                <w:rFonts w:ascii="Times New Roman" w:eastAsia="Times New Roman" w:hAnsi="Times New Roman" w:cs="Times New Roman"/>
                <w:bCs/>
                <w:kern w:val="36"/>
                <w:sz w:val="28"/>
                <w:szCs w:val="28"/>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C173CB">
              <w:rPr>
                <w:rFonts w:ascii="Times New Roman" w:eastAsia="Calibri" w:hAnsi="Times New Roman" w:cs="Times New Roman"/>
                <w:sz w:val="28"/>
                <w:szCs w:val="28"/>
              </w:rPr>
              <w:t xml:space="preserve"> ГОСТ 21.1101-2013 «Основные требования к проектной и рабочей документации»</w:t>
            </w:r>
            <w:r w:rsidRPr="00C173CB">
              <w:rPr>
                <w:rFonts w:ascii="Times New Roman" w:eastAsia="Times New Roman" w:hAnsi="Times New Roman" w:cs="Times New Roman"/>
                <w:bCs/>
                <w:kern w:val="36"/>
                <w:sz w:val="28"/>
                <w:szCs w:val="28"/>
                <w:lang w:eastAsia="ru-RU"/>
              </w:rPr>
              <w:t xml:space="preserve"> в объеме, необходимом для выполнения работ по капитальному ремонту общего имущества многоквартирных домов. </w:t>
            </w:r>
            <w:proofErr w:type="gramEnd"/>
          </w:p>
          <w:p w:rsidR="00792DD5" w:rsidRPr="00C173CB" w:rsidRDefault="00792DD5" w:rsidP="006651C6">
            <w:pPr>
              <w:spacing w:after="0" w:line="240" w:lineRule="auto"/>
              <w:jc w:val="both"/>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 xml:space="preserve">3) Сметную документацию выполнить </w:t>
            </w:r>
            <w:proofErr w:type="spellStart"/>
            <w:r w:rsidRPr="00C173CB">
              <w:rPr>
                <w:rFonts w:ascii="Times New Roman" w:eastAsia="Times New Roman" w:hAnsi="Times New Roman" w:cs="Times New Roman"/>
                <w:bCs/>
                <w:kern w:val="36"/>
                <w:sz w:val="28"/>
                <w:szCs w:val="28"/>
                <w:lang w:eastAsia="ru-RU"/>
              </w:rPr>
              <w:t>базисно-индексным</w:t>
            </w:r>
            <w:proofErr w:type="spellEnd"/>
            <w:r w:rsidRPr="00C173CB">
              <w:rPr>
                <w:sz w:val="28"/>
                <w:szCs w:val="28"/>
              </w:rPr>
              <w:t xml:space="preserve"> </w:t>
            </w:r>
            <w:r w:rsidRPr="00C173CB">
              <w:rPr>
                <w:rFonts w:ascii="Times New Roman" w:eastAsia="Times New Roman" w:hAnsi="Times New Roman" w:cs="Times New Roman"/>
                <w:bCs/>
                <w:kern w:val="36"/>
                <w:sz w:val="28"/>
                <w:szCs w:val="28"/>
                <w:lang w:eastAsia="ru-RU"/>
              </w:rPr>
              <w:t xml:space="preserve">методом на основании ТСНБ 2001 Смоленской области с дополнениями и изменениями в редакции 2014 года. </w:t>
            </w:r>
            <w:proofErr w:type="gramStart"/>
            <w:r w:rsidRPr="00C173CB">
              <w:rPr>
                <w:rFonts w:ascii="Times New Roman" w:eastAsia="Times New Roman" w:hAnsi="Times New Roman" w:cs="Times New Roman"/>
                <w:bCs/>
                <w:kern w:val="36"/>
                <w:sz w:val="28"/>
                <w:szCs w:val="28"/>
                <w:lang w:eastAsia="ru-RU"/>
              </w:rPr>
              <w:t>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05.03.2004 №15/1, учитывая Постановление Администрации Смоленской области от 01.08.2014 № 553 «Об установлении размера предельной стоимости услуг и (или) работ по капитальному ремонту общего имущества в многоквартирном доме на территории Смоленской области</w:t>
            </w:r>
            <w:proofErr w:type="gramEnd"/>
            <w:r w:rsidRPr="00C173CB">
              <w:rPr>
                <w:rFonts w:ascii="Times New Roman" w:eastAsia="Times New Roman" w:hAnsi="Times New Roman" w:cs="Times New Roman"/>
                <w:bCs/>
                <w:kern w:val="36"/>
                <w:sz w:val="28"/>
                <w:szCs w:val="28"/>
                <w:lang w:eastAsia="ru-RU"/>
              </w:rPr>
              <w:t>» (в редакции Постановления Администрации Смоленской области от 27.11.2015 №757).</w:t>
            </w:r>
          </w:p>
          <w:p w:rsidR="00792DD5" w:rsidRPr="00C173CB" w:rsidRDefault="00792DD5" w:rsidP="006651C6">
            <w:pPr>
              <w:spacing w:after="0" w:line="240" w:lineRule="auto"/>
              <w:jc w:val="both"/>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 xml:space="preserve">Сметная документация предоставляется в двух уровнях цен: </w:t>
            </w:r>
          </w:p>
          <w:p w:rsidR="00792DD5" w:rsidRPr="00C173CB" w:rsidRDefault="00792DD5" w:rsidP="006651C6">
            <w:pPr>
              <w:spacing w:after="0" w:line="240" w:lineRule="auto"/>
              <w:jc w:val="both"/>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 в базовых и текущих ценах на момент разработки проектно-сметной документации.</w:t>
            </w:r>
          </w:p>
          <w:p w:rsidR="00792DD5" w:rsidRPr="00C173CB" w:rsidRDefault="00792DD5" w:rsidP="006651C6">
            <w:pPr>
              <w:spacing w:after="0" w:line="240" w:lineRule="auto"/>
              <w:jc w:val="both"/>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В локальных сметных расчетах необходимо учесть НДС в размере 18 % (в текущих ценах).</w:t>
            </w:r>
          </w:p>
          <w:p w:rsidR="00792DD5" w:rsidRPr="00C173CB" w:rsidRDefault="00792DD5" w:rsidP="006651C6">
            <w:pPr>
              <w:spacing w:after="0" w:line="240" w:lineRule="auto"/>
              <w:jc w:val="both"/>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792DD5" w:rsidRPr="00C173CB" w:rsidRDefault="00792DD5" w:rsidP="006651C6">
            <w:pPr>
              <w:spacing w:after="0" w:line="240" w:lineRule="auto"/>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 xml:space="preserve">Электронная версия сметы в формате </w:t>
            </w:r>
            <w:proofErr w:type="spellStart"/>
            <w:r w:rsidRPr="00C173CB">
              <w:rPr>
                <w:rFonts w:ascii="Times New Roman" w:eastAsia="Times New Roman" w:hAnsi="Times New Roman" w:cs="Times New Roman"/>
                <w:bCs/>
                <w:kern w:val="36"/>
                <w:sz w:val="28"/>
                <w:szCs w:val="28"/>
                <w:lang w:eastAsia="ru-RU"/>
              </w:rPr>
              <w:t>Word</w:t>
            </w:r>
            <w:proofErr w:type="spellEnd"/>
            <w:r w:rsidRPr="00C173CB">
              <w:rPr>
                <w:rFonts w:ascii="Times New Roman" w:eastAsia="Times New Roman" w:hAnsi="Times New Roman" w:cs="Times New Roman"/>
                <w:bCs/>
                <w:kern w:val="36"/>
                <w:sz w:val="28"/>
                <w:szCs w:val="28"/>
                <w:lang w:eastAsia="ru-RU"/>
              </w:rPr>
              <w:t xml:space="preserve"> или </w:t>
            </w:r>
            <w:proofErr w:type="spellStart"/>
            <w:r w:rsidRPr="00C173CB">
              <w:rPr>
                <w:rFonts w:ascii="Times New Roman" w:eastAsia="Times New Roman" w:hAnsi="Times New Roman" w:cs="Times New Roman"/>
                <w:bCs/>
                <w:kern w:val="36"/>
                <w:sz w:val="28"/>
                <w:szCs w:val="28"/>
                <w:lang w:eastAsia="ru-RU"/>
              </w:rPr>
              <w:t>Excel</w:t>
            </w:r>
            <w:proofErr w:type="spellEnd"/>
            <w:r w:rsidRPr="00C173CB">
              <w:rPr>
                <w:rFonts w:ascii="Times New Roman" w:eastAsia="Times New Roman" w:hAnsi="Times New Roman" w:cs="Times New Roman"/>
                <w:bCs/>
                <w:kern w:val="36"/>
                <w:sz w:val="28"/>
                <w:szCs w:val="28"/>
                <w:lang w:eastAsia="ru-RU"/>
              </w:rPr>
              <w:t xml:space="preserve"> и в </w:t>
            </w:r>
            <w:r w:rsidRPr="00C173CB">
              <w:rPr>
                <w:rFonts w:ascii="Times New Roman" w:eastAsia="Times New Roman" w:hAnsi="Times New Roman" w:cs="Times New Roman"/>
                <w:bCs/>
                <w:kern w:val="36"/>
                <w:sz w:val="28"/>
                <w:szCs w:val="28"/>
                <w:lang w:eastAsia="ru-RU"/>
              </w:rPr>
              <w:lastRenderedPageBreak/>
              <w:t xml:space="preserve">формате АРПС и/или </w:t>
            </w:r>
            <w:r w:rsidRPr="00C173CB">
              <w:rPr>
                <w:rFonts w:ascii="Times New Roman" w:eastAsia="Times New Roman" w:hAnsi="Times New Roman" w:cs="Times New Roman"/>
                <w:bCs/>
                <w:kern w:val="36"/>
                <w:sz w:val="28"/>
                <w:szCs w:val="28"/>
                <w:lang w:val="en-US" w:eastAsia="ru-RU"/>
              </w:rPr>
              <w:t>XML</w:t>
            </w:r>
            <w:r w:rsidRPr="00C173CB">
              <w:rPr>
                <w:rFonts w:ascii="Times New Roman" w:eastAsia="Times New Roman" w:hAnsi="Times New Roman" w:cs="Times New Roman"/>
                <w:bCs/>
                <w:kern w:val="36"/>
                <w:sz w:val="28"/>
                <w:szCs w:val="28"/>
                <w:lang w:eastAsia="ru-RU"/>
              </w:rPr>
              <w:t>. Для смет, составленных в программе «Гранд-СМЕТА» представить электронную версию в формате GSF или GSF</w:t>
            </w:r>
            <w:proofErr w:type="gramStart"/>
            <w:r w:rsidRPr="00C173CB">
              <w:rPr>
                <w:rFonts w:ascii="Times New Roman" w:eastAsia="Times New Roman" w:hAnsi="Times New Roman" w:cs="Times New Roman"/>
                <w:bCs/>
                <w:kern w:val="36"/>
                <w:sz w:val="28"/>
                <w:szCs w:val="28"/>
                <w:lang w:eastAsia="ru-RU"/>
              </w:rPr>
              <w:t>Х</w:t>
            </w:r>
            <w:proofErr w:type="gramEnd"/>
            <w:r w:rsidRPr="00C173CB">
              <w:rPr>
                <w:rFonts w:ascii="Times New Roman" w:eastAsia="Times New Roman" w:hAnsi="Times New Roman" w:cs="Times New Roman"/>
                <w:bCs/>
                <w:kern w:val="36"/>
                <w:sz w:val="28"/>
                <w:szCs w:val="28"/>
                <w:lang w:eastAsia="ru-RU"/>
              </w:rPr>
              <w:t>.</w:t>
            </w:r>
          </w:p>
          <w:p w:rsidR="00792DD5" w:rsidRPr="00C173CB" w:rsidRDefault="00792DD5" w:rsidP="006651C6">
            <w:pPr>
              <w:spacing w:after="0" w:line="240" w:lineRule="auto"/>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bCs/>
                <w:kern w:val="36"/>
                <w:sz w:val="28"/>
                <w:szCs w:val="28"/>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792DD5" w:rsidRPr="00C173CB" w:rsidRDefault="00792DD5" w:rsidP="006651C6">
            <w:pPr>
              <w:spacing w:after="0" w:line="240" w:lineRule="auto"/>
              <w:rPr>
                <w:rFonts w:ascii="Times New Roman" w:eastAsia="Times New Roman" w:hAnsi="Times New Roman" w:cs="Times New Roman"/>
                <w:b/>
                <w:sz w:val="28"/>
                <w:szCs w:val="28"/>
                <w:lang w:eastAsia="ru-RU"/>
              </w:rPr>
            </w:pPr>
            <w:r w:rsidRPr="00C173CB">
              <w:rPr>
                <w:rFonts w:ascii="Times New Roman" w:eastAsia="Times New Roman" w:hAnsi="Times New Roman" w:cs="Times New Roman"/>
                <w:bCs/>
                <w:kern w:val="36"/>
                <w:sz w:val="28"/>
                <w:szCs w:val="28"/>
                <w:lang w:eastAsia="ru-RU"/>
              </w:rPr>
              <w:t>5)</w:t>
            </w:r>
            <w:r w:rsidRPr="00C173CB">
              <w:rPr>
                <w:rFonts w:ascii="Times New Roman" w:eastAsia="Times New Roman" w:hAnsi="Times New Roman" w:cs="Times New Roman"/>
                <w:kern w:val="36"/>
                <w:sz w:val="28"/>
                <w:szCs w:val="28"/>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w:t>
            </w:r>
            <w:proofErr w:type="gramStart"/>
            <w:r w:rsidRPr="00C173CB">
              <w:rPr>
                <w:rFonts w:ascii="Times New Roman" w:eastAsia="Times New Roman" w:hAnsi="Times New Roman" w:cs="Times New Roman"/>
                <w:kern w:val="36"/>
                <w:sz w:val="28"/>
                <w:szCs w:val="28"/>
                <w:lang w:eastAsia="ru-RU"/>
              </w:rPr>
              <w:t>случае</w:t>
            </w:r>
            <w:proofErr w:type="gramEnd"/>
            <w:r w:rsidRPr="00C173CB">
              <w:rPr>
                <w:rFonts w:ascii="Times New Roman" w:eastAsia="Times New Roman" w:hAnsi="Times New Roman" w:cs="Times New Roman"/>
                <w:kern w:val="36"/>
                <w:sz w:val="28"/>
                <w:szCs w:val="28"/>
                <w:lang w:eastAsia="ru-RU"/>
              </w:rPr>
              <w:t xml:space="preserve"> предусмотренном Градостроительном кодексом РФ.</w:t>
            </w:r>
          </w:p>
        </w:tc>
      </w:tr>
      <w:tr w:rsidR="00792DD5" w:rsidRPr="003C3353"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b/>
                <w:sz w:val="28"/>
                <w:szCs w:val="28"/>
                <w:lang w:eastAsia="ru-RU"/>
              </w:rPr>
            </w:pPr>
            <w:r w:rsidRPr="00C173CB">
              <w:rPr>
                <w:rFonts w:ascii="Times New Roman" w:eastAsia="Times New Roman" w:hAnsi="Times New Roman" w:cs="Times New Roman"/>
                <w:sz w:val="28"/>
                <w:szCs w:val="28"/>
                <w:lang w:eastAsia="ru-RU"/>
              </w:rPr>
              <w:lastRenderedPageBreak/>
              <w:t xml:space="preserve">Дополнительные требования при выполнении работ </w:t>
            </w:r>
            <w:r w:rsidRPr="00C173CB">
              <w:rPr>
                <w:rFonts w:ascii="Times New Roman" w:eastAsia="Calibri" w:hAnsi="Times New Roman" w:cs="Times New Roman"/>
                <w:sz w:val="28"/>
                <w:szCs w:val="28"/>
              </w:rPr>
              <w:t>по оценке технического состояния и проектированию капитального ремонта</w:t>
            </w:r>
          </w:p>
        </w:tc>
        <w:tc>
          <w:tcPr>
            <w:tcW w:w="7438" w:type="dxa"/>
            <w:shd w:val="clear" w:color="auto" w:fill="auto"/>
          </w:tcPr>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работы по обмеру необходимых геометрических параметров здания;</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определение фактических характеристик материалов основных несущих конструкций;</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проходка шурфов на глубину повреждения фундамента</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составление дефектных схем;</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xml:space="preserve">- </w:t>
            </w:r>
            <w:proofErr w:type="spellStart"/>
            <w:r w:rsidRPr="00C173CB">
              <w:rPr>
                <w:rFonts w:ascii="Times New Roman" w:eastAsia="Times New Roman" w:hAnsi="Times New Roman" w:cs="Times New Roman"/>
                <w:kern w:val="36"/>
                <w:sz w:val="28"/>
                <w:szCs w:val="28"/>
                <w:lang w:eastAsia="ru-RU"/>
              </w:rPr>
              <w:t>фотофиксацию</w:t>
            </w:r>
            <w:proofErr w:type="spellEnd"/>
            <w:r w:rsidRPr="00C173CB">
              <w:rPr>
                <w:rFonts w:ascii="Times New Roman" w:eastAsia="Times New Roman" w:hAnsi="Times New Roman" w:cs="Times New Roman"/>
                <w:kern w:val="36"/>
                <w:sz w:val="28"/>
                <w:szCs w:val="28"/>
                <w:lang w:eastAsia="ru-RU"/>
              </w:rPr>
              <w:t xml:space="preserve"> повреждений здания;</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792DD5" w:rsidRPr="00C173CB" w:rsidRDefault="00792DD5" w:rsidP="006651C6">
            <w:pPr>
              <w:spacing w:after="0" w:line="240" w:lineRule="auto"/>
              <w:rPr>
                <w:rFonts w:ascii="Times New Roman" w:eastAsia="Times New Roman" w:hAnsi="Times New Roman" w:cs="Times New Roman"/>
                <w:kern w:val="36"/>
                <w:sz w:val="28"/>
                <w:szCs w:val="28"/>
                <w:lang w:eastAsia="ru-RU"/>
              </w:rPr>
            </w:pPr>
            <w:r w:rsidRPr="00C173CB">
              <w:rPr>
                <w:rFonts w:ascii="Times New Roman" w:eastAsia="Times New Roman" w:hAnsi="Times New Roman" w:cs="Times New Roman"/>
                <w:kern w:val="36"/>
                <w:sz w:val="28"/>
                <w:szCs w:val="28"/>
                <w:lang w:eastAsia="ru-RU"/>
              </w:rPr>
              <w:t>- обоснование наиболее вероятных причин появления дефектов и повреждений в конструкции.</w:t>
            </w:r>
          </w:p>
        </w:tc>
      </w:tr>
      <w:tr w:rsidR="00792DD5" w:rsidRPr="0083795F"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Дополнительные требования при проектировании установки узлов учета </w:t>
            </w:r>
            <w:proofErr w:type="spellStart"/>
            <w:r w:rsidRPr="00C173CB">
              <w:rPr>
                <w:rFonts w:ascii="Times New Roman" w:eastAsia="Times New Roman" w:hAnsi="Times New Roman" w:cs="Times New Roman"/>
                <w:sz w:val="28"/>
                <w:szCs w:val="28"/>
                <w:lang w:eastAsia="ru-RU"/>
              </w:rPr>
              <w:t>общедомового</w:t>
            </w:r>
            <w:proofErr w:type="spellEnd"/>
            <w:r w:rsidRPr="00C173CB">
              <w:rPr>
                <w:rFonts w:ascii="Times New Roman" w:eastAsia="Times New Roman" w:hAnsi="Times New Roman" w:cs="Times New Roman"/>
                <w:sz w:val="28"/>
                <w:szCs w:val="28"/>
                <w:lang w:eastAsia="ru-RU"/>
              </w:rPr>
              <w:t xml:space="preserve"> учета тепловой энергии, горячей и холодной воды</w:t>
            </w:r>
          </w:p>
        </w:tc>
        <w:tc>
          <w:tcPr>
            <w:tcW w:w="7438" w:type="dxa"/>
            <w:shd w:val="clear" w:color="auto" w:fill="auto"/>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Основные требования к монтажу, диспетчеризации и к оборудованию:</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w:t>
            </w:r>
            <w:proofErr w:type="spellStart"/>
            <w:r w:rsidRPr="00C173CB">
              <w:rPr>
                <w:rFonts w:ascii="Times New Roman" w:eastAsia="Times New Roman" w:hAnsi="Times New Roman" w:cs="Times New Roman"/>
                <w:sz w:val="28"/>
                <w:szCs w:val="28"/>
                <w:lang w:eastAsia="ru-RU"/>
              </w:rPr>
              <w:t>мультисистемного</w:t>
            </w:r>
            <w:proofErr w:type="spellEnd"/>
            <w:r w:rsidRPr="00C173CB">
              <w:rPr>
                <w:rFonts w:ascii="Times New Roman" w:eastAsia="Times New Roman" w:hAnsi="Times New Roman" w:cs="Times New Roman"/>
                <w:sz w:val="28"/>
                <w:szCs w:val="28"/>
                <w:lang w:eastAsia="ru-RU"/>
              </w:rPr>
              <w:t xml:space="preserve"> </w:t>
            </w:r>
            <w:proofErr w:type="spellStart"/>
            <w:r w:rsidRPr="00C173CB">
              <w:rPr>
                <w:rFonts w:ascii="Times New Roman" w:eastAsia="Times New Roman" w:hAnsi="Times New Roman" w:cs="Times New Roman"/>
                <w:sz w:val="28"/>
                <w:szCs w:val="28"/>
                <w:lang w:eastAsia="ru-RU"/>
              </w:rPr>
              <w:t>тепловычислителя</w:t>
            </w:r>
            <w:proofErr w:type="spellEnd"/>
            <w:r w:rsidRPr="00C173CB">
              <w:rPr>
                <w:rFonts w:ascii="Times New Roman" w:eastAsia="Times New Roman" w:hAnsi="Times New Roman" w:cs="Times New Roman"/>
                <w:sz w:val="28"/>
                <w:szCs w:val="28"/>
                <w:lang w:eastAsia="ru-RU"/>
              </w:rPr>
              <w:t xml:space="preserve">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конструкция </w:t>
            </w:r>
            <w:proofErr w:type="spellStart"/>
            <w:r w:rsidRPr="00C173CB">
              <w:rPr>
                <w:rFonts w:ascii="Times New Roman" w:eastAsia="Times New Roman" w:hAnsi="Times New Roman" w:cs="Times New Roman"/>
                <w:sz w:val="28"/>
                <w:szCs w:val="28"/>
                <w:lang w:eastAsia="ru-RU"/>
              </w:rPr>
              <w:t>теплосчетчиков</w:t>
            </w:r>
            <w:proofErr w:type="spellEnd"/>
            <w:r w:rsidRPr="00C173CB">
              <w:rPr>
                <w:rFonts w:ascii="Times New Roman" w:eastAsia="Times New Roman" w:hAnsi="Times New Roman" w:cs="Times New Roman"/>
                <w:sz w:val="28"/>
                <w:szCs w:val="28"/>
                <w:lang w:eastAsia="ru-RU"/>
              </w:rPr>
              <w:t xml:space="preserve"> и проборов учета, входящих в состав </w:t>
            </w:r>
            <w:proofErr w:type="spellStart"/>
            <w:r w:rsidRPr="00C173CB">
              <w:rPr>
                <w:rFonts w:ascii="Times New Roman" w:eastAsia="Times New Roman" w:hAnsi="Times New Roman" w:cs="Times New Roman"/>
                <w:sz w:val="28"/>
                <w:szCs w:val="28"/>
                <w:lang w:eastAsia="ru-RU"/>
              </w:rPr>
              <w:t>теплосчетчиков</w:t>
            </w:r>
            <w:proofErr w:type="spellEnd"/>
            <w:r w:rsidRPr="00C173CB">
              <w:rPr>
                <w:rFonts w:ascii="Times New Roman" w:eastAsia="Times New Roman" w:hAnsi="Times New Roman" w:cs="Times New Roman"/>
                <w:sz w:val="28"/>
                <w:szCs w:val="28"/>
                <w:lang w:eastAsia="ru-RU"/>
              </w:rPr>
              <w:t xml:space="preserve">, должна быть обеспечена защитой для предотвращения от несанкционированной настройки и вмешательства, которые могут привести к искажению </w:t>
            </w:r>
            <w:r w:rsidRPr="00C173CB">
              <w:rPr>
                <w:rFonts w:ascii="Times New Roman" w:eastAsia="Times New Roman" w:hAnsi="Times New Roman" w:cs="Times New Roman"/>
                <w:sz w:val="28"/>
                <w:szCs w:val="28"/>
                <w:lang w:eastAsia="ru-RU"/>
              </w:rPr>
              <w:lastRenderedPageBreak/>
              <w:t>результатов измерений;</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w:t>
            </w:r>
            <w:proofErr w:type="spellStart"/>
            <w:r w:rsidRPr="00C173CB">
              <w:rPr>
                <w:rFonts w:ascii="Times New Roman" w:eastAsia="Times New Roman" w:hAnsi="Times New Roman" w:cs="Times New Roman"/>
                <w:sz w:val="28"/>
                <w:szCs w:val="28"/>
                <w:lang w:eastAsia="ru-RU"/>
              </w:rPr>
              <w:t>межповерочный</w:t>
            </w:r>
            <w:proofErr w:type="spellEnd"/>
            <w:r w:rsidRPr="00C173CB">
              <w:rPr>
                <w:rFonts w:ascii="Times New Roman" w:eastAsia="Times New Roman" w:hAnsi="Times New Roman" w:cs="Times New Roman"/>
                <w:sz w:val="28"/>
                <w:szCs w:val="28"/>
                <w:lang w:eastAsia="ru-RU"/>
              </w:rPr>
              <w:t xml:space="preserve"> интервал </w:t>
            </w:r>
            <w:proofErr w:type="spellStart"/>
            <w:r w:rsidRPr="00C173CB">
              <w:rPr>
                <w:rFonts w:ascii="Times New Roman" w:eastAsia="Times New Roman" w:hAnsi="Times New Roman" w:cs="Times New Roman"/>
                <w:sz w:val="28"/>
                <w:szCs w:val="28"/>
                <w:lang w:eastAsia="ru-RU"/>
              </w:rPr>
              <w:t>теплосчетчика</w:t>
            </w:r>
            <w:proofErr w:type="spellEnd"/>
            <w:r w:rsidRPr="00C173CB">
              <w:rPr>
                <w:rFonts w:ascii="Times New Roman" w:eastAsia="Times New Roman" w:hAnsi="Times New Roman" w:cs="Times New Roman"/>
                <w:sz w:val="28"/>
                <w:szCs w:val="28"/>
                <w:lang w:eastAsia="ru-RU"/>
              </w:rPr>
              <w:t xml:space="preserve"> должен составлять не менее 4 лет. Среднее время наработки на отказ счетчика должно составлять не менее 72000 часов. Срок службы </w:t>
            </w:r>
            <w:proofErr w:type="spellStart"/>
            <w:r w:rsidRPr="00C173CB">
              <w:rPr>
                <w:rFonts w:ascii="Times New Roman" w:eastAsia="Times New Roman" w:hAnsi="Times New Roman" w:cs="Times New Roman"/>
                <w:sz w:val="28"/>
                <w:szCs w:val="28"/>
                <w:lang w:eastAsia="ru-RU"/>
              </w:rPr>
              <w:t>теплосчетчика</w:t>
            </w:r>
            <w:proofErr w:type="spellEnd"/>
            <w:r w:rsidRPr="00C173CB">
              <w:rPr>
                <w:rFonts w:ascii="Times New Roman" w:eastAsia="Times New Roman" w:hAnsi="Times New Roman" w:cs="Times New Roman"/>
                <w:sz w:val="28"/>
                <w:szCs w:val="28"/>
                <w:lang w:eastAsia="ru-RU"/>
              </w:rPr>
              <w:t xml:space="preserve"> должен составлять не менее 12 лет;</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 применяемые типы средств измерений должны быть внесены в </w:t>
            </w:r>
            <w:proofErr w:type="gramStart"/>
            <w:r w:rsidRPr="00C173CB">
              <w:rPr>
                <w:rFonts w:ascii="Times New Roman" w:eastAsia="Times New Roman" w:hAnsi="Times New Roman" w:cs="Times New Roman"/>
                <w:sz w:val="28"/>
                <w:szCs w:val="28"/>
                <w:lang w:eastAsia="ru-RU"/>
              </w:rPr>
              <w:t>Федеральный</w:t>
            </w:r>
            <w:proofErr w:type="gramEnd"/>
            <w:r w:rsidRPr="00C173CB">
              <w:rPr>
                <w:rFonts w:ascii="Times New Roman" w:eastAsia="Times New Roman" w:hAnsi="Times New Roman" w:cs="Times New Roman"/>
                <w:sz w:val="28"/>
                <w:szCs w:val="28"/>
                <w:lang w:eastAsia="ru-RU"/>
              </w:rPr>
              <w:t xml:space="preserve"> информационный фонд по обеспечению единства измерений.</w:t>
            </w:r>
          </w:p>
        </w:tc>
      </w:tr>
      <w:tr w:rsidR="00792DD5" w:rsidRPr="003C13E5"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lastRenderedPageBreak/>
              <w:t xml:space="preserve">Дополнительные требования к разделу «Проект организации капитального ремонта». </w:t>
            </w:r>
          </w:p>
        </w:tc>
        <w:tc>
          <w:tcPr>
            <w:tcW w:w="7438" w:type="dxa"/>
            <w:shd w:val="clear" w:color="auto" w:fill="auto"/>
            <w:vAlign w:val="center"/>
          </w:tcPr>
          <w:p w:rsidR="00792DD5" w:rsidRPr="00C173CB" w:rsidRDefault="00792DD5" w:rsidP="006651C6">
            <w:pPr>
              <w:spacing w:after="0" w:line="240" w:lineRule="auto"/>
              <w:jc w:val="both"/>
              <w:rPr>
                <w:rFonts w:ascii="Times New Roman" w:eastAsia="Times New Roman" w:hAnsi="Times New Roman" w:cs="Times New Roman"/>
                <w:sz w:val="28"/>
                <w:szCs w:val="28"/>
                <w:lang w:eastAsia="ru-RU"/>
              </w:rPr>
            </w:pPr>
            <w:r w:rsidRPr="00C173CB">
              <w:rPr>
                <w:rFonts w:ascii="Times New Roman" w:eastAsia="Times New Roman" w:hAnsi="Times New Roman" w:cs="Times New Roman"/>
                <w:bCs/>
                <w:kern w:val="36"/>
                <w:sz w:val="28"/>
                <w:szCs w:val="28"/>
                <w:lang w:eastAsia="ru-RU"/>
              </w:rPr>
              <w:t>В разделе должно быть предусмотрено, что</w:t>
            </w:r>
            <w:r w:rsidRPr="00C173CB">
              <w:rPr>
                <w:rFonts w:ascii="Times New Roman" w:eastAsia="Times New Roman" w:hAnsi="Times New Roman" w:cs="Times New Roman"/>
                <w:sz w:val="28"/>
                <w:szCs w:val="28"/>
                <w:lang w:eastAsia="ru-RU"/>
              </w:rPr>
              <w:t xml:space="preserve"> работы по капитальному ремонту будут проходить в многоквартирном доме без отселения </w:t>
            </w:r>
            <w:proofErr w:type="gramStart"/>
            <w:r w:rsidRPr="00C173CB">
              <w:rPr>
                <w:rFonts w:ascii="Times New Roman" w:eastAsia="Times New Roman" w:hAnsi="Times New Roman" w:cs="Times New Roman"/>
                <w:sz w:val="28"/>
                <w:szCs w:val="28"/>
                <w:lang w:eastAsia="ru-RU"/>
              </w:rPr>
              <w:t>проживающих</w:t>
            </w:r>
            <w:proofErr w:type="gramEnd"/>
            <w:r w:rsidRPr="00C173CB">
              <w:rPr>
                <w:rFonts w:ascii="Times New Roman" w:eastAsia="Times New Roman" w:hAnsi="Times New Roman" w:cs="Times New Roman"/>
                <w:sz w:val="28"/>
                <w:szCs w:val="28"/>
                <w:lang w:eastAsia="ru-RU"/>
              </w:rPr>
              <w:t>.</w:t>
            </w:r>
          </w:p>
          <w:p w:rsidR="00792DD5" w:rsidRPr="00C173CB" w:rsidRDefault="00792DD5" w:rsidP="006651C6">
            <w:pPr>
              <w:spacing w:after="0" w:line="240" w:lineRule="auto"/>
              <w:jc w:val="both"/>
              <w:rPr>
                <w:rFonts w:ascii="Times New Roman" w:hAnsi="Times New Roman" w:cs="Times New Roman"/>
                <w:sz w:val="28"/>
                <w:szCs w:val="28"/>
              </w:rPr>
            </w:pPr>
            <w:r w:rsidRPr="00C173CB">
              <w:rPr>
                <w:rFonts w:ascii="Times New Roman" w:eastAsia="Times New Roman" w:hAnsi="Times New Roman" w:cs="Times New Roman"/>
                <w:sz w:val="28"/>
                <w:szCs w:val="28"/>
                <w:lang w:eastAsia="ru-RU"/>
              </w:rPr>
              <w:t xml:space="preserve">При разработке проектной документации на </w:t>
            </w:r>
            <w:r w:rsidRPr="00C173CB">
              <w:rPr>
                <w:rFonts w:ascii="Times New Roman" w:hAnsi="Times New Roman" w:cs="Times New Roman"/>
                <w:sz w:val="28"/>
                <w:szCs w:val="28"/>
              </w:rPr>
              <w:t>проведение работ по капитальному ремонту внутридомовых сетей электроснабжения общего имущества</w:t>
            </w:r>
            <w:r w:rsidRPr="00C173CB">
              <w:rPr>
                <w:rFonts w:ascii="Times New Roman" w:eastAsia="Times New Roman" w:hAnsi="Times New Roman" w:cs="Times New Roman"/>
                <w:b/>
                <w:sz w:val="28"/>
                <w:szCs w:val="28"/>
                <w:lang w:eastAsia="ru-RU"/>
              </w:rPr>
              <w:t xml:space="preserve"> </w:t>
            </w:r>
            <w:r w:rsidRPr="00C173CB">
              <w:rPr>
                <w:rFonts w:ascii="Times New Roman" w:hAnsi="Times New Roman" w:cs="Times New Roman"/>
                <w:sz w:val="28"/>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792DD5" w:rsidRPr="004E4011"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Дополнительные требования при проектировании капитального ремонта лифтового оборудования</w:t>
            </w:r>
          </w:p>
        </w:tc>
        <w:tc>
          <w:tcPr>
            <w:tcW w:w="7438" w:type="dxa"/>
            <w:shd w:val="clear" w:color="auto" w:fill="auto"/>
            <w:vAlign w:val="center"/>
          </w:tcPr>
          <w:p w:rsidR="00792DD5" w:rsidRPr="00C173CB" w:rsidRDefault="00792DD5" w:rsidP="006651C6">
            <w:pPr>
              <w:spacing w:after="0" w:line="240" w:lineRule="auto"/>
              <w:jc w:val="both"/>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При выборе оборудования отдать предпочтение производителям с официальными сервисными центрами, расположенными в Смоленской области </w:t>
            </w:r>
          </w:p>
          <w:p w:rsidR="00792DD5" w:rsidRPr="00C173CB" w:rsidRDefault="00792DD5" w:rsidP="006651C6">
            <w:pPr>
              <w:spacing w:after="0" w:line="240" w:lineRule="auto"/>
              <w:jc w:val="both"/>
              <w:rPr>
                <w:rFonts w:ascii="Times New Roman" w:eastAsia="Times New Roman" w:hAnsi="Times New Roman" w:cs="Times New Roman"/>
                <w:bCs/>
                <w:kern w:val="36"/>
                <w:sz w:val="28"/>
                <w:szCs w:val="28"/>
                <w:lang w:eastAsia="ru-RU"/>
              </w:rPr>
            </w:pPr>
            <w:r w:rsidRPr="00C173CB">
              <w:rPr>
                <w:rFonts w:ascii="Times New Roman" w:eastAsia="Times New Roman" w:hAnsi="Times New Roman" w:cs="Times New Roman"/>
                <w:sz w:val="28"/>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C173CB">
              <w:rPr>
                <w:rFonts w:ascii="Times New Roman" w:hAnsi="Times New Roman" w:cs="Times New Roman"/>
                <w:sz w:val="28"/>
                <w:szCs w:val="28"/>
              </w:rPr>
              <w:t>с условием минимального отключения потребителей</w:t>
            </w:r>
            <w:r w:rsidRPr="00C173CB">
              <w:rPr>
                <w:rFonts w:ascii="Times New Roman" w:eastAsia="Times New Roman" w:hAnsi="Times New Roman" w:cs="Times New Roman"/>
                <w:sz w:val="28"/>
                <w:szCs w:val="28"/>
                <w:lang w:eastAsia="ru-RU"/>
              </w:rPr>
              <w:t>.</w:t>
            </w:r>
          </w:p>
        </w:tc>
      </w:tr>
      <w:tr w:rsidR="00792DD5" w:rsidRPr="0088205C" w:rsidTr="00C173CB">
        <w:trPr>
          <w:trHeight w:val="196"/>
        </w:trPr>
        <w:tc>
          <w:tcPr>
            <w:tcW w:w="276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Требование к календарному плану работ (услуг) </w:t>
            </w:r>
          </w:p>
        </w:tc>
        <w:tc>
          <w:tcPr>
            <w:tcW w:w="7438" w:type="dxa"/>
            <w:shd w:val="clear" w:color="auto" w:fill="auto"/>
            <w:vAlign w:val="center"/>
          </w:tcPr>
          <w:p w:rsidR="00792DD5" w:rsidRPr="00C173CB" w:rsidRDefault="00792DD5" w:rsidP="006651C6">
            <w:pPr>
              <w:spacing w:after="0" w:line="240" w:lineRule="auto"/>
              <w:rPr>
                <w:rFonts w:ascii="Times New Roman" w:eastAsia="Times New Roman" w:hAnsi="Times New Roman" w:cs="Times New Roman"/>
                <w:sz w:val="28"/>
                <w:szCs w:val="28"/>
                <w:lang w:eastAsia="ru-RU"/>
              </w:rPr>
            </w:pPr>
            <w:r w:rsidRPr="00C173CB">
              <w:rPr>
                <w:rFonts w:ascii="Times New Roman" w:eastAsia="Times New Roman" w:hAnsi="Times New Roman" w:cs="Times New Roman"/>
                <w:sz w:val="28"/>
                <w:szCs w:val="28"/>
                <w:lang w:eastAsia="ru-RU"/>
              </w:rPr>
              <w:t xml:space="preserve">Работы должны </w:t>
            </w:r>
            <w:proofErr w:type="gramStart"/>
            <w:r w:rsidRPr="00C173CB">
              <w:rPr>
                <w:rFonts w:ascii="Times New Roman" w:eastAsia="Times New Roman" w:hAnsi="Times New Roman" w:cs="Times New Roman"/>
                <w:sz w:val="28"/>
                <w:szCs w:val="28"/>
                <w:lang w:eastAsia="ru-RU"/>
              </w:rPr>
              <w:t>проводится</w:t>
            </w:r>
            <w:proofErr w:type="gramEnd"/>
            <w:r w:rsidRPr="00C173CB">
              <w:rPr>
                <w:rFonts w:ascii="Times New Roman" w:eastAsia="Times New Roman" w:hAnsi="Times New Roman" w:cs="Times New Roman"/>
                <w:sz w:val="28"/>
                <w:szCs w:val="28"/>
                <w:lang w:eastAsia="ru-RU"/>
              </w:rPr>
              <w:t xml:space="preserve"> в соответствии с прилагаемым к договору подряда календарным планом.</w:t>
            </w:r>
          </w:p>
        </w:tc>
      </w:tr>
    </w:tbl>
    <w:p w:rsidR="00792DD5" w:rsidRDefault="00792DD5" w:rsidP="00905414">
      <w:pPr>
        <w:rPr>
          <w:rFonts w:ascii="Times New Roman" w:hAnsi="Times New Roman"/>
          <w:bCs/>
        </w:rPr>
      </w:pPr>
    </w:p>
    <w:p w:rsidR="00905414" w:rsidRPr="00506EFB"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506EFB">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506EFB">
        <w:rPr>
          <w:rFonts w:ascii="Times New Roman" w:hAnsi="Times New Roman" w:cs="Times New Roman"/>
          <w:b/>
          <w:sz w:val="28"/>
          <w:szCs w:val="28"/>
        </w:rPr>
        <w:t>.</w:t>
      </w:r>
    </w:p>
    <w:p w:rsidR="00D102B5" w:rsidRPr="00506EFB" w:rsidRDefault="00D102B5" w:rsidP="00D102B5">
      <w:pPr>
        <w:pStyle w:val="a4"/>
        <w:spacing w:after="0" w:line="240" w:lineRule="auto"/>
        <w:ind w:left="0"/>
        <w:contextualSpacing w:val="0"/>
        <w:rPr>
          <w:rFonts w:ascii="Times New Roman" w:hAnsi="Times New Roman" w:cs="Times New Roman"/>
          <w:b/>
          <w:sz w:val="28"/>
          <w:szCs w:val="28"/>
        </w:rPr>
      </w:pPr>
    </w:p>
    <w:tbl>
      <w:tblPr>
        <w:tblStyle w:val="aa"/>
        <w:tblW w:w="10206" w:type="dxa"/>
        <w:tblInd w:w="108" w:type="dxa"/>
        <w:tblLook w:val="04A0"/>
      </w:tblPr>
      <w:tblGrid>
        <w:gridCol w:w="837"/>
        <w:gridCol w:w="2237"/>
        <w:gridCol w:w="7132"/>
      </w:tblGrid>
      <w:tr w:rsidR="00D102B5" w:rsidRPr="00471F85" w:rsidTr="00C173CB">
        <w:trPr>
          <w:tblHeader/>
        </w:trPr>
        <w:tc>
          <w:tcPr>
            <w:tcW w:w="851" w:type="dxa"/>
            <w:shd w:val="clear" w:color="auto" w:fill="F2F2F2" w:themeFill="background1" w:themeFillShade="F2"/>
            <w:vAlign w:val="center"/>
          </w:tcPr>
          <w:p w:rsidR="00D102B5" w:rsidRPr="00C173CB" w:rsidRDefault="00D102B5" w:rsidP="006651C6">
            <w:pPr>
              <w:jc w:val="center"/>
              <w:rPr>
                <w:rStyle w:val="a9"/>
                <w:rFonts w:ascii="Times New Roman" w:hAnsi="Times New Roman" w:cs="Times New Roman"/>
                <w:b/>
                <w:sz w:val="28"/>
                <w:szCs w:val="28"/>
              </w:rPr>
            </w:pPr>
            <w:r w:rsidRPr="00C173CB">
              <w:rPr>
                <w:rStyle w:val="a9"/>
                <w:rFonts w:ascii="Times New Roman" w:hAnsi="Times New Roman" w:cs="Times New Roman"/>
                <w:sz w:val="28"/>
                <w:szCs w:val="28"/>
              </w:rPr>
              <w:t xml:space="preserve">№ </w:t>
            </w:r>
            <w:proofErr w:type="spellStart"/>
            <w:proofErr w:type="gramStart"/>
            <w:r w:rsidRPr="00C173CB">
              <w:rPr>
                <w:rStyle w:val="a9"/>
                <w:rFonts w:ascii="Times New Roman" w:hAnsi="Times New Roman" w:cs="Times New Roman"/>
                <w:sz w:val="28"/>
                <w:szCs w:val="28"/>
              </w:rPr>
              <w:t>п</w:t>
            </w:r>
            <w:proofErr w:type="spellEnd"/>
            <w:proofErr w:type="gramEnd"/>
            <w:r w:rsidRPr="00C173CB">
              <w:rPr>
                <w:rStyle w:val="a9"/>
                <w:rFonts w:ascii="Times New Roman" w:hAnsi="Times New Roman" w:cs="Times New Roman"/>
                <w:sz w:val="28"/>
                <w:szCs w:val="28"/>
              </w:rPr>
              <w:t>/</w:t>
            </w:r>
            <w:proofErr w:type="spellStart"/>
            <w:r w:rsidRPr="00C173CB">
              <w:rPr>
                <w:rStyle w:val="a9"/>
                <w:rFonts w:ascii="Times New Roman" w:hAnsi="Times New Roman" w:cs="Times New Roman"/>
                <w:sz w:val="28"/>
                <w:szCs w:val="28"/>
              </w:rPr>
              <w:t>п</w:t>
            </w:r>
            <w:proofErr w:type="spellEnd"/>
          </w:p>
        </w:tc>
        <w:tc>
          <w:tcPr>
            <w:tcW w:w="1984" w:type="dxa"/>
            <w:shd w:val="clear" w:color="auto" w:fill="F2F2F2" w:themeFill="background1" w:themeFillShade="F2"/>
            <w:vAlign w:val="center"/>
          </w:tcPr>
          <w:p w:rsidR="00D102B5" w:rsidRPr="00C173CB" w:rsidRDefault="00D102B5" w:rsidP="006651C6">
            <w:pPr>
              <w:jc w:val="center"/>
              <w:rPr>
                <w:rStyle w:val="a9"/>
                <w:rFonts w:ascii="Times New Roman" w:hAnsi="Times New Roman" w:cs="Times New Roman"/>
                <w:b/>
                <w:sz w:val="28"/>
                <w:szCs w:val="28"/>
              </w:rPr>
            </w:pPr>
            <w:r w:rsidRPr="00C173CB">
              <w:rPr>
                <w:rStyle w:val="a9"/>
                <w:rFonts w:ascii="Times New Roman" w:hAnsi="Times New Roman" w:cs="Times New Roman"/>
                <w:sz w:val="28"/>
                <w:szCs w:val="28"/>
              </w:rPr>
              <w:t>Условие</w:t>
            </w:r>
          </w:p>
        </w:tc>
        <w:tc>
          <w:tcPr>
            <w:tcW w:w="7371" w:type="dxa"/>
            <w:shd w:val="clear" w:color="auto" w:fill="F2F2F2" w:themeFill="background1" w:themeFillShade="F2"/>
            <w:vAlign w:val="center"/>
          </w:tcPr>
          <w:p w:rsidR="00D102B5" w:rsidRPr="00C173CB" w:rsidRDefault="00D102B5" w:rsidP="006651C6">
            <w:pPr>
              <w:jc w:val="center"/>
              <w:rPr>
                <w:rStyle w:val="a9"/>
                <w:rFonts w:ascii="Times New Roman" w:hAnsi="Times New Roman" w:cs="Times New Roman"/>
                <w:b/>
                <w:sz w:val="28"/>
                <w:szCs w:val="28"/>
              </w:rPr>
            </w:pPr>
            <w:r w:rsidRPr="00C173CB">
              <w:rPr>
                <w:rStyle w:val="a9"/>
                <w:rFonts w:ascii="Times New Roman" w:hAnsi="Times New Roman" w:cs="Times New Roman"/>
                <w:sz w:val="28"/>
                <w:szCs w:val="28"/>
              </w:rPr>
              <w:t>Описание условия</w:t>
            </w:r>
          </w:p>
        </w:tc>
      </w:tr>
      <w:tr w:rsidR="00D102B5" w:rsidRPr="00290990" w:rsidTr="00C173CB">
        <w:trPr>
          <w:tblHeader/>
        </w:trPr>
        <w:tc>
          <w:tcPr>
            <w:tcW w:w="851" w:type="dxa"/>
            <w:shd w:val="clear" w:color="auto" w:fill="F2F2F2" w:themeFill="background1" w:themeFillShade="F2"/>
            <w:vAlign w:val="center"/>
          </w:tcPr>
          <w:p w:rsidR="00D102B5" w:rsidRPr="00C173CB" w:rsidRDefault="00D102B5" w:rsidP="006651C6">
            <w:pPr>
              <w:jc w:val="center"/>
              <w:rPr>
                <w:rStyle w:val="a9"/>
                <w:rFonts w:ascii="Times New Roman" w:hAnsi="Times New Roman" w:cs="Times New Roman"/>
                <w:sz w:val="28"/>
                <w:szCs w:val="28"/>
              </w:rPr>
            </w:pPr>
          </w:p>
        </w:tc>
        <w:tc>
          <w:tcPr>
            <w:tcW w:w="1984" w:type="dxa"/>
            <w:shd w:val="clear" w:color="auto" w:fill="F2F2F2" w:themeFill="background1" w:themeFillShade="F2"/>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1</w:t>
            </w:r>
          </w:p>
        </w:tc>
        <w:tc>
          <w:tcPr>
            <w:tcW w:w="7371" w:type="dxa"/>
            <w:shd w:val="clear" w:color="auto" w:fill="F2F2F2" w:themeFill="background1" w:themeFillShade="F2"/>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2</w:t>
            </w:r>
          </w:p>
        </w:tc>
      </w:tr>
      <w:tr w:rsidR="00D102B5" w:rsidRPr="00AA2F01"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1</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Заказчик</w:t>
            </w:r>
          </w:p>
        </w:tc>
        <w:tc>
          <w:tcPr>
            <w:tcW w:w="7371" w:type="dxa"/>
          </w:tcPr>
          <w:p w:rsidR="00D102B5" w:rsidRPr="00C173CB" w:rsidRDefault="00D102B5" w:rsidP="006651C6">
            <w:pPr>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D102B5" w:rsidRPr="00757E2F"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2</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Предмет договора</w:t>
            </w:r>
          </w:p>
        </w:tc>
        <w:tc>
          <w:tcPr>
            <w:tcW w:w="7371" w:type="dxa"/>
          </w:tcPr>
          <w:p w:rsidR="00D102B5" w:rsidRPr="00C173CB" w:rsidRDefault="00D102B5" w:rsidP="006651C6">
            <w:pPr>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оценке технического </w:t>
            </w:r>
            <w:r w:rsidRPr="00C173CB">
              <w:rPr>
                <w:rStyle w:val="a9"/>
                <w:rFonts w:ascii="Times New Roman" w:hAnsi="Times New Roman" w:cs="Times New Roman"/>
                <w:sz w:val="28"/>
                <w:szCs w:val="28"/>
              </w:rPr>
              <w:lastRenderedPageBreak/>
              <w:t xml:space="preserve">состояния и проектированию капитального ремонта общего имущества многоквартирных домов Смоленской области, в том числе по замене лифтов. Работы будут выполняться в отношении объектов, указанных в адресном перечне, размещенном на сайте по адресу:   </w:t>
            </w:r>
            <w:proofErr w:type="spellStart"/>
            <w:r w:rsidRPr="00C173CB">
              <w:rPr>
                <w:rFonts w:ascii="Times New Roman" w:hAnsi="Times New Roman"/>
                <w:color w:val="000000"/>
                <w:sz w:val="28"/>
                <w:szCs w:val="28"/>
                <w:lang w:val="en-US"/>
              </w:rPr>
              <w:t>kaprem</w:t>
            </w:r>
            <w:proofErr w:type="spellEnd"/>
            <w:r w:rsidRPr="00C173CB">
              <w:rPr>
                <w:rFonts w:ascii="Times New Roman" w:hAnsi="Times New Roman"/>
                <w:color w:val="000000"/>
                <w:sz w:val="28"/>
                <w:szCs w:val="28"/>
              </w:rPr>
              <w:t>.</w:t>
            </w:r>
            <w:r w:rsidRPr="00C173CB">
              <w:rPr>
                <w:rFonts w:ascii="Times New Roman" w:hAnsi="Times New Roman"/>
                <w:color w:val="000000"/>
                <w:sz w:val="28"/>
                <w:szCs w:val="28"/>
                <w:lang w:val="en-US"/>
              </w:rPr>
              <w:t>admin</w:t>
            </w:r>
            <w:r w:rsidRPr="00C173CB">
              <w:rPr>
                <w:rFonts w:ascii="Times New Roman" w:hAnsi="Times New Roman"/>
                <w:color w:val="000000"/>
                <w:sz w:val="28"/>
                <w:szCs w:val="28"/>
              </w:rPr>
              <w:t>-</w:t>
            </w:r>
            <w:proofErr w:type="spellStart"/>
            <w:r w:rsidRPr="00C173CB">
              <w:rPr>
                <w:rFonts w:ascii="Times New Roman" w:hAnsi="Times New Roman"/>
                <w:color w:val="000000"/>
                <w:sz w:val="28"/>
                <w:szCs w:val="28"/>
                <w:lang w:val="en-US"/>
              </w:rPr>
              <w:t>smolensk</w:t>
            </w:r>
            <w:proofErr w:type="spellEnd"/>
            <w:r w:rsidRPr="00C173CB">
              <w:rPr>
                <w:rFonts w:ascii="Times New Roman" w:hAnsi="Times New Roman"/>
                <w:color w:val="000000"/>
                <w:sz w:val="28"/>
                <w:szCs w:val="28"/>
              </w:rPr>
              <w:t>.</w:t>
            </w:r>
            <w:proofErr w:type="spellStart"/>
            <w:r w:rsidRPr="00C173CB">
              <w:rPr>
                <w:rFonts w:ascii="Times New Roman" w:hAnsi="Times New Roman"/>
                <w:color w:val="000000"/>
                <w:sz w:val="28"/>
                <w:szCs w:val="28"/>
                <w:lang w:val="en-US"/>
              </w:rPr>
              <w:t>ru</w:t>
            </w:r>
            <w:proofErr w:type="spellEnd"/>
          </w:p>
        </w:tc>
      </w:tr>
      <w:tr w:rsidR="00D102B5" w:rsidRPr="009F243A"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lastRenderedPageBreak/>
              <w:t>3</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Порядок заключения договора</w:t>
            </w:r>
          </w:p>
        </w:tc>
        <w:tc>
          <w:tcPr>
            <w:tcW w:w="7371" w:type="dxa"/>
          </w:tcPr>
          <w:p w:rsidR="00D102B5" w:rsidRPr="00C173CB" w:rsidRDefault="00D102B5" w:rsidP="00C173CB">
            <w:pPr>
              <w:pStyle w:val="a4"/>
              <w:tabs>
                <w:tab w:val="left" w:pos="450"/>
              </w:tabs>
              <w:ind w:left="25" w:hanging="25"/>
              <w:jc w:val="both"/>
              <w:rPr>
                <w:rFonts w:ascii="Times New Roman" w:hAnsi="Times New Roman" w:cs="Times New Roman"/>
                <w:sz w:val="28"/>
                <w:szCs w:val="28"/>
              </w:rPr>
            </w:pPr>
            <w:r w:rsidRPr="00C173CB">
              <w:rPr>
                <w:rFonts w:ascii="Times New Roman" w:hAnsi="Times New Roman" w:cs="Times New Roman"/>
                <w:sz w:val="28"/>
                <w:szCs w:val="28"/>
              </w:rPr>
              <w:t xml:space="preserve">1. </w:t>
            </w:r>
            <w:proofErr w:type="gramStart"/>
            <w:r w:rsidRPr="00C173CB">
              <w:rPr>
                <w:rFonts w:ascii="Times New Roman" w:hAnsi="Times New Roman" w:cs="Times New Roman"/>
                <w:sz w:val="28"/>
                <w:szCs w:val="28"/>
              </w:rPr>
              <w:t>Договор</w:t>
            </w:r>
            <w:r w:rsidRPr="00C173CB">
              <w:rPr>
                <w:sz w:val="28"/>
                <w:szCs w:val="28"/>
              </w:rPr>
              <w:t xml:space="preserve"> </w:t>
            </w:r>
            <w:r w:rsidRPr="00C173CB">
              <w:rPr>
                <w:rFonts w:ascii="Times New Roman" w:hAnsi="Times New Roman" w:cs="Times New Roman"/>
                <w:sz w:val="28"/>
                <w:szCs w:val="28"/>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C173CB">
              <w:rPr>
                <w:rFonts w:ascii="Times New Roman" w:hAnsi="Times New Roman" w:cs="Times New Roman"/>
                <w:sz w:val="28"/>
                <w:szCs w:val="28"/>
              </w:rPr>
              <w:t xml:space="preserve"> г. № 615 (далее – Положение).</w:t>
            </w:r>
          </w:p>
          <w:p w:rsidR="00D102B5" w:rsidRPr="00C173CB" w:rsidRDefault="00D102B5" w:rsidP="00C173CB">
            <w:pPr>
              <w:pStyle w:val="a4"/>
              <w:tabs>
                <w:tab w:val="left" w:pos="450"/>
              </w:tabs>
              <w:ind w:left="25" w:hanging="25"/>
              <w:jc w:val="both"/>
              <w:rPr>
                <w:rFonts w:ascii="Times New Roman" w:hAnsi="Times New Roman" w:cs="Times New Roman"/>
                <w:sz w:val="28"/>
                <w:szCs w:val="28"/>
              </w:rPr>
            </w:pPr>
            <w:r w:rsidRPr="00C173CB">
              <w:rPr>
                <w:rFonts w:ascii="Times New Roman" w:hAnsi="Times New Roman" w:cs="Times New Roman"/>
                <w:sz w:val="28"/>
                <w:szCs w:val="28"/>
              </w:rPr>
              <w:t>2. Порядок заключения договора</w:t>
            </w:r>
            <w:r w:rsidRPr="00C173CB">
              <w:rPr>
                <w:sz w:val="28"/>
                <w:szCs w:val="28"/>
              </w:rPr>
              <w:t xml:space="preserve"> </w:t>
            </w:r>
            <w:r w:rsidRPr="00C173CB">
              <w:rPr>
                <w:rFonts w:ascii="Times New Roman" w:hAnsi="Times New Roman" w:cs="Times New Roman"/>
                <w:sz w:val="28"/>
                <w:szCs w:val="28"/>
              </w:rPr>
              <w:t>выполнения работ (оказания услуг) определяется Заказчиком в документации о проведении электронного аукциона.</w:t>
            </w:r>
          </w:p>
          <w:p w:rsidR="00D102B5" w:rsidRPr="00C173CB" w:rsidRDefault="00D102B5" w:rsidP="00C173CB">
            <w:pPr>
              <w:pStyle w:val="a4"/>
              <w:tabs>
                <w:tab w:val="left" w:pos="450"/>
              </w:tabs>
              <w:ind w:left="25" w:hanging="25"/>
              <w:jc w:val="both"/>
              <w:rPr>
                <w:rStyle w:val="a9"/>
                <w:rFonts w:ascii="Times New Roman" w:hAnsi="Times New Roman" w:cs="Times New Roman"/>
                <w:sz w:val="28"/>
                <w:szCs w:val="28"/>
              </w:rPr>
            </w:pPr>
            <w:r w:rsidRPr="00C173CB">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D102B5" w:rsidRPr="009F243A"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4</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Цена договора</w:t>
            </w:r>
          </w:p>
        </w:tc>
        <w:tc>
          <w:tcPr>
            <w:tcW w:w="7371" w:type="dxa"/>
          </w:tcPr>
          <w:p w:rsidR="00D102B5" w:rsidRPr="00C173CB" w:rsidRDefault="00D102B5" w:rsidP="00C173CB">
            <w:pPr>
              <w:pStyle w:val="a4"/>
              <w:ind w:left="25" w:hanging="25"/>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1. Определяется по итогам проведения электронного аукциона.</w:t>
            </w:r>
          </w:p>
          <w:p w:rsidR="00D102B5" w:rsidRPr="00C173CB" w:rsidRDefault="00D102B5" w:rsidP="00C173CB">
            <w:pPr>
              <w:ind w:left="25" w:hanging="25"/>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D102B5" w:rsidRPr="00C173CB" w:rsidRDefault="00D102B5" w:rsidP="00C173CB">
            <w:pPr>
              <w:ind w:left="25" w:hanging="25"/>
              <w:rPr>
                <w:rStyle w:val="a9"/>
                <w:rFonts w:ascii="Times New Roman" w:hAnsi="Times New Roman" w:cs="Times New Roman"/>
                <w:sz w:val="28"/>
                <w:szCs w:val="28"/>
              </w:rPr>
            </w:pPr>
            <w:r w:rsidRPr="00C173CB">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D102B5" w:rsidRPr="00C173CB" w:rsidRDefault="00D102B5" w:rsidP="00C173CB">
            <w:pPr>
              <w:ind w:left="25" w:hanging="25"/>
              <w:rPr>
                <w:rStyle w:val="a9"/>
                <w:rFonts w:ascii="Times New Roman" w:hAnsi="Times New Roman" w:cs="Times New Roman"/>
                <w:sz w:val="28"/>
                <w:szCs w:val="28"/>
              </w:rPr>
            </w:pPr>
            <w:r w:rsidRPr="00C173CB">
              <w:rPr>
                <w:rStyle w:val="a9"/>
                <w:rFonts w:ascii="Times New Roman" w:hAnsi="Times New Roman" w:cs="Times New Roman"/>
                <w:sz w:val="28"/>
                <w:szCs w:val="28"/>
              </w:rPr>
              <w:t xml:space="preserve">4. Цена договора может быть снижена по соглашению сторон при уменьшении предусмотренных договором </w:t>
            </w:r>
            <w:r w:rsidRPr="00C173CB">
              <w:rPr>
                <w:rStyle w:val="a9"/>
                <w:rFonts w:ascii="Times New Roman" w:hAnsi="Times New Roman" w:cs="Times New Roman"/>
                <w:sz w:val="28"/>
                <w:szCs w:val="28"/>
              </w:rPr>
              <w:lastRenderedPageBreak/>
              <w:t>объемов работ.</w:t>
            </w:r>
          </w:p>
          <w:p w:rsidR="00D102B5" w:rsidRPr="00C173CB" w:rsidRDefault="00D102B5" w:rsidP="00C173CB">
            <w:pPr>
              <w:ind w:left="25" w:hanging="25"/>
              <w:rPr>
                <w:rStyle w:val="a9"/>
                <w:rFonts w:ascii="Times New Roman" w:hAnsi="Times New Roman" w:cs="Times New Roman"/>
                <w:sz w:val="28"/>
                <w:szCs w:val="28"/>
              </w:rPr>
            </w:pPr>
            <w:r w:rsidRPr="00C173CB">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D102B5" w:rsidRPr="00290990"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lastRenderedPageBreak/>
              <w:t>5</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Порядок и сроки оплаты работ (услуг)</w:t>
            </w:r>
          </w:p>
        </w:tc>
        <w:tc>
          <w:tcPr>
            <w:tcW w:w="7371" w:type="dxa"/>
          </w:tcPr>
          <w:p w:rsidR="00D102B5" w:rsidRPr="00C173CB" w:rsidRDefault="00D102B5" w:rsidP="00C173CB">
            <w:pPr>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D102B5" w:rsidRPr="00290990"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6</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Порядок и сроки выполнения работ (оказания услуг)</w:t>
            </w:r>
          </w:p>
        </w:tc>
        <w:tc>
          <w:tcPr>
            <w:tcW w:w="7371" w:type="dxa"/>
          </w:tcPr>
          <w:p w:rsidR="00D102B5" w:rsidRPr="00C173CB" w:rsidRDefault="00D102B5" w:rsidP="00C173CB">
            <w:pPr>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D102B5" w:rsidRPr="00290990"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7</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Порядок и сроки приемки выполненных работ (оказанных услуг)</w:t>
            </w:r>
          </w:p>
        </w:tc>
        <w:tc>
          <w:tcPr>
            <w:tcW w:w="7371" w:type="dxa"/>
          </w:tcPr>
          <w:p w:rsidR="00D102B5" w:rsidRPr="00C173CB" w:rsidRDefault="00D102B5" w:rsidP="00C173CB">
            <w:pPr>
              <w:pStyle w:val="ConsPlusNormal"/>
              <w:jc w:val="both"/>
              <w:rPr>
                <w:sz w:val="28"/>
                <w:szCs w:val="28"/>
              </w:rPr>
            </w:pPr>
            <w:r w:rsidRPr="00C173CB">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D102B5" w:rsidRPr="00C173CB" w:rsidRDefault="00D102B5" w:rsidP="00C173CB">
            <w:pPr>
              <w:pStyle w:val="ConsPlusNormal"/>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D102B5" w:rsidRPr="00290990"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8</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Место выполнения работ (оказания услуг)</w:t>
            </w:r>
          </w:p>
        </w:tc>
        <w:tc>
          <w:tcPr>
            <w:tcW w:w="7371" w:type="dxa"/>
            <w:vAlign w:val="center"/>
          </w:tcPr>
          <w:p w:rsidR="00D102B5" w:rsidRPr="00C173CB" w:rsidRDefault="00D102B5" w:rsidP="00C173CB">
            <w:pPr>
              <w:pStyle w:val="ConsPlusNormal"/>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D102B5" w:rsidRPr="000421C7"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9</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Обеспечение исполнения договора</w:t>
            </w:r>
          </w:p>
        </w:tc>
        <w:tc>
          <w:tcPr>
            <w:tcW w:w="7371" w:type="dxa"/>
          </w:tcPr>
          <w:p w:rsidR="00D102B5" w:rsidRPr="00C173CB" w:rsidRDefault="00D102B5" w:rsidP="00C173CB">
            <w:pPr>
              <w:pStyle w:val="ConsPlusNormal"/>
              <w:tabs>
                <w:tab w:val="left" w:pos="541"/>
              </w:tabs>
              <w:jc w:val="both"/>
              <w:rPr>
                <w:rFonts w:ascii="Times New Roman" w:hAnsi="Times New Roman" w:cs="Times New Roman"/>
                <w:sz w:val="28"/>
                <w:szCs w:val="28"/>
              </w:rPr>
            </w:pPr>
            <w:r w:rsidRPr="00C173CB">
              <w:rPr>
                <w:rFonts w:ascii="Times New Roman" w:hAnsi="Times New Roman" w:cs="Times New Roman"/>
                <w:sz w:val="28"/>
                <w:szCs w:val="28"/>
              </w:rPr>
              <w:t>1. Исполнение договора обеспечивается:</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б) обеспечительным платежом.</w:t>
            </w:r>
          </w:p>
          <w:p w:rsidR="00D102B5" w:rsidRPr="00C173CB" w:rsidRDefault="00D102B5" w:rsidP="00C173CB">
            <w:pPr>
              <w:pStyle w:val="ConsPlusNormal"/>
              <w:tabs>
                <w:tab w:val="left" w:pos="526"/>
              </w:tabs>
              <w:jc w:val="both"/>
              <w:rPr>
                <w:rFonts w:ascii="Times New Roman" w:hAnsi="Times New Roman" w:cs="Times New Roman"/>
                <w:sz w:val="28"/>
                <w:szCs w:val="28"/>
              </w:rPr>
            </w:pPr>
            <w:r w:rsidRPr="00C173CB">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D102B5" w:rsidRPr="00C173CB" w:rsidRDefault="00D102B5" w:rsidP="00C173CB">
            <w:pPr>
              <w:pStyle w:val="ConsPlusNormal"/>
              <w:tabs>
                <w:tab w:val="left" w:pos="526"/>
              </w:tabs>
              <w:jc w:val="both"/>
              <w:rPr>
                <w:rFonts w:ascii="Times New Roman" w:hAnsi="Times New Roman" w:cs="Times New Roman"/>
                <w:sz w:val="28"/>
                <w:szCs w:val="28"/>
              </w:rPr>
            </w:pPr>
            <w:r w:rsidRPr="00C173CB">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D102B5" w:rsidRPr="00C173CB" w:rsidRDefault="00D102B5" w:rsidP="00C173CB">
            <w:pPr>
              <w:pStyle w:val="ConsPlusNormal"/>
              <w:tabs>
                <w:tab w:val="left" w:pos="541"/>
              </w:tabs>
              <w:jc w:val="both"/>
              <w:rPr>
                <w:rFonts w:ascii="Times New Roman" w:hAnsi="Times New Roman" w:cs="Times New Roman"/>
                <w:sz w:val="28"/>
                <w:szCs w:val="28"/>
              </w:rPr>
            </w:pPr>
            <w:r w:rsidRPr="00C173CB">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D102B5" w:rsidRPr="00C173CB" w:rsidRDefault="00D102B5" w:rsidP="00C173CB">
            <w:pPr>
              <w:pStyle w:val="ConsPlusNormal"/>
              <w:tabs>
                <w:tab w:val="left" w:pos="541"/>
              </w:tabs>
              <w:jc w:val="both"/>
              <w:rPr>
                <w:rFonts w:ascii="Times New Roman" w:hAnsi="Times New Roman" w:cs="Times New Roman"/>
                <w:sz w:val="28"/>
                <w:szCs w:val="28"/>
              </w:rPr>
            </w:pPr>
            <w:r w:rsidRPr="00C173CB">
              <w:rPr>
                <w:rFonts w:ascii="Times New Roman" w:hAnsi="Times New Roman" w:cs="Times New Roman"/>
                <w:sz w:val="28"/>
                <w:szCs w:val="28"/>
              </w:rPr>
              <w:lastRenderedPageBreak/>
              <w:t xml:space="preserve">5. </w:t>
            </w:r>
            <w:proofErr w:type="gramStart"/>
            <w:r w:rsidRPr="00C173CB">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C173CB">
              <w:rPr>
                <w:rFonts w:ascii="Times New Roman" w:hAnsi="Times New Roman" w:cs="Times New Roman"/>
                <w:sz w:val="28"/>
                <w:szCs w:val="28"/>
              </w:rPr>
              <w:t xml:space="preserve"> более процентов ниже начальной (максимальной) цены договора.</w:t>
            </w:r>
          </w:p>
          <w:p w:rsidR="00D102B5" w:rsidRPr="00C173CB" w:rsidRDefault="00D102B5" w:rsidP="00C173CB">
            <w:pPr>
              <w:pStyle w:val="ConsPlusNormal"/>
              <w:tabs>
                <w:tab w:val="left" w:pos="608"/>
              </w:tabs>
              <w:jc w:val="both"/>
              <w:rPr>
                <w:rFonts w:ascii="Times New Roman" w:hAnsi="Times New Roman" w:cs="Times New Roman"/>
                <w:sz w:val="28"/>
                <w:szCs w:val="28"/>
              </w:rPr>
            </w:pPr>
            <w:r w:rsidRPr="00C173CB">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а) быть безотзывной;</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D102B5" w:rsidRPr="00C173CB" w:rsidRDefault="00D102B5" w:rsidP="00C173CB">
            <w:pPr>
              <w:pStyle w:val="ConsPlusNormal"/>
              <w:jc w:val="both"/>
              <w:rPr>
                <w:rFonts w:ascii="Times New Roman" w:hAnsi="Times New Roman" w:cs="Times New Roman"/>
                <w:sz w:val="28"/>
                <w:szCs w:val="28"/>
              </w:rPr>
            </w:pPr>
            <w:proofErr w:type="spellStart"/>
            <w:r w:rsidRPr="00C173CB">
              <w:rPr>
                <w:rFonts w:ascii="Times New Roman" w:hAnsi="Times New Roman" w:cs="Times New Roman"/>
                <w:sz w:val="28"/>
                <w:szCs w:val="28"/>
              </w:rPr>
              <w:t>д</w:t>
            </w:r>
            <w:proofErr w:type="spellEnd"/>
            <w:r w:rsidRPr="00C173CB">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D102B5" w:rsidRPr="00C173CB" w:rsidRDefault="00D102B5" w:rsidP="00C173CB">
            <w:pPr>
              <w:pStyle w:val="ConsPlusNormal"/>
              <w:tabs>
                <w:tab w:val="left" w:pos="601"/>
              </w:tabs>
              <w:jc w:val="both"/>
              <w:rPr>
                <w:rStyle w:val="a9"/>
                <w:rFonts w:ascii="Times New Roman" w:hAnsi="Times New Roman" w:cs="Times New Roman"/>
                <w:sz w:val="28"/>
                <w:szCs w:val="28"/>
              </w:rPr>
            </w:pPr>
            <w:r w:rsidRPr="00C173CB">
              <w:rPr>
                <w:rStyle w:val="a9"/>
                <w:rFonts w:ascii="Times New Roman" w:hAnsi="Times New Roman" w:cs="Times New Roman"/>
                <w:sz w:val="28"/>
                <w:szCs w:val="28"/>
              </w:rPr>
              <w:t xml:space="preserve">7. В </w:t>
            </w:r>
            <w:r w:rsidRPr="00C173CB">
              <w:rPr>
                <w:rFonts w:ascii="Times New Roman" w:hAnsi="Times New Roman" w:cs="Times New Roman"/>
                <w:sz w:val="28"/>
                <w:szCs w:val="28"/>
              </w:rPr>
              <w:t>документации о проведении электронного аукциона</w:t>
            </w:r>
            <w:r w:rsidRPr="00C173CB">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D102B5" w:rsidRPr="00290990" w:rsidTr="00C173CB">
        <w:trPr>
          <w:trHeight w:val="1137"/>
        </w:trPr>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lastRenderedPageBreak/>
              <w:t>10</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Ответственность Заказчика и исполнителя</w:t>
            </w:r>
          </w:p>
        </w:tc>
        <w:tc>
          <w:tcPr>
            <w:tcW w:w="7371" w:type="dxa"/>
          </w:tcPr>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D102B5" w:rsidRPr="00C173CB" w:rsidRDefault="00D102B5" w:rsidP="00C173CB">
            <w:pPr>
              <w:pStyle w:val="ConsPlusNormal"/>
              <w:tabs>
                <w:tab w:val="left" w:pos="600"/>
              </w:tabs>
              <w:jc w:val="both"/>
              <w:rPr>
                <w:rFonts w:ascii="Times New Roman" w:hAnsi="Times New Roman" w:cs="Times New Roman"/>
                <w:sz w:val="28"/>
                <w:szCs w:val="28"/>
              </w:rPr>
            </w:pPr>
            <w:proofErr w:type="spellStart"/>
            <w:r w:rsidRPr="00C173CB">
              <w:rPr>
                <w:rFonts w:ascii="Times New Roman" w:hAnsi="Times New Roman" w:cs="Times New Roman"/>
                <w:sz w:val="28"/>
                <w:szCs w:val="28"/>
              </w:rPr>
              <w:t>д</w:t>
            </w:r>
            <w:proofErr w:type="spellEnd"/>
            <w:r w:rsidRPr="00C173CB">
              <w:rPr>
                <w:rFonts w:ascii="Times New Roman" w:hAnsi="Times New Roman" w:cs="Times New Roman"/>
                <w:sz w:val="28"/>
                <w:szCs w:val="28"/>
              </w:rPr>
              <w:t xml:space="preserve">) аннулирование, отзыв, прекращение действия свидетельства </w:t>
            </w:r>
            <w:proofErr w:type="spellStart"/>
            <w:r w:rsidRPr="00C173CB">
              <w:rPr>
                <w:rFonts w:ascii="Times New Roman" w:hAnsi="Times New Roman" w:cs="Times New Roman"/>
                <w:sz w:val="28"/>
                <w:szCs w:val="28"/>
              </w:rPr>
              <w:t>саморегулируемой</w:t>
            </w:r>
            <w:proofErr w:type="spellEnd"/>
            <w:r w:rsidRPr="00C173CB">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w:t>
            </w:r>
            <w:r w:rsidRPr="00C173CB">
              <w:rPr>
                <w:rFonts w:ascii="Times New Roman" w:hAnsi="Times New Roman" w:cs="Times New Roman"/>
                <w:sz w:val="28"/>
                <w:szCs w:val="28"/>
              </w:rPr>
              <w:lastRenderedPageBreak/>
              <w:t>гаранта более чем на 2 (два) рабочих дня;</w:t>
            </w:r>
          </w:p>
          <w:p w:rsidR="00D102B5" w:rsidRPr="00C173CB" w:rsidRDefault="00D102B5" w:rsidP="00C173CB">
            <w:pPr>
              <w:pStyle w:val="ConsPlusNormal"/>
              <w:tabs>
                <w:tab w:val="left" w:pos="600"/>
              </w:tabs>
              <w:jc w:val="both"/>
              <w:rPr>
                <w:rFonts w:ascii="Times New Roman" w:hAnsi="Times New Roman" w:cs="Times New Roman"/>
                <w:sz w:val="28"/>
                <w:szCs w:val="28"/>
              </w:rPr>
            </w:pPr>
            <w:proofErr w:type="spellStart"/>
            <w:proofErr w:type="gramStart"/>
            <w:r w:rsidRPr="00C173CB">
              <w:rPr>
                <w:rFonts w:ascii="Times New Roman" w:hAnsi="Times New Roman" w:cs="Times New Roman"/>
                <w:sz w:val="28"/>
                <w:szCs w:val="28"/>
              </w:rPr>
              <w:t>з</w:t>
            </w:r>
            <w:proofErr w:type="spellEnd"/>
            <w:r w:rsidRPr="00C173CB">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D102B5" w:rsidRPr="00C173CB" w:rsidRDefault="00D102B5" w:rsidP="00C173CB">
            <w:pPr>
              <w:pStyle w:val="ConsPlusNormal"/>
              <w:tabs>
                <w:tab w:val="left" w:pos="600"/>
              </w:tabs>
              <w:jc w:val="both"/>
              <w:rPr>
                <w:rFonts w:ascii="Times New Roman" w:hAnsi="Times New Roman" w:cs="Times New Roman"/>
                <w:sz w:val="28"/>
                <w:szCs w:val="28"/>
              </w:rPr>
            </w:pPr>
            <w:r w:rsidRPr="00C173CB">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C173CB">
              <w:rPr>
                <w:rFonts w:ascii="Times New Roman" w:hAnsi="Times New Roman" w:cs="Times New Roman"/>
                <w:sz w:val="28"/>
                <w:szCs w:val="28"/>
              </w:rPr>
              <w:t>обязана</w:t>
            </w:r>
            <w:proofErr w:type="gramEnd"/>
            <w:r w:rsidRPr="00C173CB">
              <w:rPr>
                <w:rFonts w:ascii="Times New Roman" w:hAnsi="Times New Roman" w:cs="Times New Roman"/>
                <w:sz w:val="28"/>
                <w:szCs w:val="28"/>
              </w:rPr>
              <w:t xml:space="preserve"> будет возместить Заказчику в качестве причиненных убытков (вреда).</w:t>
            </w:r>
          </w:p>
          <w:p w:rsidR="00D102B5" w:rsidRPr="00C173CB" w:rsidRDefault="00D102B5" w:rsidP="00C173CB">
            <w:pPr>
              <w:pStyle w:val="ConsPlusNormal"/>
              <w:tabs>
                <w:tab w:val="left" w:pos="600"/>
              </w:tabs>
              <w:jc w:val="both"/>
              <w:rPr>
                <w:rStyle w:val="a9"/>
                <w:rFonts w:ascii="Times New Roman" w:hAnsi="Times New Roman" w:cs="Times New Roman"/>
                <w:sz w:val="28"/>
                <w:szCs w:val="28"/>
              </w:rPr>
            </w:pPr>
            <w:r w:rsidRPr="00C173CB">
              <w:rPr>
                <w:rFonts w:ascii="Times New Roman" w:hAnsi="Times New Roman" w:cs="Times New Roman"/>
                <w:sz w:val="28"/>
                <w:szCs w:val="28"/>
              </w:rPr>
              <w:t>4.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D102B5" w:rsidRPr="00290990" w:rsidTr="00C173CB">
        <w:tc>
          <w:tcPr>
            <w:tcW w:w="851"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lastRenderedPageBreak/>
              <w:t>11</w:t>
            </w:r>
          </w:p>
        </w:tc>
        <w:tc>
          <w:tcPr>
            <w:tcW w:w="1984" w:type="dxa"/>
            <w:vAlign w:val="center"/>
          </w:tcPr>
          <w:p w:rsidR="00D102B5" w:rsidRPr="00C173CB" w:rsidRDefault="00D102B5" w:rsidP="006651C6">
            <w:pPr>
              <w:jc w:val="center"/>
              <w:rPr>
                <w:rStyle w:val="a9"/>
                <w:rFonts w:ascii="Times New Roman" w:hAnsi="Times New Roman" w:cs="Times New Roman"/>
                <w:sz w:val="28"/>
                <w:szCs w:val="28"/>
              </w:rPr>
            </w:pPr>
            <w:r w:rsidRPr="00C173CB">
              <w:rPr>
                <w:rStyle w:val="a9"/>
                <w:rFonts w:ascii="Times New Roman" w:hAnsi="Times New Roman" w:cs="Times New Roman"/>
                <w:sz w:val="28"/>
                <w:szCs w:val="28"/>
              </w:rPr>
              <w:t>Другие условия</w:t>
            </w:r>
          </w:p>
        </w:tc>
        <w:tc>
          <w:tcPr>
            <w:tcW w:w="7371" w:type="dxa"/>
          </w:tcPr>
          <w:p w:rsidR="00D102B5" w:rsidRPr="00C173CB" w:rsidRDefault="00D102B5" w:rsidP="00C173CB">
            <w:pPr>
              <w:pStyle w:val="ConsPlusNormal"/>
              <w:tabs>
                <w:tab w:val="left" w:pos="571"/>
              </w:tabs>
              <w:jc w:val="both"/>
              <w:rPr>
                <w:rFonts w:ascii="Times New Roman" w:hAnsi="Times New Roman" w:cs="Times New Roman"/>
                <w:sz w:val="28"/>
                <w:szCs w:val="28"/>
              </w:rPr>
            </w:pPr>
            <w:r w:rsidRPr="00C173CB">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D102B5" w:rsidRPr="00C173CB" w:rsidRDefault="00D102B5" w:rsidP="00C173CB">
            <w:pPr>
              <w:pStyle w:val="ConsPlusNormal"/>
              <w:tabs>
                <w:tab w:val="left" w:pos="571"/>
              </w:tabs>
              <w:jc w:val="both"/>
              <w:rPr>
                <w:rFonts w:ascii="Times New Roman" w:hAnsi="Times New Roman" w:cs="Times New Roman"/>
                <w:sz w:val="28"/>
                <w:szCs w:val="28"/>
              </w:rPr>
            </w:pPr>
            <w:r w:rsidRPr="00C173CB">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D102B5" w:rsidRPr="00C173CB" w:rsidRDefault="00D102B5" w:rsidP="00C173CB">
            <w:pPr>
              <w:pStyle w:val="ConsPlusNormal"/>
              <w:tabs>
                <w:tab w:val="left" w:pos="571"/>
              </w:tabs>
              <w:jc w:val="both"/>
              <w:rPr>
                <w:rFonts w:ascii="Times New Roman" w:hAnsi="Times New Roman" w:cs="Times New Roman"/>
                <w:sz w:val="28"/>
                <w:szCs w:val="28"/>
              </w:rPr>
            </w:pPr>
            <w:r w:rsidRPr="00C173CB">
              <w:rPr>
                <w:rFonts w:ascii="Times New Roman" w:hAnsi="Times New Roman" w:cs="Times New Roman"/>
                <w:sz w:val="28"/>
                <w:szCs w:val="28"/>
              </w:rPr>
              <w:t>3. Расторжение договора допускается:</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t>а) по соглашению сторон;</w:t>
            </w:r>
          </w:p>
          <w:p w:rsidR="00D102B5" w:rsidRPr="00C173CB" w:rsidRDefault="00D102B5" w:rsidP="00C173CB">
            <w:pPr>
              <w:pStyle w:val="ConsPlusNormal"/>
              <w:jc w:val="both"/>
              <w:rPr>
                <w:rFonts w:ascii="Times New Roman" w:hAnsi="Times New Roman" w:cs="Times New Roman"/>
                <w:sz w:val="28"/>
                <w:szCs w:val="28"/>
              </w:rPr>
            </w:pPr>
            <w:r w:rsidRPr="00C173CB">
              <w:rPr>
                <w:rFonts w:ascii="Times New Roman" w:hAnsi="Times New Roman" w:cs="Times New Roman"/>
                <w:sz w:val="28"/>
                <w:szCs w:val="28"/>
              </w:rPr>
              <w:lastRenderedPageBreak/>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D102B5" w:rsidRPr="00C173CB" w:rsidRDefault="00D102B5" w:rsidP="00C173CB">
            <w:pPr>
              <w:pStyle w:val="ConsPlusNormal"/>
              <w:jc w:val="both"/>
              <w:rPr>
                <w:rStyle w:val="a9"/>
                <w:rFonts w:ascii="Times New Roman" w:hAnsi="Times New Roman" w:cs="Times New Roman"/>
                <w:sz w:val="28"/>
                <w:szCs w:val="28"/>
              </w:rPr>
            </w:pPr>
            <w:r w:rsidRPr="00C173CB">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0515EF" w:rsidRDefault="000515EF" w:rsidP="00FD2BE3">
      <w:pPr>
        <w:rPr>
          <w:rFonts w:ascii="Times New Roman" w:hAnsi="Times New Roman" w:cs="Times New Roman"/>
          <w:sz w:val="28"/>
          <w:szCs w:val="28"/>
        </w:rPr>
      </w:pPr>
    </w:p>
    <w:p w:rsidR="00E142DC" w:rsidRPr="00506EFB"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t>Ориентировочные адресные перечни многоквартирных домов</w:t>
      </w:r>
    </w:p>
    <w:p w:rsidR="00C8651D" w:rsidRPr="00506EFB" w:rsidRDefault="00C8651D" w:rsidP="00C173CB">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506EFB">
        <w:rPr>
          <w:rFonts w:ascii="Times New Roman" w:hAnsi="Times New Roman" w:cs="Times New Roman"/>
          <w:sz w:val="28"/>
          <w:szCs w:val="28"/>
        </w:rPr>
        <w:t>Ориентировочные адресные перечни многоквартирных домов,</w:t>
      </w:r>
      <w:r w:rsidR="007B6AEC" w:rsidRPr="00506EFB">
        <w:rPr>
          <w:rFonts w:ascii="Times New Roman" w:hAnsi="Times New Roman" w:cs="Times New Roman"/>
          <w:sz w:val="28"/>
          <w:szCs w:val="28"/>
        </w:rPr>
        <w:t xml:space="preserve"> в которых в дальнейшем будет проводиться электронный аукцион</w:t>
      </w:r>
      <w:r w:rsidRPr="00506EFB">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506EFB">
        <w:rPr>
          <w:rFonts w:ascii="Times New Roman" w:hAnsi="Times New Roman"/>
          <w:b/>
          <w:color w:val="000000"/>
          <w:sz w:val="28"/>
          <w:szCs w:val="28"/>
          <w:u w:val="single"/>
          <w:lang w:val="en-US"/>
        </w:rPr>
        <w:t>kaprem</w:t>
      </w:r>
      <w:proofErr w:type="spellEnd"/>
      <w:r w:rsidRPr="00506EFB">
        <w:rPr>
          <w:rFonts w:ascii="Times New Roman" w:hAnsi="Times New Roman"/>
          <w:b/>
          <w:color w:val="000000"/>
          <w:sz w:val="28"/>
          <w:szCs w:val="28"/>
          <w:u w:val="single"/>
        </w:rPr>
        <w:t>.</w:t>
      </w:r>
      <w:r w:rsidRPr="00506EFB">
        <w:rPr>
          <w:rFonts w:ascii="Times New Roman" w:hAnsi="Times New Roman"/>
          <w:b/>
          <w:color w:val="000000"/>
          <w:sz w:val="28"/>
          <w:szCs w:val="28"/>
          <w:u w:val="single"/>
          <w:lang w:val="en-US"/>
        </w:rPr>
        <w:t>admin</w:t>
      </w:r>
      <w:r w:rsidRPr="00506EFB">
        <w:rPr>
          <w:rFonts w:ascii="Times New Roman" w:hAnsi="Times New Roman"/>
          <w:b/>
          <w:color w:val="000000"/>
          <w:sz w:val="28"/>
          <w:szCs w:val="28"/>
          <w:u w:val="single"/>
        </w:rPr>
        <w:t>-</w:t>
      </w:r>
      <w:proofErr w:type="spellStart"/>
      <w:r w:rsidRPr="00506EFB">
        <w:rPr>
          <w:rFonts w:ascii="Times New Roman" w:hAnsi="Times New Roman"/>
          <w:b/>
          <w:color w:val="000000"/>
          <w:sz w:val="28"/>
          <w:szCs w:val="28"/>
          <w:u w:val="single"/>
          <w:lang w:val="en-US"/>
        </w:rPr>
        <w:t>smolensk</w:t>
      </w:r>
      <w:proofErr w:type="spellEnd"/>
      <w:r w:rsidRPr="00506EFB">
        <w:rPr>
          <w:rFonts w:ascii="Times New Roman" w:hAnsi="Times New Roman"/>
          <w:b/>
          <w:color w:val="000000"/>
          <w:sz w:val="28"/>
          <w:szCs w:val="28"/>
          <w:u w:val="single"/>
        </w:rPr>
        <w:t>.</w:t>
      </w:r>
      <w:proofErr w:type="spellStart"/>
      <w:r w:rsidRPr="00506EFB">
        <w:rPr>
          <w:rFonts w:ascii="Times New Roman" w:hAnsi="Times New Roman"/>
          <w:b/>
          <w:color w:val="000000"/>
          <w:sz w:val="28"/>
          <w:szCs w:val="28"/>
          <w:u w:val="single"/>
          <w:lang w:val="en-US"/>
        </w:rPr>
        <w:t>ru</w:t>
      </w:r>
      <w:proofErr w:type="spellEnd"/>
      <w:r w:rsidR="008B64D1" w:rsidRPr="00506EFB">
        <w:rPr>
          <w:rFonts w:ascii="Times New Roman" w:hAnsi="Times New Roman"/>
          <w:b/>
          <w:color w:val="000000"/>
          <w:sz w:val="28"/>
          <w:szCs w:val="28"/>
          <w:u w:val="single"/>
        </w:rPr>
        <w:t xml:space="preserve"> </w:t>
      </w:r>
      <w:r w:rsidRPr="00506EFB">
        <w:rPr>
          <w:rFonts w:ascii="Times New Roman" w:hAnsi="Times New Roman" w:cs="Times New Roman"/>
          <w:sz w:val="28"/>
          <w:szCs w:val="28"/>
        </w:rPr>
        <w:t>в разделе «Краткосрочные планы».</w:t>
      </w:r>
    </w:p>
    <w:p w:rsidR="000B589E" w:rsidRPr="00506EFB" w:rsidRDefault="000B589E" w:rsidP="000C40E0">
      <w:pPr>
        <w:rPr>
          <w:rFonts w:ascii="Times New Roman" w:hAnsi="Times New Roman" w:cs="Times New Roman"/>
          <w:b/>
          <w:sz w:val="28"/>
          <w:szCs w:val="28"/>
        </w:rPr>
      </w:pPr>
    </w:p>
    <w:p w:rsidR="0075224E" w:rsidRPr="00506EFB"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Требования к участникам предварительного отбора</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102B5" w:rsidRDefault="00DD24E1" w:rsidP="00D102B5">
      <w:pPr>
        <w:spacing w:after="0" w:line="240" w:lineRule="auto"/>
        <w:ind w:firstLine="709"/>
        <w:jc w:val="both"/>
        <w:rPr>
          <w:rFonts w:ascii="Times New Roman" w:eastAsia="Times New Roman" w:hAnsi="Times New Roman" w:cs="Times New Roman"/>
          <w:color w:val="FF0000"/>
          <w:sz w:val="28"/>
          <w:szCs w:val="28"/>
          <w:lang w:eastAsia="ru-RU"/>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E2795E">
        <w:rPr>
          <w:rFonts w:ascii="Times New Roman" w:hAnsi="Times New Roman" w:cs="Times New Roman"/>
          <w:sz w:val="28"/>
          <w:szCs w:val="28"/>
        </w:rPr>
        <w:t xml:space="preserve"> </w:t>
      </w:r>
      <w:r w:rsidR="00376A8B" w:rsidRPr="00C173CB">
        <w:rPr>
          <w:rFonts w:ascii="Times New Roman" w:hAnsi="Times New Roman" w:cs="Times New Roman"/>
          <w:sz w:val="28"/>
          <w:szCs w:val="28"/>
        </w:rPr>
        <w:t xml:space="preserve">на </w:t>
      </w:r>
      <w:r w:rsidR="00D102B5" w:rsidRPr="00C173CB">
        <w:rPr>
          <w:rFonts w:ascii="Times New Roman" w:eastAsia="Times New Roman" w:hAnsi="Times New Roman" w:cs="Times New Roman"/>
          <w:sz w:val="28"/>
          <w:szCs w:val="28"/>
          <w:lang w:eastAsia="ru-RU"/>
        </w:rPr>
        <w:t>выполнение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r w:rsidR="00D102B5" w:rsidRPr="00DD24E1">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1014C" w:rsidRDefault="00A66CCD" w:rsidP="00C1014C">
      <w:pPr>
        <w:pStyle w:val="afc"/>
        <w:ind w:firstLine="708"/>
        <w:jc w:val="both"/>
        <w:rPr>
          <w:color w:val="C45911" w:themeColor="accent2" w:themeShade="BF"/>
        </w:rPr>
      </w:pPr>
      <w:r w:rsidRPr="00C1014C">
        <w:rPr>
          <w:rFonts w:ascii="Times New Roman" w:hAnsi="Times New Roman" w:cs="Times New Roman"/>
          <w:sz w:val="28"/>
          <w:szCs w:val="28"/>
        </w:rPr>
        <w:t xml:space="preserve">- </w:t>
      </w:r>
      <w:r w:rsidR="00747817" w:rsidRPr="00DD24E1">
        <w:rPr>
          <w:rFonts w:ascii="Times New Roman" w:hAnsi="Times New Roman" w:cs="Times New Roman"/>
          <w:sz w:val="28"/>
          <w:szCs w:val="28"/>
        </w:rPr>
        <w:t xml:space="preserve">организация подготовки проектной документации с указанием в свидетельстве </w:t>
      </w:r>
      <w:proofErr w:type="spellStart"/>
      <w:r w:rsidR="00747817" w:rsidRPr="00DD24E1">
        <w:rPr>
          <w:rFonts w:ascii="Times New Roman" w:hAnsi="Times New Roman" w:cs="Times New Roman"/>
          <w:sz w:val="28"/>
          <w:szCs w:val="28"/>
        </w:rPr>
        <w:t>саморегулируемой</w:t>
      </w:r>
      <w:proofErr w:type="spellEnd"/>
      <w:r w:rsidR="00747817" w:rsidRPr="00DD24E1">
        <w:rPr>
          <w:rFonts w:ascii="Times New Roman" w:hAnsi="Times New Roman" w:cs="Times New Roman"/>
          <w:sz w:val="28"/>
          <w:szCs w:val="28"/>
        </w:rPr>
        <w:t xml:space="preserve"> организации стоимости работ по заключаемому договору об оказании услуг</w:t>
      </w:r>
      <w:r w:rsidR="00C173CB">
        <w:t>.</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являться юридическим лицом, местом регистрации которого является государство или территория, включенные в </w:t>
      </w:r>
      <w:r w:rsidR="00DD24E1" w:rsidRPr="00DD24E1">
        <w:rPr>
          <w:rFonts w:ascii="Times New Roman" w:hAnsi="Times New Roman" w:cs="Times New Roman"/>
          <w:sz w:val="28"/>
          <w:szCs w:val="28"/>
        </w:rPr>
        <w:lastRenderedPageBreak/>
        <w:t>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Pr="00C173CB"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39494B">
        <w:rPr>
          <w:rFonts w:ascii="Times New Roman" w:hAnsi="Times New Roman" w:cs="Times New Roman"/>
          <w:sz w:val="28"/>
          <w:szCs w:val="28"/>
        </w:rPr>
        <w:t xml:space="preserve">минимального количества </w:t>
      </w:r>
      <w:r w:rsidR="00C35FE5">
        <w:rPr>
          <w:rFonts w:ascii="Times New Roman" w:hAnsi="Times New Roman" w:cs="Times New Roman"/>
          <w:sz w:val="28"/>
          <w:szCs w:val="28"/>
        </w:rPr>
        <w:t xml:space="preserve">квалифицированного персонала </w:t>
      </w:r>
      <w:r w:rsidR="00C35FE5" w:rsidRPr="00C173CB">
        <w:rPr>
          <w:rFonts w:ascii="Times New Roman" w:hAnsi="Times New Roman" w:cs="Times New Roman"/>
          <w:sz w:val="28"/>
          <w:szCs w:val="28"/>
        </w:rPr>
        <w:t>по месту основной работы:</w:t>
      </w:r>
    </w:p>
    <w:p w:rsidR="00A07B63" w:rsidRPr="00C35FE5"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51C6">
        <w:rPr>
          <w:rFonts w:ascii="Times New Roman" w:hAnsi="Times New Roman" w:cs="Times New Roman"/>
          <w:sz w:val="28"/>
          <w:szCs w:val="28"/>
        </w:rPr>
        <w:t>для юридических лиц</w:t>
      </w:r>
      <w:r w:rsidR="006651C6" w:rsidRPr="00C35FE5">
        <w:rPr>
          <w:rFonts w:ascii="Times New Roman" w:hAnsi="Times New Roman" w:cs="Times New Roman"/>
          <w:sz w:val="28"/>
          <w:szCs w:val="28"/>
        </w:rPr>
        <w:t>, выступающих в роли генерального подрядчика:</w:t>
      </w:r>
    </w:p>
    <w:p w:rsidR="00A07B63" w:rsidRPr="00C173CB" w:rsidRDefault="00A07B63" w:rsidP="00A07B63">
      <w:pPr>
        <w:spacing w:after="0" w:line="240" w:lineRule="auto"/>
        <w:jc w:val="both"/>
        <w:rPr>
          <w:rFonts w:ascii="Times New Roman" w:hAnsi="Times New Roman" w:cs="Times New Roman"/>
          <w:sz w:val="24"/>
          <w:szCs w:val="24"/>
        </w:rPr>
      </w:pPr>
      <w:r w:rsidRPr="00C173CB">
        <w:rPr>
          <w:rFonts w:ascii="Times New Roman" w:hAnsi="Times New Roman" w:cs="Times New Roman"/>
          <w:sz w:val="24"/>
          <w:szCs w:val="24"/>
        </w:rPr>
        <w:t>Таблица №1</w:t>
      </w:r>
    </w:p>
    <w:tbl>
      <w:tblPr>
        <w:tblStyle w:val="aa"/>
        <w:tblW w:w="10348" w:type="dxa"/>
        <w:tblInd w:w="108" w:type="dxa"/>
        <w:tblLook w:val="04A0"/>
      </w:tblPr>
      <w:tblGrid>
        <w:gridCol w:w="617"/>
        <w:gridCol w:w="3416"/>
        <w:gridCol w:w="6315"/>
      </w:tblGrid>
      <w:tr w:rsidR="00A07B63" w:rsidRPr="00C7603F" w:rsidTr="00C173CB">
        <w:tc>
          <w:tcPr>
            <w:tcW w:w="539" w:type="dxa"/>
          </w:tcPr>
          <w:p w:rsidR="00A07B63" w:rsidRPr="00C173CB" w:rsidRDefault="00A07B63" w:rsidP="006651C6">
            <w:pPr>
              <w:jc w:val="center"/>
              <w:rPr>
                <w:rFonts w:ascii="Times New Roman" w:hAnsi="Times New Roman" w:cs="Times New Roman"/>
                <w:b/>
                <w:sz w:val="28"/>
                <w:szCs w:val="28"/>
              </w:rPr>
            </w:pPr>
            <w:r w:rsidRPr="00C173CB">
              <w:rPr>
                <w:rFonts w:ascii="Times New Roman" w:hAnsi="Times New Roman" w:cs="Times New Roman"/>
                <w:b/>
                <w:sz w:val="28"/>
                <w:szCs w:val="28"/>
              </w:rPr>
              <w:t>№</w:t>
            </w:r>
          </w:p>
          <w:p w:rsidR="00A07B63" w:rsidRPr="00C173CB" w:rsidRDefault="00A07B63" w:rsidP="006651C6">
            <w:pPr>
              <w:jc w:val="center"/>
              <w:rPr>
                <w:rFonts w:ascii="Times New Roman" w:hAnsi="Times New Roman" w:cs="Times New Roman"/>
                <w:b/>
                <w:sz w:val="28"/>
                <w:szCs w:val="28"/>
              </w:rPr>
            </w:pPr>
            <w:proofErr w:type="spellStart"/>
            <w:proofErr w:type="gramStart"/>
            <w:r w:rsidRPr="00C173CB">
              <w:rPr>
                <w:rFonts w:ascii="Times New Roman" w:hAnsi="Times New Roman" w:cs="Times New Roman"/>
                <w:b/>
                <w:sz w:val="28"/>
                <w:szCs w:val="28"/>
              </w:rPr>
              <w:t>п</w:t>
            </w:r>
            <w:proofErr w:type="spellEnd"/>
            <w:proofErr w:type="gramEnd"/>
            <w:r w:rsidR="00C173CB" w:rsidRPr="00C173CB">
              <w:rPr>
                <w:rFonts w:ascii="Times New Roman" w:hAnsi="Times New Roman" w:cs="Times New Roman"/>
                <w:b/>
                <w:sz w:val="28"/>
                <w:szCs w:val="28"/>
              </w:rPr>
              <w:t>/</w:t>
            </w:r>
            <w:proofErr w:type="spellStart"/>
            <w:r w:rsidRPr="00C173CB">
              <w:rPr>
                <w:rFonts w:ascii="Times New Roman" w:hAnsi="Times New Roman" w:cs="Times New Roman"/>
                <w:b/>
                <w:sz w:val="28"/>
                <w:szCs w:val="28"/>
              </w:rPr>
              <w:t>п</w:t>
            </w:r>
            <w:proofErr w:type="spellEnd"/>
          </w:p>
        </w:tc>
        <w:tc>
          <w:tcPr>
            <w:tcW w:w="3430" w:type="dxa"/>
          </w:tcPr>
          <w:p w:rsidR="00A07B63" w:rsidRPr="00C173CB" w:rsidRDefault="00A07B63" w:rsidP="006651C6">
            <w:pPr>
              <w:jc w:val="center"/>
              <w:rPr>
                <w:rFonts w:ascii="Times New Roman" w:hAnsi="Times New Roman" w:cs="Times New Roman"/>
                <w:b/>
                <w:sz w:val="28"/>
                <w:szCs w:val="28"/>
              </w:rPr>
            </w:pPr>
            <w:r w:rsidRPr="00C173CB">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C173CB">
              <w:rPr>
                <w:rFonts w:ascii="Times New Roman" w:hAnsi="Times New Roman" w:cs="Times New Roman"/>
                <w:b/>
                <w:sz w:val="28"/>
                <w:szCs w:val="28"/>
              </w:rPr>
              <w:t>саморегулируемой</w:t>
            </w:r>
            <w:proofErr w:type="spellEnd"/>
            <w:r w:rsidRPr="00C173CB">
              <w:rPr>
                <w:rFonts w:ascii="Times New Roman" w:hAnsi="Times New Roman" w:cs="Times New Roman"/>
                <w:b/>
                <w:sz w:val="28"/>
                <w:szCs w:val="28"/>
              </w:rPr>
              <w:t xml:space="preserve"> организации</w:t>
            </w:r>
          </w:p>
        </w:tc>
        <w:tc>
          <w:tcPr>
            <w:tcW w:w="6379" w:type="dxa"/>
          </w:tcPr>
          <w:p w:rsidR="00A07B63" w:rsidRPr="00C173CB" w:rsidRDefault="00A07B63" w:rsidP="00A07B63">
            <w:pPr>
              <w:jc w:val="center"/>
              <w:rPr>
                <w:rFonts w:ascii="Times New Roman" w:hAnsi="Times New Roman" w:cs="Times New Roman"/>
                <w:b/>
                <w:sz w:val="28"/>
                <w:szCs w:val="28"/>
              </w:rPr>
            </w:pPr>
            <w:r w:rsidRPr="00C173CB">
              <w:rPr>
                <w:rFonts w:ascii="Times New Roman" w:hAnsi="Times New Roman" w:cs="Times New Roman"/>
                <w:b/>
                <w:sz w:val="28"/>
                <w:szCs w:val="28"/>
              </w:rPr>
              <w:t>Минимально необходимые требования к кадровому составу</w:t>
            </w:r>
          </w:p>
        </w:tc>
      </w:tr>
      <w:tr w:rsidR="00747817" w:rsidRPr="001E1FF0" w:rsidTr="00C173CB">
        <w:tc>
          <w:tcPr>
            <w:tcW w:w="539" w:type="dxa"/>
          </w:tcPr>
          <w:p w:rsidR="00747817" w:rsidRPr="00C173CB" w:rsidRDefault="00747817" w:rsidP="00747817">
            <w:pPr>
              <w:jc w:val="center"/>
              <w:rPr>
                <w:rFonts w:ascii="Times New Roman" w:hAnsi="Times New Roman" w:cs="Times New Roman"/>
                <w:sz w:val="28"/>
                <w:szCs w:val="28"/>
              </w:rPr>
            </w:pPr>
            <w:r w:rsidRPr="00C173CB">
              <w:rPr>
                <w:rFonts w:ascii="Times New Roman" w:hAnsi="Times New Roman" w:cs="Times New Roman"/>
                <w:sz w:val="28"/>
                <w:szCs w:val="28"/>
              </w:rPr>
              <w:t>1</w:t>
            </w:r>
          </w:p>
        </w:tc>
        <w:tc>
          <w:tcPr>
            <w:tcW w:w="3430"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Не более 5 млн. рублей</w:t>
            </w:r>
          </w:p>
          <w:p w:rsidR="00747817" w:rsidRPr="00C173CB" w:rsidRDefault="00747817" w:rsidP="00747817">
            <w:pPr>
              <w:jc w:val="both"/>
              <w:rPr>
                <w:rFonts w:ascii="Times New Roman" w:hAnsi="Times New Roman" w:cs="Times New Roman"/>
                <w:sz w:val="28"/>
                <w:szCs w:val="28"/>
              </w:rPr>
            </w:pPr>
          </w:p>
        </w:tc>
        <w:tc>
          <w:tcPr>
            <w:tcW w:w="6379" w:type="dxa"/>
          </w:tcPr>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1</w:t>
            </w:r>
            <w:r w:rsidR="00747817" w:rsidRPr="00C173CB">
              <w:rPr>
                <w:rFonts w:ascii="Times New Roman" w:hAnsi="Times New Roman" w:cs="Times New Roman"/>
                <w:sz w:val="28"/>
                <w:szCs w:val="28"/>
              </w:rPr>
              <w:t xml:space="preserve"> </w:t>
            </w:r>
            <w:r w:rsidRPr="00C173CB">
              <w:rPr>
                <w:rFonts w:ascii="Times New Roman" w:hAnsi="Times New Roman" w:cs="Times New Roman"/>
                <w:sz w:val="28"/>
                <w:szCs w:val="28"/>
              </w:rPr>
              <w:t>руководителя</w:t>
            </w:r>
            <w:r w:rsidR="00747817" w:rsidRPr="00C173CB">
              <w:rPr>
                <w:rFonts w:ascii="Times New Roman" w:hAnsi="Times New Roman" w:cs="Times New Roman"/>
                <w:sz w:val="28"/>
                <w:szCs w:val="28"/>
              </w:rPr>
              <w:t xml:space="preserve"> - высшее образование соответствующего профиля и стаж ра</w:t>
            </w:r>
            <w:r w:rsidRPr="00C173CB">
              <w:rPr>
                <w:rFonts w:ascii="Times New Roman" w:hAnsi="Times New Roman" w:cs="Times New Roman"/>
                <w:sz w:val="28"/>
                <w:szCs w:val="28"/>
              </w:rPr>
              <w:t>боты по специальности не менее 5</w:t>
            </w:r>
            <w:r w:rsidR="00747817" w:rsidRPr="00C173CB">
              <w:rPr>
                <w:rFonts w:ascii="Times New Roman" w:hAnsi="Times New Roman" w:cs="Times New Roman"/>
                <w:sz w:val="28"/>
                <w:szCs w:val="28"/>
              </w:rPr>
              <w:t xml:space="preserve"> лет;</w:t>
            </w:r>
          </w:p>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2</w:t>
            </w:r>
            <w:r w:rsidR="00747817" w:rsidRPr="00C173CB">
              <w:rPr>
                <w:rFonts w:ascii="Times New Roman" w:hAnsi="Times New Roman" w:cs="Times New Roman"/>
                <w:sz w:val="28"/>
                <w:szCs w:val="28"/>
              </w:rPr>
              <w:t xml:space="preserve"> специалистов - высшее образование соответствующего профиля и стаж работы в области архитектурно-строите</w:t>
            </w:r>
            <w:r w:rsidRPr="00C173CB">
              <w:rPr>
                <w:rFonts w:ascii="Times New Roman" w:hAnsi="Times New Roman" w:cs="Times New Roman"/>
                <w:sz w:val="28"/>
                <w:szCs w:val="28"/>
              </w:rPr>
              <w:t>льного проектирования не менее 5</w:t>
            </w:r>
            <w:r w:rsidR="00747817" w:rsidRPr="00C173CB">
              <w:rPr>
                <w:rFonts w:ascii="Times New Roman" w:hAnsi="Times New Roman" w:cs="Times New Roman"/>
                <w:sz w:val="28"/>
                <w:szCs w:val="28"/>
              </w:rPr>
              <w:t xml:space="preserve"> лет.</w:t>
            </w:r>
          </w:p>
        </w:tc>
      </w:tr>
      <w:tr w:rsidR="00747817" w:rsidRPr="001E1FF0" w:rsidTr="00C173CB">
        <w:tc>
          <w:tcPr>
            <w:tcW w:w="539" w:type="dxa"/>
          </w:tcPr>
          <w:p w:rsidR="00747817" w:rsidRPr="00C173CB" w:rsidRDefault="00747817" w:rsidP="00747817">
            <w:pPr>
              <w:jc w:val="center"/>
              <w:rPr>
                <w:rFonts w:ascii="Times New Roman" w:hAnsi="Times New Roman" w:cs="Times New Roman"/>
                <w:sz w:val="28"/>
                <w:szCs w:val="28"/>
              </w:rPr>
            </w:pPr>
            <w:r w:rsidRPr="00C173CB">
              <w:rPr>
                <w:rFonts w:ascii="Times New Roman" w:hAnsi="Times New Roman" w:cs="Times New Roman"/>
                <w:sz w:val="28"/>
                <w:szCs w:val="28"/>
              </w:rPr>
              <w:t>2</w:t>
            </w:r>
          </w:p>
        </w:tc>
        <w:tc>
          <w:tcPr>
            <w:tcW w:w="3430"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Не более 25 млн. рублей</w:t>
            </w:r>
          </w:p>
          <w:p w:rsidR="00747817" w:rsidRPr="00C173CB" w:rsidRDefault="00747817" w:rsidP="00747817">
            <w:pPr>
              <w:jc w:val="both"/>
              <w:rPr>
                <w:rFonts w:ascii="Times New Roman" w:hAnsi="Times New Roman" w:cs="Times New Roman"/>
                <w:sz w:val="28"/>
                <w:szCs w:val="28"/>
              </w:rPr>
            </w:pPr>
          </w:p>
        </w:tc>
        <w:tc>
          <w:tcPr>
            <w:tcW w:w="6379" w:type="dxa"/>
          </w:tcPr>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1 руководителя</w:t>
            </w:r>
            <w:r w:rsidR="00747817" w:rsidRPr="00C173CB">
              <w:rPr>
                <w:rFonts w:ascii="Times New Roman" w:hAnsi="Times New Roman" w:cs="Times New Roman"/>
                <w:sz w:val="28"/>
                <w:szCs w:val="28"/>
              </w:rPr>
              <w:t xml:space="preserve"> - высшее образование соответствующего профиля и стаж ра</w:t>
            </w:r>
            <w:r w:rsidRPr="00C173CB">
              <w:rPr>
                <w:rFonts w:ascii="Times New Roman" w:hAnsi="Times New Roman" w:cs="Times New Roman"/>
                <w:sz w:val="28"/>
                <w:szCs w:val="28"/>
              </w:rPr>
              <w:t>боты по специальности не менее 7</w:t>
            </w:r>
            <w:r w:rsidR="00747817" w:rsidRPr="00C173CB">
              <w:rPr>
                <w:rFonts w:ascii="Times New Roman" w:hAnsi="Times New Roman" w:cs="Times New Roman"/>
                <w:sz w:val="28"/>
                <w:szCs w:val="28"/>
              </w:rPr>
              <w:t xml:space="preserve"> лет;</w:t>
            </w:r>
          </w:p>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2</w:t>
            </w:r>
            <w:r w:rsidR="00747817" w:rsidRPr="00C173CB">
              <w:rPr>
                <w:rFonts w:ascii="Times New Roman" w:hAnsi="Times New Roman" w:cs="Times New Roman"/>
                <w:sz w:val="28"/>
                <w:szCs w:val="28"/>
              </w:rPr>
              <w:t xml:space="preserve"> специалистов - высшее образование соответствующего профиля и стаж работы в области   архитектурно-строите</w:t>
            </w:r>
            <w:r w:rsidRPr="00C173CB">
              <w:rPr>
                <w:rFonts w:ascii="Times New Roman" w:hAnsi="Times New Roman" w:cs="Times New Roman"/>
                <w:sz w:val="28"/>
                <w:szCs w:val="28"/>
              </w:rPr>
              <w:t>льного проектирования не менее 5</w:t>
            </w:r>
            <w:r w:rsidR="00747817" w:rsidRPr="00C173CB">
              <w:rPr>
                <w:rFonts w:ascii="Times New Roman" w:hAnsi="Times New Roman" w:cs="Times New Roman"/>
                <w:sz w:val="28"/>
                <w:szCs w:val="28"/>
              </w:rPr>
              <w:t xml:space="preserve"> лет.</w:t>
            </w:r>
          </w:p>
        </w:tc>
      </w:tr>
      <w:tr w:rsidR="00747817" w:rsidRPr="001E1FF0" w:rsidTr="00C173CB">
        <w:tc>
          <w:tcPr>
            <w:tcW w:w="539" w:type="dxa"/>
          </w:tcPr>
          <w:p w:rsidR="00747817" w:rsidRPr="00C173CB" w:rsidRDefault="00747817" w:rsidP="00747817">
            <w:pPr>
              <w:jc w:val="center"/>
              <w:rPr>
                <w:rFonts w:ascii="Times New Roman" w:hAnsi="Times New Roman" w:cs="Times New Roman"/>
                <w:sz w:val="28"/>
                <w:szCs w:val="28"/>
              </w:rPr>
            </w:pPr>
            <w:r w:rsidRPr="00C173CB">
              <w:rPr>
                <w:rFonts w:ascii="Times New Roman" w:hAnsi="Times New Roman" w:cs="Times New Roman"/>
                <w:sz w:val="28"/>
                <w:szCs w:val="28"/>
              </w:rPr>
              <w:t>3</w:t>
            </w:r>
          </w:p>
        </w:tc>
        <w:tc>
          <w:tcPr>
            <w:tcW w:w="3430"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Не более 50 млн. рублей</w:t>
            </w:r>
          </w:p>
          <w:p w:rsidR="00747817" w:rsidRPr="00C173CB" w:rsidRDefault="00747817" w:rsidP="00747817">
            <w:pPr>
              <w:jc w:val="both"/>
              <w:rPr>
                <w:rFonts w:ascii="Times New Roman" w:hAnsi="Times New Roman" w:cs="Times New Roman"/>
                <w:sz w:val="28"/>
                <w:szCs w:val="28"/>
              </w:rPr>
            </w:pPr>
          </w:p>
        </w:tc>
        <w:tc>
          <w:tcPr>
            <w:tcW w:w="6379" w:type="dxa"/>
          </w:tcPr>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1 руководителя</w:t>
            </w:r>
            <w:r w:rsidR="00747817" w:rsidRPr="00C173CB">
              <w:rPr>
                <w:rFonts w:ascii="Times New Roman" w:hAnsi="Times New Roman" w:cs="Times New Roman"/>
                <w:sz w:val="28"/>
                <w:szCs w:val="28"/>
              </w:rPr>
              <w:t xml:space="preserve"> - высшее образование соответствующего профиля и стаж работы </w:t>
            </w:r>
            <w:r w:rsidRPr="00C173CB">
              <w:rPr>
                <w:rFonts w:ascii="Times New Roman" w:hAnsi="Times New Roman" w:cs="Times New Roman"/>
                <w:sz w:val="28"/>
                <w:szCs w:val="28"/>
              </w:rPr>
              <w:t>по специальности не менее 7</w:t>
            </w:r>
            <w:r w:rsidR="00747817" w:rsidRPr="00C173CB">
              <w:rPr>
                <w:rFonts w:ascii="Times New Roman" w:hAnsi="Times New Roman" w:cs="Times New Roman"/>
                <w:sz w:val="28"/>
                <w:szCs w:val="28"/>
              </w:rPr>
              <w:t xml:space="preserve"> лет;</w:t>
            </w:r>
          </w:p>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3</w:t>
            </w:r>
            <w:r w:rsidR="00747817" w:rsidRPr="00C173CB">
              <w:rPr>
                <w:rFonts w:ascii="Times New Roman" w:hAnsi="Times New Roman" w:cs="Times New Roman"/>
                <w:sz w:val="28"/>
                <w:szCs w:val="28"/>
              </w:rPr>
              <w:t xml:space="preserve"> специалистов – высшее образование соответствующего профиля и стаж работы в области архитектурно-строите</w:t>
            </w:r>
            <w:r w:rsidRPr="00C173CB">
              <w:rPr>
                <w:rFonts w:ascii="Times New Roman" w:hAnsi="Times New Roman" w:cs="Times New Roman"/>
                <w:sz w:val="28"/>
                <w:szCs w:val="28"/>
              </w:rPr>
              <w:t>льного проектирования не менее 7</w:t>
            </w:r>
            <w:r w:rsidR="00747817" w:rsidRPr="00C173CB">
              <w:rPr>
                <w:rFonts w:ascii="Times New Roman" w:hAnsi="Times New Roman" w:cs="Times New Roman"/>
                <w:sz w:val="28"/>
                <w:szCs w:val="28"/>
              </w:rPr>
              <w:t xml:space="preserve"> лет.</w:t>
            </w:r>
          </w:p>
        </w:tc>
      </w:tr>
      <w:tr w:rsidR="00747817" w:rsidRPr="001E1FF0" w:rsidTr="00C173CB">
        <w:tc>
          <w:tcPr>
            <w:tcW w:w="539" w:type="dxa"/>
          </w:tcPr>
          <w:p w:rsidR="00747817" w:rsidRPr="00C173CB" w:rsidRDefault="00747817" w:rsidP="00747817">
            <w:pPr>
              <w:jc w:val="center"/>
              <w:rPr>
                <w:rFonts w:ascii="Times New Roman" w:hAnsi="Times New Roman" w:cs="Times New Roman"/>
                <w:sz w:val="28"/>
                <w:szCs w:val="28"/>
              </w:rPr>
            </w:pPr>
            <w:r w:rsidRPr="00C173CB">
              <w:rPr>
                <w:rFonts w:ascii="Times New Roman" w:hAnsi="Times New Roman" w:cs="Times New Roman"/>
                <w:sz w:val="28"/>
                <w:szCs w:val="28"/>
              </w:rPr>
              <w:t>4</w:t>
            </w:r>
          </w:p>
        </w:tc>
        <w:tc>
          <w:tcPr>
            <w:tcW w:w="3430"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До 300 млн. рублей</w:t>
            </w:r>
          </w:p>
          <w:p w:rsidR="00747817" w:rsidRPr="00C173CB" w:rsidRDefault="00747817" w:rsidP="00747817">
            <w:pPr>
              <w:jc w:val="both"/>
              <w:rPr>
                <w:rFonts w:ascii="Times New Roman" w:hAnsi="Times New Roman" w:cs="Times New Roman"/>
                <w:sz w:val="28"/>
                <w:szCs w:val="28"/>
              </w:rPr>
            </w:pPr>
          </w:p>
        </w:tc>
        <w:tc>
          <w:tcPr>
            <w:tcW w:w="6379"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2 руководителей - высшее образование соответствующего профиля и стаж ра</w:t>
            </w:r>
            <w:r w:rsidR="004E7C75" w:rsidRPr="00C173CB">
              <w:rPr>
                <w:rFonts w:ascii="Times New Roman" w:hAnsi="Times New Roman" w:cs="Times New Roman"/>
                <w:sz w:val="28"/>
                <w:szCs w:val="28"/>
              </w:rPr>
              <w:t>боты по специальности не менее 7</w:t>
            </w:r>
            <w:r w:rsidRPr="00C173CB">
              <w:rPr>
                <w:rFonts w:ascii="Times New Roman" w:hAnsi="Times New Roman" w:cs="Times New Roman"/>
                <w:sz w:val="28"/>
                <w:szCs w:val="28"/>
              </w:rPr>
              <w:t xml:space="preserve"> лет;</w:t>
            </w:r>
          </w:p>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w:t>
            </w:r>
            <w:r w:rsidR="004E7C75" w:rsidRPr="00C173CB">
              <w:rPr>
                <w:rFonts w:ascii="Times New Roman" w:hAnsi="Times New Roman" w:cs="Times New Roman"/>
                <w:sz w:val="28"/>
                <w:szCs w:val="28"/>
              </w:rPr>
              <w:t>е 4</w:t>
            </w:r>
            <w:r w:rsidRPr="00C173CB">
              <w:rPr>
                <w:rFonts w:ascii="Times New Roman" w:hAnsi="Times New Roman" w:cs="Times New Roman"/>
                <w:sz w:val="28"/>
                <w:szCs w:val="28"/>
              </w:rPr>
              <w:t xml:space="preserve"> специалистов – высшее образование соответствующего профиля и стаж работы в области архитектурно-строите</w:t>
            </w:r>
            <w:r w:rsidR="004E7C75" w:rsidRPr="00C173CB">
              <w:rPr>
                <w:rFonts w:ascii="Times New Roman" w:hAnsi="Times New Roman" w:cs="Times New Roman"/>
                <w:sz w:val="28"/>
                <w:szCs w:val="28"/>
              </w:rPr>
              <w:t>льного проектирования не менее 7</w:t>
            </w:r>
            <w:r w:rsidRPr="00C173CB">
              <w:rPr>
                <w:rFonts w:ascii="Times New Roman" w:hAnsi="Times New Roman" w:cs="Times New Roman"/>
                <w:sz w:val="28"/>
                <w:szCs w:val="28"/>
              </w:rPr>
              <w:t xml:space="preserve"> лет.</w:t>
            </w:r>
          </w:p>
        </w:tc>
      </w:tr>
      <w:tr w:rsidR="00747817" w:rsidRPr="001E1FF0" w:rsidTr="00C173CB">
        <w:tc>
          <w:tcPr>
            <w:tcW w:w="539" w:type="dxa"/>
          </w:tcPr>
          <w:p w:rsidR="00747817" w:rsidRPr="00C173CB" w:rsidRDefault="00747817" w:rsidP="00747817">
            <w:pPr>
              <w:jc w:val="center"/>
              <w:rPr>
                <w:rFonts w:ascii="Times New Roman" w:hAnsi="Times New Roman" w:cs="Times New Roman"/>
                <w:sz w:val="28"/>
                <w:szCs w:val="28"/>
              </w:rPr>
            </w:pPr>
            <w:r w:rsidRPr="00C173CB">
              <w:rPr>
                <w:rFonts w:ascii="Times New Roman" w:hAnsi="Times New Roman" w:cs="Times New Roman"/>
                <w:sz w:val="28"/>
                <w:szCs w:val="28"/>
              </w:rPr>
              <w:t>5</w:t>
            </w:r>
          </w:p>
        </w:tc>
        <w:tc>
          <w:tcPr>
            <w:tcW w:w="3430"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300 млн. рублей и более</w:t>
            </w:r>
          </w:p>
        </w:tc>
        <w:tc>
          <w:tcPr>
            <w:tcW w:w="6379" w:type="dxa"/>
          </w:tcPr>
          <w:p w:rsidR="00747817" w:rsidRPr="00C173CB" w:rsidRDefault="00747817" w:rsidP="00747817">
            <w:pPr>
              <w:jc w:val="both"/>
              <w:rPr>
                <w:rFonts w:ascii="Times New Roman" w:hAnsi="Times New Roman" w:cs="Times New Roman"/>
                <w:sz w:val="28"/>
                <w:szCs w:val="28"/>
              </w:rPr>
            </w:pPr>
            <w:r w:rsidRPr="00C173CB">
              <w:rPr>
                <w:rFonts w:ascii="Times New Roman" w:hAnsi="Times New Roman" w:cs="Times New Roman"/>
                <w:sz w:val="28"/>
                <w:szCs w:val="28"/>
              </w:rPr>
              <w:t xml:space="preserve">- не менее 2 руководителей - высшее образование </w:t>
            </w:r>
            <w:r w:rsidRPr="00C173CB">
              <w:rPr>
                <w:rFonts w:ascii="Times New Roman" w:hAnsi="Times New Roman" w:cs="Times New Roman"/>
                <w:sz w:val="28"/>
                <w:szCs w:val="28"/>
              </w:rPr>
              <w:lastRenderedPageBreak/>
              <w:t>соответствующего профиля и стаж ра</w:t>
            </w:r>
            <w:r w:rsidR="004E7C75" w:rsidRPr="00C173CB">
              <w:rPr>
                <w:rFonts w:ascii="Times New Roman" w:hAnsi="Times New Roman" w:cs="Times New Roman"/>
                <w:sz w:val="28"/>
                <w:szCs w:val="28"/>
              </w:rPr>
              <w:t>боты по специальности не менее 7</w:t>
            </w:r>
            <w:r w:rsidRPr="00C173CB">
              <w:rPr>
                <w:rFonts w:ascii="Times New Roman" w:hAnsi="Times New Roman" w:cs="Times New Roman"/>
                <w:sz w:val="28"/>
                <w:szCs w:val="28"/>
              </w:rPr>
              <w:t xml:space="preserve"> лет;</w:t>
            </w:r>
          </w:p>
          <w:p w:rsidR="00747817" w:rsidRPr="00C173CB" w:rsidRDefault="004E7C75" w:rsidP="00747817">
            <w:pPr>
              <w:jc w:val="both"/>
              <w:rPr>
                <w:rFonts w:ascii="Times New Roman" w:hAnsi="Times New Roman" w:cs="Times New Roman"/>
                <w:sz w:val="28"/>
                <w:szCs w:val="28"/>
              </w:rPr>
            </w:pPr>
            <w:r w:rsidRPr="00C173CB">
              <w:rPr>
                <w:rFonts w:ascii="Times New Roman" w:hAnsi="Times New Roman" w:cs="Times New Roman"/>
                <w:sz w:val="28"/>
                <w:szCs w:val="28"/>
              </w:rPr>
              <w:t>- не менее 5</w:t>
            </w:r>
            <w:r w:rsidR="00747817" w:rsidRPr="00C173CB">
              <w:rPr>
                <w:rFonts w:ascii="Times New Roman" w:hAnsi="Times New Roman" w:cs="Times New Roman"/>
                <w:sz w:val="28"/>
                <w:szCs w:val="28"/>
              </w:rPr>
              <w:t xml:space="preserve"> специалистов – высшее образование соответствующего профиля и стаж работы в области архитектурно-строительного проектирован</w:t>
            </w:r>
            <w:r w:rsidR="00535E95" w:rsidRPr="00C173CB">
              <w:rPr>
                <w:rFonts w:ascii="Times New Roman" w:hAnsi="Times New Roman" w:cs="Times New Roman"/>
                <w:sz w:val="28"/>
                <w:szCs w:val="28"/>
              </w:rPr>
              <w:t>ия не менее 7</w:t>
            </w:r>
            <w:r w:rsidR="00747817" w:rsidRPr="00C173CB">
              <w:rPr>
                <w:rFonts w:ascii="Times New Roman" w:hAnsi="Times New Roman" w:cs="Times New Roman"/>
                <w:sz w:val="28"/>
                <w:szCs w:val="28"/>
              </w:rPr>
              <w:t xml:space="preserve"> лет.</w:t>
            </w:r>
          </w:p>
        </w:tc>
      </w:tr>
    </w:tbl>
    <w:p w:rsidR="006651C6"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rsidR="006651C6" w:rsidRPr="00C35FE5" w:rsidRDefault="006651C6" w:rsidP="006651C6">
      <w:pPr>
        <w:spacing w:after="0" w:line="240" w:lineRule="auto"/>
        <w:ind w:firstLine="708"/>
        <w:jc w:val="both"/>
        <w:rPr>
          <w:rFonts w:ascii="Times New Roman" w:hAnsi="Times New Roman" w:cs="Times New Roman"/>
          <w:sz w:val="28"/>
          <w:szCs w:val="28"/>
        </w:rPr>
      </w:pPr>
      <w:r w:rsidRPr="00C35FE5">
        <w:rPr>
          <w:rFonts w:ascii="Times New Roman" w:hAnsi="Times New Roman" w:cs="Times New Roman"/>
          <w:sz w:val="28"/>
          <w:szCs w:val="28"/>
        </w:rPr>
        <w:t>- для юридических лиц, выступающих в роли подрядчика:</w:t>
      </w:r>
    </w:p>
    <w:p w:rsidR="006651C6" w:rsidRPr="00C173CB" w:rsidRDefault="006651C6" w:rsidP="006651C6">
      <w:pPr>
        <w:spacing w:after="0" w:line="240" w:lineRule="auto"/>
        <w:jc w:val="both"/>
        <w:rPr>
          <w:rFonts w:ascii="Times New Roman" w:hAnsi="Times New Roman" w:cs="Times New Roman"/>
          <w:sz w:val="24"/>
          <w:szCs w:val="24"/>
        </w:rPr>
      </w:pPr>
      <w:r w:rsidRPr="00C173CB">
        <w:rPr>
          <w:rFonts w:ascii="Times New Roman" w:hAnsi="Times New Roman" w:cs="Times New Roman"/>
          <w:sz w:val="24"/>
          <w:szCs w:val="24"/>
        </w:rPr>
        <w:t>Таблица №2</w:t>
      </w:r>
    </w:p>
    <w:tbl>
      <w:tblPr>
        <w:tblStyle w:val="aa"/>
        <w:tblW w:w="10348" w:type="dxa"/>
        <w:tblInd w:w="108" w:type="dxa"/>
        <w:tblLook w:val="04A0"/>
      </w:tblPr>
      <w:tblGrid>
        <w:gridCol w:w="617"/>
        <w:gridCol w:w="3416"/>
        <w:gridCol w:w="6315"/>
      </w:tblGrid>
      <w:tr w:rsidR="00C35FE5" w:rsidRPr="00C35FE5" w:rsidTr="00C173CB">
        <w:tc>
          <w:tcPr>
            <w:tcW w:w="539" w:type="dxa"/>
          </w:tcPr>
          <w:p w:rsidR="006651C6" w:rsidRPr="006D49A2" w:rsidRDefault="006651C6" w:rsidP="006651C6">
            <w:pPr>
              <w:jc w:val="center"/>
              <w:rPr>
                <w:rFonts w:ascii="Times New Roman" w:hAnsi="Times New Roman" w:cs="Times New Roman"/>
                <w:b/>
                <w:sz w:val="28"/>
                <w:szCs w:val="28"/>
              </w:rPr>
            </w:pPr>
            <w:r w:rsidRPr="006D49A2">
              <w:rPr>
                <w:rFonts w:ascii="Times New Roman" w:hAnsi="Times New Roman" w:cs="Times New Roman"/>
                <w:b/>
                <w:sz w:val="28"/>
                <w:szCs w:val="28"/>
              </w:rPr>
              <w:t>№</w:t>
            </w:r>
          </w:p>
          <w:p w:rsidR="006651C6" w:rsidRPr="006D49A2" w:rsidRDefault="006651C6" w:rsidP="006651C6">
            <w:pPr>
              <w:jc w:val="center"/>
              <w:rPr>
                <w:rFonts w:ascii="Times New Roman" w:hAnsi="Times New Roman" w:cs="Times New Roman"/>
                <w:b/>
                <w:sz w:val="28"/>
                <w:szCs w:val="28"/>
              </w:rPr>
            </w:pPr>
            <w:proofErr w:type="spellStart"/>
            <w:proofErr w:type="gramStart"/>
            <w:r w:rsidRPr="006D49A2">
              <w:rPr>
                <w:rFonts w:ascii="Times New Roman" w:hAnsi="Times New Roman" w:cs="Times New Roman"/>
                <w:b/>
                <w:sz w:val="28"/>
                <w:szCs w:val="28"/>
              </w:rPr>
              <w:t>п</w:t>
            </w:r>
            <w:proofErr w:type="spellEnd"/>
            <w:proofErr w:type="gramEnd"/>
            <w:r w:rsidR="006D49A2">
              <w:rPr>
                <w:rFonts w:ascii="Times New Roman" w:hAnsi="Times New Roman" w:cs="Times New Roman"/>
                <w:b/>
                <w:sz w:val="28"/>
                <w:szCs w:val="28"/>
              </w:rPr>
              <w:t>/</w:t>
            </w:r>
            <w:proofErr w:type="spellStart"/>
            <w:r w:rsidRPr="006D49A2">
              <w:rPr>
                <w:rFonts w:ascii="Times New Roman" w:hAnsi="Times New Roman" w:cs="Times New Roman"/>
                <w:b/>
                <w:sz w:val="28"/>
                <w:szCs w:val="28"/>
              </w:rPr>
              <w:t>п</w:t>
            </w:r>
            <w:proofErr w:type="spellEnd"/>
          </w:p>
        </w:tc>
        <w:tc>
          <w:tcPr>
            <w:tcW w:w="3430" w:type="dxa"/>
          </w:tcPr>
          <w:p w:rsidR="006651C6" w:rsidRPr="006D49A2" w:rsidRDefault="006651C6" w:rsidP="006651C6">
            <w:pPr>
              <w:jc w:val="center"/>
              <w:rPr>
                <w:rFonts w:ascii="Times New Roman" w:hAnsi="Times New Roman" w:cs="Times New Roman"/>
                <w:b/>
                <w:sz w:val="28"/>
                <w:szCs w:val="28"/>
              </w:rPr>
            </w:pPr>
            <w:r w:rsidRPr="006D49A2">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6D49A2">
              <w:rPr>
                <w:rFonts w:ascii="Times New Roman" w:hAnsi="Times New Roman" w:cs="Times New Roman"/>
                <w:b/>
                <w:sz w:val="28"/>
                <w:szCs w:val="28"/>
              </w:rPr>
              <w:t>саморегулируемой</w:t>
            </w:r>
            <w:proofErr w:type="spellEnd"/>
            <w:r w:rsidRPr="006D49A2">
              <w:rPr>
                <w:rFonts w:ascii="Times New Roman" w:hAnsi="Times New Roman" w:cs="Times New Roman"/>
                <w:b/>
                <w:sz w:val="28"/>
                <w:szCs w:val="28"/>
              </w:rPr>
              <w:t xml:space="preserve"> организации</w:t>
            </w:r>
          </w:p>
        </w:tc>
        <w:tc>
          <w:tcPr>
            <w:tcW w:w="6379" w:type="dxa"/>
          </w:tcPr>
          <w:p w:rsidR="006651C6" w:rsidRPr="006D49A2" w:rsidRDefault="006651C6" w:rsidP="006651C6">
            <w:pPr>
              <w:jc w:val="center"/>
              <w:rPr>
                <w:rFonts w:ascii="Times New Roman" w:hAnsi="Times New Roman" w:cs="Times New Roman"/>
                <w:b/>
                <w:sz w:val="28"/>
                <w:szCs w:val="28"/>
              </w:rPr>
            </w:pPr>
            <w:r w:rsidRPr="006D49A2">
              <w:rPr>
                <w:rFonts w:ascii="Times New Roman" w:hAnsi="Times New Roman" w:cs="Times New Roman"/>
                <w:b/>
                <w:sz w:val="28"/>
                <w:szCs w:val="28"/>
              </w:rPr>
              <w:t>Минимально необходимые требования к кадровому составу</w:t>
            </w:r>
          </w:p>
        </w:tc>
      </w:tr>
      <w:tr w:rsidR="00C35FE5" w:rsidRPr="00C35FE5" w:rsidTr="00C173CB">
        <w:tc>
          <w:tcPr>
            <w:tcW w:w="539" w:type="dxa"/>
          </w:tcPr>
          <w:p w:rsidR="0014586F" w:rsidRPr="006D49A2" w:rsidRDefault="0014586F" w:rsidP="0014586F">
            <w:pPr>
              <w:jc w:val="center"/>
              <w:rPr>
                <w:rFonts w:ascii="Times New Roman" w:hAnsi="Times New Roman" w:cs="Times New Roman"/>
                <w:sz w:val="28"/>
                <w:szCs w:val="28"/>
              </w:rPr>
            </w:pPr>
          </w:p>
          <w:p w:rsidR="0014586F" w:rsidRPr="006D49A2" w:rsidRDefault="0014586F" w:rsidP="0014586F">
            <w:pPr>
              <w:jc w:val="center"/>
              <w:rPr>
                <w:rFonts w:ascii="Times New Roman" w:hAnsi="Times New Roman" w:cs="Times New Roman"/>
                <w:sz w:val="28"/>
                <w:szCs w:val="28"/>
              </w:rPr>
            </w:pPr>
            <w:r w:rsidRPr="006D49A2">
              <w:rPr>
                <w:rFonts w:ascii="Times New Roman" w:hAnsi="Times New Roman" w:cs="Times New Roman"/>
                <w:sz w:val="28"/>
                <w:szCs w:val="28"/>
              </w:rPr>
              <w:t>1</w:t>
            </w:r>
          </w:p>
        </w:tc>
        <w:tc>
          <w:tcPr>
            <w:tcW w:w="3430" w:type="dxa"/>
          </w:tcPr>
          <w:p w:rsidR="0014586F" w:rsidRPr="006D49A2" w:rsidRDefault="0014586F" w:rsidP="0014586F">
            <w:pPr>
              <w:jc w:val="center"/>
              <w:rPr>
                <w:rFonts w:ascii="Times New Roman" w:hAnsi="Times New Roman" w:cs="Times New Roman"/>
                <w:sz w:val="28"/>
                <w:szCs w:val="28"/>
              </w:rPr>
            </w:pPr>
          </w:p>
          <w:p w:rsidR="0014586F" w:rsidRPr="006D49A2" w:rsidRDefault="0014586F" w:rsidP="0014586F">
            <w:pPr>
              <w:jc w:val="center"/>
              <w:rPr>
                <w:rFonts w:ascii="Times New Roman" w:hAnsi="Times New Roman" w:cs="Times New Roman"/>
                <w:sz w:val="28"/>
                <w:szCs w:val="28"/>
              </w:rPr>
            </w:pPr>
            <w:r w:rsidRPr="006D49A2">
              <w:rPr>
                <w:rFonts w:ascii="Times New Roman" w:hAnsi="Times New Roman" w:cs="Times New Roman"/>
                <w:sz w:val="28"/>
                <w:szCs w:val="28"/>
              </w:rPr>
              <w:t>Без ограничения</w:t>
            </w:r>
          </w:p>
          <w:p w:rsidR="0014586F" w:rsidRPr="006D49A2" w:rsidRDefault="0014586F" w:rsidP="0014586F">
            <w:pPr>
              <w:jc w:val="center"/>
              <w:rPr>
                <w:rFonts w:ascii="Times New Roman" w:hAnsi="Times New Roman" w:cs="Times New Roman"/>
                <w:sz w:val="28"/>
                <w:szCs w:val="28"/>
              </w:rPr>
            </w:pPr>
          </w:p>
        </w:tc>
        <w:tc>
          <w:tcPr>
            <w:tcW w:w="6379" w:type="dxa"/>
          </w:tcPr>
          <w:p w:rsidR="0014586F" w:rsidRPr="006D49A2" w:rsidRDefault="0014586F" w:rsidP="0014586F">
            <w:pPr>
              <w:jc w:val="both"/>
              <w:rPr>
                <w:rFonts w:ascii="Times New Roman" w:hAnsi="Times New Roman" w:cs="Times New Roman"/>
                <w:sz w:val="28"/>
                <w:szCs w:val="28"/>
              </w:rPr>
            </w:pPr>
            <w:r w:rsidRPr="006D49A2">
              <w:rPr>
                <w:rFonts w:ascii="Times New Roman" w:hAnsi="Times New Roman" w:cs="Times New Roman"/>
                <w:sz w:val="28"/>
                <w:szCs w:val="28"/>
              </w:rPr>
              <w:t xml:space="preserve">Не менее 3 специалистов - высшее образование соответствующего профиля и стаж работы в области строительства не менее 3 лет </w:t>
            </w:r>
            <w:r w:rsidRPr="006D49A2">
              <w:rPr>
                <w:rFonts w:ascii="Times New Roman" w:hAnsi="Times New Roman" w:cs="Times New Roman"/>
                <w:sz w:val="28"/>
                <w:szCs w:val="28"/>
                <w:u w:val="single"/>
              </w:rPr>
              <w:t>или</w:t>
            </w:r>
            <w:r w:rsidRPr="006D49A2">
              <w:rPr>
                <w:rFonts w:ascii="Times New Roman" w:hAnsi="Times New Roman" w:cs="Times New Roman"/>
                <w:sz w:val="28"/>
                <w:szCs w:val="28"/>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6651C6" w:rsidRPr="00C35FE5" w:rsidRDefault="006651C6" w:rsidP="00A07B63">
      <w:pPr>
        <w:spacing w:after="0" w:line="240" w:lineRule="auto"/>
        <w:jc w:val="both"/>
        <w:rPr>
          <w:rFonts w:ascii="Times New Roman" w:hAnsi="Times New Roman" w:cs="Times New Roman"/>
          <w:sz w:val="28"/>
          <w:szCs w:val="28"/>
        </w:rPr>
      </w:pPr>
    </w:p>
    <w:p w:rsidR="007B3209" w:rsidRPr="00C35FE5" w:rsidRDefault="00A07B63" w:rsidP="006651C6">
      <w:pPr>
        <w:spacing w:after="0" w:line="240" w:lineRule="auto"/>
        <w:ind w:firstLine="708"/>
        <w:jc w:val="both"/>
        <w:rPr>
          <w:rFonts w:ascii="Times New Roman" w:hAnsi="Times New Roman" w:cs="Times New Roman"/>
          <w:sz w:val="28"/>
          <w:szCs w:val="28"/>
        </w:rPr>
      </w:pPr>
      <w:r w:rsidRPr="00C35FE5">
        <w:rPr>
          <w:rFonts w:ascii="Times New Roman" w:hAnsi="Times New Roman" w:cs="Times New Roman"/>
          <w:sz w:val="28"/>
          <w:szCs w:val="28"/>
        </w:rPr>
        <w:t>- для индивидуальных предпринимателей:</w:t>
      </w:r>
    </w:p>
    <w:p w:rsidR="00DF2744" w:rsidRPr="00C35FE5" w:rsidRDefault="00A07B63" w:rsidP="00A07B63">
      <w:pPr>
        <w:pStyle w:val="afc"/>
        <w:jc w:val="both"/>
        <w:rPr>
          <w:rFonts w:ascii="Times New Roman" w:hAnsi="Times New Roman" w:cs="Times New Roman"/>
          <w:sz w:val="28"/>
          <w:szCs w:val="28"/>
        </w:rPr>
      </w:pPr>
      <w:r w:rsidRPr="00C35FE5">
        <w:rPr>
          <w:rFonts w:ascii="Times New Roman" w:hAnsi="Times New Roman" w:cs="Times New Roman"/>
          <w:sz w:val="28"/>
          <w:szCs w:val="28"/>
        </w:rPr>
        <w:t xml:space="preserve">- </w:t>
      </w:r>
      <w:r w:rsidR="00DF2744" w:rsidRPr="00C35FE5">
        <w:rPr>
          <w:rFonts w:ascii="Times New Roman" w:hAnsi="Times New Roman" w:cs="Times New Roman"/>
          <w:sz w:val="28"/>
          <w:szCs w:val="28"/>
        </w:rPr>
        <w:t>наличие высшего профессионального образования соответствующего профиля и стажа работы в области архитектурно-строительного проектирования не менее 10 лет;</w:t>
      </w:r>
    </w:p>
    <w:p w:rsidR="0014586F" w:rsidRPr="00C35FE5" w:rsidRDefault="0014586F" w:rsidP="00A07B63">
      <w:pPr>
        <w:pStyle w:val="afc"/>
        <w:jc w:val="both"/>
        <w:rPr>
          <w:rFonts w:ascii="Times New Roman" w:hAnsi="Times New Roman" w:cs="Times New Roman"/>
          <w:sz w:val="28"/>
          <w:szCs w:val="28"/>
        </w:rPr>
      </w:pPr>
      <w:r w:rsidRPr="00C35FE5">
        <w:rPr>
          <w:rFonts w:ascii="Times New Roman" w:hAnsi="Times New Roman" w:cs="Times New Roman"/>
          <w:sz w:val="28"/>
          <w:szCs w:val="28"/>
        </w:rPr>
        <w:t>- наличие работников, численность, образование и стаж работы которых соответствуют требованиям, установленным в Таблицах №1, №2.</w:t>
      </w:r>
    </w:p>
    <w:p w:rsidR="00E670A7" w:rsidRDefault="000B555C" w:rsidP="00C35FE5">
      <w:pPr>
        <w:spacing w:after="0" w:line="240" w:lineRule="auto"/>
        <w:ind w:firstLine="709"/>
        <w:jc w:val="both"/>
        <w:rPr>
          <w:rFonts w:ascii="Times New Roman" w:hAnsi="Times New Roman" w:cs="Times New Roman"/>
          <w:color w:val="000000"/>
          <w:sz w:val="28"/>
          <w:szCs w:val="28"/>
        </w:rPr>
      </w:pPr>
      <w:r w:rsidRPr="00C35FE5">
        <w:rPr>
          <w:rFonts w:ascii="Times New Roman" w:hAnsi="Times New Roman" w:cs="Times New Roman"/>
          <w:sz w:val="28"/>
          <w:szCs w:val="28"/>
        </w:rPr>
        <w:t>м</w:t>
      </w:r>
      <w:r w:rsidR="00DD24E1" w:rsidRPr="00C35FE5">
        <w:rPr>
          <w:rFonts w:ascii="Times New Roman" w:hAnsi="Times New Roman" w:cs="Times New Roman"/>
          <w:sz w:val="28"/>
          <w:szCs w:val="28"/>
        </w:rPr>
        <w:t xml:space="preserve">) наличие у </w:t>
      </w:r>
      <w:r w:rsidR="00571664" w:rsidRPr="00C35FE5">
        <w:rPr>
          <w:rFonts w:ascii="Times New Roman" w:hAnsi="Times New Roman" w:cs="Times New Roman"/>
          <w:sz w:val="28"/>
          <w:szCs w:val="28"/>
        </w:rPr>
        <w:t>У</w:t>
      </w:r>
      <w:r w:rsidR="00DD24E1" w:rsidRPr="00C35FE5">
        <w:rPr>
          <w:rFonts w:ascii="Times New Roman" w:hAnsi="Times New Roman" w:cs="Times New Roman"/>
          <w:sz w:val="28"/>
          <w:szCs w:val="28"/>
        </w:rPr>
        <w:t>частника предварительного отбора опыта выполнения</w:t>
      </w:r>
      <w:r w:rsidR="00DD24E1" w:rsidRPr="00DD24E1">
        <w:rPr>
          <w:rFonts w:ascii="Times New Roman" w:hAnsi="Times New Roman" w:cs="Times New Roman"/>
          <w:sz w:val="28"/>
          <w:szCs w:val="28"/>
        </w:rPr>
        <w:t xml:space="preserve">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«м» пункта 4 раздела </w:t>
      </w:r>
      <w:r w:rsidR="00A07B63" w:rsidRPr="00E2795E">
        <w:rPr>
          <w:rFonts w:ascii="Times New Roman" w:hAnsi="Times New Roman" w:cs="Times New Roman"/>
          <w:sz w:val="28"/>
          <w:szCs w:val="28"/>
          <w:lang w:val="en-US"/>
        </w:rPr>
        <w:t>VI</w:t>
      </w:r>
      <w:r w:rsidR="00A07B63" w:rsidRPr="00E2795E">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6D49A2" w:rsidRDefault="006D49A2" w:rsidP="00C35FE5">
      <w:pPr>
        <w:spacing w:after="0" w:line="240" w:lineRule="auto"/>
        <w:ind w:firstLine="709"/>
        <w:jc w:val="both"/>
        <w:rPr>
          <w:rFonts w:ascii="Times New Roman" w:hAnsi="Times New Roman" w:cs="Times New Roman"/>
          <w:sz w:val="28"/>
          <w:szCs w:val="28"/>
        </w:rPr>
      </w:pPr>
    </w:p>
    <w:p w:rsidR="002A4012" w:rsidRPr="00506EFB"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6D49A2">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00565956" w:rsidRPr="00565956">
        <w:rPr>
          <w:rFonts w:ascii="Times New Roman" w:hAnsi="Times New Roman" w:cs="Times New Roman"/>
          <w:sz w:val="28"/>
          <w:szCs w:val="28"/>
        </w:rPr>
        <w:lastRenderedPageBreak/>
        <w:t xml:space="preserve">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D49A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D49A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D49A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D49A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D49A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8B64D1">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E2795E">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39494B" w:rsidRDefault="0063318E" w:rsidP="00834951">
      <w:pPr>
        <w:spacing w:after="0" w:line="240" w:lineRule="auto"/>
        <w:ind w:firstLine="709"/>
        <w:jc w:val="both"/>
        <w:rPr>
          <w:rStyle w:val="a9"/>
          <w:rFonts w:ascii="Times New Roman" w:hAnsi="Times New Roman" w:cs="Times New Roman"/>
          <w:sz w:val="28"/>
          <w:szCs w:val="28"/>
        </w:rPr>
      </w:pPr>
      <w:r w:rsidRPr="0039494B">
        <w:rPr>
          <w:rFonts w:ascii="Times New Roman" w:hAnsi="Times New Roman" w:cs="Times New Roman"/>
          <w:sz w:val="28"/>
          <w:szCs w:val="28"/>
        </w:rPr>
        <w:t xml:space="preserve">- </w:t>
      </w:r>
      <w:r w:rsidR="00DF2744" w:rsidRPr="0039494B">
        <w:rPr>
          <w:rFonts w:ascii="Times New Roman" w:hAnsi="Times New Roman" w:cs="Times New Roman"/>
          <w:sz w:val="28"/>
          <w:szCs w:val="28"/>
        </w:rPr>
        <w:t xml:space="preserve">организация подготовки проектной документации с указанием в свидетельстве </w:t>
      </w:r>
      <w:proofErr w:type="spellStart"/>
      <w:r w:rsidR="00DF2744" w:rsidRPr="0039494B">
        <w:rPr>
          <w:rFonts w:ascii="Times New Roman" w:hAnsi="Times New Roman" w:cs="Times New Roman"/>
          <w:sz w:val="28"/>
          <w:szCs w:val="28"/>
        </w:rPr>
        <w:t>саморегулируемой</w:t>
      </w:r>
      <w:proofErr w:type="spellEnd"/>
      <w:r w:rsidR="00DF2744" w:rsidRPr="0039494B">
        <w:rPr>
          <w:rFonts w:ascii="Times New Roman" w:hAnsi="Times New Roman" w:cs="Times New Roman"/>
          <w:sz w:val="28"/>
          <w:szCs w:val="28"/>
        </w:rPr>
        <w:t xml:space="preserve"> организации стоимости работ по заключаемому договору об оказании услуг</w:t>
      </w:r>
      <w:r w:rsidR="00C230E5" w:rsidRPr="0039494B">
        <w:rPr>
          <w:rFonts w:ascii="Times New Roman" w:hAnsi="Times New Roman" w:cs="Times New Roman"/>
          <w:sz w:val="28"/>
          <w:szCs w:val="28"/>
        </w:rPr>
        <w:t>;</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7B6AEC" w:rsidRPr="00E2795E">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w:t>
      </w:r>
      <w:r w:rsidR="00CF2B55" w:rsidRPr="0063318E">
        <w:rPr>
          <w:rStyle w:val="a9"/>
          <w:rFonts w:ascii="Times New Roman" w:hAnsi="Times New Roman" w:cs="Times New Roman"/>
          <w:sz w:val="28"/>
          <w:szCs w:val="28"/>
        </w:rPr>
        <w:lastRenderedPageBreak/>
        <w:t>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506EFB"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506EFB">
        <w:rPr>
          <w:rStyle w:val="a9"/>
          <w:rFonts w:ascii="Times New Roman" w:hAnsi="Times New Roman" w:cs="Times New Roman"/>
          <w:sz w:val="28"/>
          <w:szCs w:val="28"/>
        </w:rPr>
        <w:t>«л</w:t>
      </w:r>
      <w:r w:rsidR="00AF12E9" w:rsidRPr="00506EFB">
        <w:rPr>
          <w:rStyle w:val="a9"/>
          <w:rFonts w:ascii="Times New Roman" w:hAnsi="Times New Roman" w:cs="Times New Roman"/>
          <w:sz w:val="28"/>
          <w:szCs w:val="28"/>
        </w:rPr>
        <w:t>»</w:t>
      </w:r>
      <w:r w:rsidR="00E2795E" w:rsidRPr="00506EFB">
        <w:rPr>
          <w:rStyle w:val="a9"/>
          <w:rFonts w:ascii="Times New Roman" w:hAnsi="Times New Roman" w:cs="Times New Roman"/>
          <w:sz w:val="28"/>
          <w:szCs w:val="28"/>
        </w:rPr>
        <w:t xml:space="preserve"> Раздела </w:t>
      </w:r>
      <w:r w:rsidR="00E2795E" w:rsidRPr="00506EFB">
        <w:rPr>
          <w:rStyle w:val="a9"/>
          <w:rFonts w:ascii="Times New Roman" w:hAnsi="Times New Roman" w:cs="Times New Roman"/>
          <w:sz w:val="28"/>
          <w:szCs w:val="28"/>
          <w:lang w:val="en-US"/>
        </w:rPr>
        <w:t>V</w:t>
      </w:r>
      <w:r w:rsidR="00E2795E" w:rsidRPr="00506EFB">
        <w:rPr>
          <w:rStyle w:val="a9"/>
          <w:rFonts w:ascii="Times New Roman" w:hAnsi="Times New Roman" w:cs="Times New Roman"/>
          <w:sz w:val="28"/>
          <w:szCs w:val="28"/>
        </w:rPr>
        <w:t xml:space="preserve"> </w:t>
      </w:r>
      <w:r w:rsidR="00AF12E9" w:rsidRPr="00506EFB">
        <w:rPr>
          <w:rFonts w:ascii="Times New Roman" w:hAnsi="Times New Roman" w:cs="Times New Roman"/>
          <w:sz w:val="28"/>
          <w:szCs w:val="28"/>
        </w:rPr>
        <w:t>Требований к участникам предварительного отбора</w:t>
      </w:r>
      <w:r w:rsidR="00CF2B55" w:rsidRPr="00506EFB">
        <w:rPr>
          <w:rStyle w:val="a9"/>
          <w:rFonts w:ascii="Times New Roman" w:hAnsi="Times New Roman" w:cs="Times New Roman"/>
          <w:sz w:val="28"/>
          <w:szCs w:val="28"/>
        </w:rPr>
        <w:t>;</w:t>
      </w:r>
    </w:p>
    <w:p w:rsidR="00BB6A57" w:rsidRDefault="00C141B4" w:rsidP="00EA1167">
      <w:pPr>
        <w:spacing w:after="0" w:line="240" w:lineRule="auto"/>
        <w:ind w:firstLine="709"/>
        <w:jc w:val="both"/>
        <w:rPr>
          <w:rStyle w:val="a9"/>
          <w:rFonts w:ascii="Times New Roman" w:hAnsi="Times New Roman" w:cs="Times New Roman"/>
          <w:sz w:val="28"/>
          <w:szCs w:val="28"/>
        </w:rPr>
      </w:pPr>
      <w:proofErr w:type="gramStart"/>
      <w:r w:rsidRPr="00506EFB">
        <w:rPr>
          <w:rStyle w:val="a9"/>
          <w:rFonts w:ascii="Times New Roman" w:hAnsi="Times New Roman" w:cs="Times New Roman"/>
          <w:sz w:val="28"/>
          <w:szCs w:val="28"/>
        </w:rPr>
        <w:t>м</w:t>
      </w:r>
      <w:r w:rsidR="0063318E" w:rsidRPr="00506EFB">
        <w:rPr>
          <w:rStyle w:val="a9"/>
          <w:rFonts w:ascii="Times New Roman" w:hAnsi="Times New Roman" w:cs="Times New Roman"/>
          <w:sz w:val="28"/>
          <w:szCs w:val="28"/>
        </w:rPr>
        <w:t xml:space="preserve">) </w:t>
      </w:r>
      <w:r w:rsidR="00CF2B55" w:rsidRPr="00506EFB">
        <w:rPr>
          <w:rStyle w:val="a9"/>
          <w:rFonts w:ascii="Times New Roman" w:hAnsi="Times New Roman" w:cs="Times New Roman"/>
          <w:sz w:val="28"/>
          <w:szCs w:val="28"/>
        </w:rPr>
        <w:t>не менее</w:t>
      </w:r>
      <w:r w:rsidR="00CF2B55" w:rsidRPr="0063318E">
        <w:rPr>
          <w:rStyle w:val="a9"/>
          <w:rFonts w:ascii="Times New Roman" w:hAnsi="Times New Roman" w:cs="Times New Roman"/>
          <w:sz w:val="28"/>
          <w:szCs w:val="28"/>
        </w:rPr>
        <w:t xml:space="preserve">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p>
    <w:p w:rsidR="000D5D4F" w:rsidRDefault="009E4821" w:rsidP="00EA1167">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этом </w:t>
      </w:r>
      <w:r w:rsidR="00AE10C4">
        <w:rPr>
          <w:rFonts w:ascii="Times New Roman" w:hAnsi="Times New Roman" w:cs="Times New Roman"/>
          <w:sz w:val="28"/>
          <w:szCs w:val="28"/>
        </w:rPr>
        <w:t xml:space="preserve">для юридических лиц, </w:t>
      </w:r>
      <w:r w:rsidR="00AE10C4" w:rsidRPr="00C35FE5">
        <w:rPr>
          <w:rFonts w:ascii="Times New Roman" w:hAnsi="Times New Roman" w:cs="Times New Roman"/>
          <w:sz w:val="28"/>
          <w:szCs w:val="28"/>
        </w:rPr>
        <w:t xml:space="preserve">выступающих в роли генерального подрядчика, </w:t>
      </w:r>
      <w:r w:rsidRPr="00C35FE5">
        <w:rPr>
          <w:rFonts w:ascii="Times New Roman" w:hAnsi="Times New Roman" w:cs="Times New Roman"/>
          <w:sz w:val="28"/>
          <w:szCs w:val="28"/>
        </w:rPr>
        <w:t>минимальный размер стоимости ранее</w:t>
      </w:r>
      <w:r w:rsidRPr="00DD24E1">
        <w:rPr>
          <w:rFonts w:ascii="Times New Roman" w:hAnsi="Times New Roman" w:cs="Times New Roman"/>
          <w:sz w:val="28"/>
          <w:szCs w:val="28"/>
        </w:rPr>
        <w:t xml:space="preserve"> выполненных работ </w:t>
      </w:r>
      <w:r>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контракту </w:t>
      </w:r>
      <w:r w:rsidR="00AE10C4">
        <w:rPr>
          <w:rFonts w:ascii="Times New Roman" w:hAnsi="Times New Roman" w:cs="Times New Roman"/>
          <w:sz w:val="28"/>
          <w:szCs w:val="28"/>
        </w:rPr>
        <w:t>приведен в Таблице №3</w:t>
      </w:r>
      <w:r w:rsidR="004376CD">
        <w:rPr>
          <w:rFonts w:ascii="Times New Roman" w:hAnsi="Times New Roman" w:cs="Times New Roman"/>
          <w:sz w:val="28"/>
          <w:szCs w:val="28"/>
        </w:rPr>
        <w:t xml:space="preserve"> в зависимости от стоимости работ, </w:t>
      </w:r>
      <w:r w:rsidRPr="00DD24E1">
        <w:rPr>
          <w:rFonts w:ascii="Times New Roman" w:hAnsi="Times New Roman" w:cs="Times New Roman"/>
          <w:sz w:val="28"/>
          <w:szCs w:val="28"/>
        </w:rPr>
        <w:t xml:space="preserve">указанной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w:t>
      </w:r>
      <w:r w:rsidR="00A05154">
        <w:rPr>
          <w:rFonts w:ascii="Times New Roman" w:hAnsi="Times New Roman" w:cs="Times New Roman"/>
          <w:sz w:val="28"/>
          <w:szCs w:val="28"/>
        </w:rPr>
        <w:t>:</w:t>
      </w:r>
    </w:p>
    <w:p w:rsidR="000D5D4F" w:rsidRPr="006D49A2" w:rsidRDefault="00BB6A57" w:rsidP="000D5D4F">
      <w:pPr>
        <w:spacing w:after="0" w:line="240" w:lineRule="auto"/>
        <w:jc w:val="both"/>
        <w:rPr>
          <w:rFonts w:ascii="Times New Roman" w:hAnsi="Times New Roman" w:cs="Times New Roman"/>
          <w:sz w:val="24"/>
          <w:szCs w:val="24"/>
        </w:rPr>
      </w:pPr>
      <w:r w:rsidRPr="006D49A2">
        <w:rPr>
          <w:rFonts w:ascii="Times New Roman" w:hAnsi="Times New Roman" w:cs="Times New Roman"/>
          <w:sz w:val="24"/>
          <w:szCs w:val="24"/>
        </w:rPr>
        <w:t>Таблица № 3</w:t>
      </w:r>
    </w:p>
    <w:tbl>
      <w:tblPr>
        <w:tblStyle w:val="aa"/>
        <w:tblW w:w="0" w:type="auto"/>
        <w:tblInd w:w="108" w:type="dxa"/>
        <w:tblLook w:val="04A0"/>
      </w:tblPr>
      <w:tblGrid>
        <w:gridCol w:w="617"/>
        <w:gridCol w:w="4990"/>
        <w:gridCol w:w="4677"/>
      </w:tblGrid>
      <w:tr w:rsidR="000D5D4F" w:rsidTr="006D49A2">
        <w:tc>
          <w:tcPr>
            <w:tcW w:w="539" w:type="dxa"/>
          </w:tcPr>
          <w:p w:rsidR="000D5D4F" w:rsidRPr="006D49A2" w:rsidRDefault="000D5D4F" w:rsidP="006651C6">
            <w:pPr>
              <w:jc w:val="center"/>
              <w:rPr>
                <w:rFonts w:ascii="Times New Roman" w:hAnsi="Times New Roman" w:cs="Times New Roman"/>
                <w:b/>
                <w:sz w:val="28"/>
                <w:szCs w:val="28"/>
              </w:rPr>
            </w:pPr>
            <w:r w:rsidRPr="006D49A2">
              <w:rPr>
                <w:rFonts w:ascii="Times New Roman" w:hAnsi="Times New Roman" w:cs="Times New Roman"/>
                <w:b/>
                <w:sz w:val="28"/>
                <w:szCs w:val="28"/>
              </w:rPr>
              <w:t>№</w:t>
            </w:r>
          </w:p>
          <w:p w:rsidR="000D5D4F" w:rsidRPr="006D49A2" w:rsidRDefault="000D5D4F" w:rsidP="006651C6">
            <w:pPr>
              <w:jc w:val="center"/>
              <w:rPr>
                <w:rFonts w:ascii="Times New Roman" w:hAnsi="Times New Roman" w:cs="Times New Roman"/>
                <w:b/>
                <w:sz w:val="28"/>
                <w:szCs w:val="28"/>
              </w:rPr>
            </w:pPr>
            <w:proofErr w:type="spellStart"/>
            <w:proofErr w:type="gramStart"/>
            <w:r w:rsidRPr="006D49A2">
              <w:rPr>
                <w:rFonts w:ascii="Times New Roman" w:hAnsi="Times New Roman" w:cs="Times New Roman"/>
                <w:b/>
                <w:sz w:val="28"/>
                <w:szCs w:val="28"/>
              </w:rPr>
              <w:t>п</w:t>
            </w:r>
            <w:proofErr w:type="spellEnd"/>
            <w:proofErr w:type="gramEnd"/>
            <w:r w:rsidR="006D49A2">
              <w:rPr>
                <w:rFonts w:ascii="Times New Roman" w:hAnsi="Times New Roman" w:cs="Times New Roman"/>
                <w:b/>
                <w:sz w:val="28"/>
                <w:szCs w:val="28"/>
              </w:rPr>
              <w:t>/</w:t>
            </w:r>
            <w:proofErr w:type="spellStart"/>
            <w:r w:rsidRPr="006D49A2">
              <w:rPr>
                <w:rFonts w:ascii="Times New Roman" w:hAnsi="Times New Roman" w:cs="Times New Roman"/>
                <w:b/>
                <w:sz w:val="28"/>
                <w:szCs w:val="28"/>
              </w:rPr>
              <w:t>п</w:t>
            </w:r>
            <w:proofErr w:type="spellEnd"/>
          </w:p>
        </w:tc>
        <w:tc>
          <w:tcPr>
            <w:tcW w:w="4990" w:type="dxa"/>
          </w:tcPr>
          <w:p w:rsidR="000D5D4F" w:rsidRPr="006D49A2" w:rsidRDefault="000D5D4F" w:rsidP="006651C6">
            <w:pPr>
              <w:jc w:val="center"/>
              <w:rPr>
                <w:rFonts w:ascii="Times New Roman" w:hAnsi="Times New Roman" w:cs="Times New Roman"/>
                <w:b/>
                <w:sz w:val="28"/>
                <w:szCs w:val="28"/>
              </w:rPr>
            </w:pPr>
            <w:r w:rsidRPr="006D49A2">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6D49A2">
              <w:rPr>
                <w:rFonts w:ascii="Times New Roman" w:hAnsi="Times New Roman" w:cs="Times New Roman"/>
                <w:b/>
                <w:sz w:val="28"/>
                <w:szCs w:val="28"/>
              </w:rPr>
              <w:t>саморегулируемой</w:t>
            </w:r>
            <w:proofErr w:type="spellEnd"/>
            <w:r w:rsidRPr="006D49A2">
              <w:rPr>
                <w:rFonts w:ascii="Times New Roman" w:hAnsi="Times New Roman" w:cs="Times New Roman"/>
                <w:b/>
                <w:sz w:val="28"/>
                <w:szCs w:val="28"/>
              </w:rPr>
              <w:t xml:space="preserve"> организации</w:t>
            </w:r>
          </w:p>
        </w:tc>
        <w:tc>
          <w:tcPr>
            <w:tcW w:w="4677" w:type="dxa"/>
          </w:tcPr>
          <w:p w:rsidR="000D5D4F" w:rsidRPr="006D49A2" w:rsidRDefault="00630415" w:rsidP="006651C6">
            <w:pPr>
              <w:jc w:val="center"/>
              <w:rPr>
                <w:rFonts w:ascii="Times New Roman" w:hAnsi="Times New Roman" w:cs="Times New Roman"/>
                <w:b/>
                <w:sz w:val="28"/>
                <w:szCs w:val="28"/>
              </w:rPr>
            </w:pPr>
            <w:r w:rsidRPr="006D49A2">
              <w:rPr>
                <w:rFonts w:ascii="Times New Roman" w:hAnsi="Times New Roman" w:cs="Times New Roman"/>
                <w:b/>
                <w:sz w:val="28"/>
                <w:szCs w:val="28"/>
              </w:rPr>
              <w:t>Минимальный размер стоимости ранее выполненных работ по каждому контракту</w:t>
            </w:r>
          </w:p>
        </w:tc>
      </w:tr>
      <w:tr w:rsidR="000D5D4F" w:rsidTr="006D49A2">
        <w:tc>
          <w:tcPr>
            <w:tcW w:w="539" w:type="dxa"/>
          </w:tcPr>
          <w:p w:rsidR="000D5D4F" w:rsidRPr="006D49A2" w:rsidRDefault="000D5D4F" w:rsidP="006651C6">
            <w:pPr>
              <w:jc w:val="center"/>
              <w:rPr>
                <w:rFonts w:ascii="Times New Roman" w:hAnsi="Times New Roman" w:cs="Times New Roman"/>
                <w:sz w:val="28"/>
                <w:szCs w:val="28"/>
              </w:rPr>
            </w:pPr>
            <w:r w:rsidRPr="006D49A2">
              <w:rPr>
                <w:rFonts w:ascii="Times New Roman" w:hAnsi="Times New Roman" w:cs="Times New Roman"/>
                <w:sz w:val="28"/>
                <w:szCs w:val="28"/>
              </w:rPr>
              <w:t>1</w:t>
            </w:r>
          </w:p>
        </w:tc>
        <w:tc>
          <w:tcPr>
            <w:tcW w:w="4990" w:type="dxa"/>
          </w:tcPr>
          <w:p w:rsidR="000D5D4F" w:rsidRPr="006D49A2" w:rsidRDefault="00DF2744" w:rsidP="006651C6">
            <w:pPr>
              <w:jc w:val="both"/>
              <w:rPr>
                <w:rFonts w:ascii="Times New Roman" w:hAnsi="Times New Roman" w:cs="Times New Roman"/>
                <w:sz w:val="28"/>
                <w:szCs w:val="28"/>
              </w:rPr>
            </w:pPr>
            <w:r w:rsidRPr="006D49A2">
              <w:rPr>
                <w:rFonts w:ascii="Times New Roman" w:hAnsi="Times New Roman" w:cs="Times New Roman"/>
                <w:sz w:val="28"/>
                <w:szCs w:val="28"/>
              </w:rPr>
              <w:t>Не более 5</w:t>
            </w:r>
            <w:r w:rsidR="000D5D4F" w:rsidRPr="006D49A2">
              <w:rPr>
                <w:rFonts w:ascii="Times New Roman" w:hAnsi="Times New Roman" w:cs="Times New Roman"/>
                <w:sz w:val="28"/>
                <w:szCs w:val="28"/>
              </w:rPr>
              <w:t xml:space="preserve"> млн. рублей</w:t>
            </w:r>
          </w:p>
          <w:p w:rsidR="000D5D4F" w:rsidRPr="006D49A2" w:rsidRDefault="000D5D4F" w:rsidP="006651C6">
            <w:pPr>
              <w:jc w:val="both"/>
              <w:rPr>
                <w:rFonts w:ascii="Times New Roman" w:hAnsi="Times New Roman" w:cs="Times New Roman"/>
                <w:sz w:val="28"/>
                <w:szCs w:val="28"/>
              </w:rPr>
            </w:pPr>
          </w:p>
        </w:tc>
        <w:tc>
          <w:tcPr>
            <w:tcW w:w="4677" w:type="dxa"/>
          </w:tcPr>
          <w:p w:rsidR="000D5D4F" w:rsidRPr="006D49A2" w:rsidRDefault="00630415" w:rsidP="00DF2744">
            <w:pPr>
              <w:jc w:val="both"/>
              <w:rPr>
                <w:rFonts w:ascii="Times New Roman" w:hAnsi="Times New Roman" w:cs="Times New Roman"/>
                <w:sz w:val="28"/>
                <w:szCs w:val="28"/>
              </w:rPr>
            </w:pPr>
            <w:r w:rsidRPr="006D49A2">
              <w:rPr>
                <w:rFonts w:ascii="Times New Roman" w:hAnsi="Times New Roman" w:cs="Times New Roman"/>
                <w:sz w:val="28"/>
                <w:szCs w:val="28"/>
              </w:rPr>
              <w:t xml:space="preserve">Не менее </w:t>
            </w:r>
            <w:r w:rsidR="0083091D" w:rsidRPr="006D49A2">
              <w:rPr>
                <w:rFonts w:ascii="Times New Roman" w:hAnsi="Times New Roman" w:cs="Times New Roman"/>
                <w:sz w:val="28"/>
                <w:szCs w:val="28"/>
              </w:rPr>
              <w:t>10</w:t>
            </w:r>
            <w:r w:rsidR="00AA77E6" w:rsidRPr="006D49A2">
              <w:rPr>
                <w:rFonts w:ascii="Times New Roman" w:hAnsi="Times New Roman" w:cs="Times New Roman"/>
                <w:sz w:val="28"/>
                <w:szCs w:val="28"/>
              </w:rPr>
              <w:t>%</w:t>
            </w:r>
          </w:p>
        </w:tc>
      </w:tr>
      <w:tr w:rsidR="00630415" w:rsidTr="006D49A2">
        <w:tc>
          <w:tcPr>
            <w:tcW w:w="539" w:type="dxa"/>
          </w:tcPr>
          <w:p w:rsidR="00630415" w:rsidRPr="006D49A2" w:rsidRDefault="00630415" w:rsidP="00630415">
            <w:pPr>
              <w:jc w:val="center"/>
              <w:rPr>
                <w:rFonts w:ascii="Times New Roman" w:hAnsi="Times New Roman" w:cs="Times New Roman"/>
                <w:sz w:val="28"/>
                <w:szCs w:val="28"/>
              </w:rPr>
            </w:pPr>
            <w:r w:rsidRPr="006D49A2">
              <w:rPr>
                <w:rFonts w:ascii="Times New Roman" w:hAnsi="Times New Roman" w:cs="Times New Roman"/>
                <w:sz w:val="28"/>
                <w:szCs w:val="28"/>
              </w:rPr>
              <w:t>2</w:t>
            </w:r>
          </w:p>
        </w:tc>
        <w:tc>
          <w:tcPr>
            <w:tcW w:w="4990" w:type="dxa"/>
          </w:tcPr>
          <w:p w:rsidR="00630415" w:rsidRPr="006D49A2" w:rsidRDefault="00630415" w:rsidP="00630415">
            <w:pPr>
              <w:jc w:val="both"/>
              <w:rPr>
                <w:rFonts w:ascii="Times New Roman" w:hAnsi="Times New Roman" w:cs="Times New Roman"/>
                <w:sz w:val="28"/>
                <w:szCs w:val="28"/>
              </w:rPr>
            </w:pPr>
            <w:r w:rsidRPr="006D49A2">
              <w:rPr>
                <w:rFonts w:ascii="Times New Roman" w:hAnsi="Times New Roman" w:cs="Times New Roman"/>
                <w:sz w:val="28"/>
                <w:szCs w:val="28"/>
              </w:rPr>
              <w:t xml:space="preserve">Не </w:t>
            </w:r>
            <w:r w:rsidR="00DF2744" w:rsidRPr="006D49A2">
              <w:rPr>
                <w:rFonts w:ascii="Times New Roman" w:hAnsi="Times New Roman" w:cs="Times New Roman"/>
                <w:sz w:val="28"/>
                <w:szCs w:val="28"/>
              </w:rPr>
              <w:t>более 25</w:t>
            </w:r>
            <w:r w:rsidRPr="006D49A2">
              <w:rPr>
                <w:rFonts w:ascii="Times New Roman" w:hAnsi="Times New Roman" w:cs="Times New Roman"/>
                <w:sz w:val="28"/>
                <w:szCs w:val="28"/>
              </w:rPr>
              <w:t xml:space="preserve"> млн. рублей</w:t>
            </w:r>
          </w:p>
          <w:p w:rsidR="00630415" w:rsidRPr="006D49A2" w:rsidRDefault="00630415" w:rsidP="00630415">
            <w:pPr>
              <w:jc w:val="both"/>
              <w:rPr>
                <w:rFonts w:ascii="Times New Roman" w:hAnsi="Times New Roman" w:cs="Times New Roman"/>
                <w:sz w:val="28"/>
                <w:szCs w:val="28"/>
              </w:rPr>
            </w:pPr>
          </w:p>
        </w:tc>
        <w:tc>
          <w:tcPr>
            <w:tcW w:w="4677" w:type="dxa"/>
          </w:tcPr>
          <w:p w:rsidR="00630415" w:rsidRPr="006D49A2" w:rsidRDefault="00630415" w:rsidP="00AA77E6">
            <w:pPr>
              <w:jc w:val="both"/>
              <w:rPr>
                <w:rFonts w:ascii="Times New Roman" w:hAnsi="Times New Roman" w:cs="Times New Roman"/>
                <w:sz w:val="28"/>
                <w:szCs w:val="28"/>
              </w:rPr>
            </w:pPr>
            <w:r w:rsidRPr="006D49A2">
              <w:rPr>
                <w:rFonts w:ascii="Times New Roman" w:hAnsi="Times New Roman" w:cs="Times New Roman"/>
                <w:sz w:val="28"/>
                <w:szCs w:val="28"/>
              </w:rPr>
              <w:t xml:space="preserve">Не менее </w:t>
            </w:r>
            <w:r w:rsidR="0083091D" w:rsidRPr="006D49A2">
              <w:rPr>
                <w:rFonts w:ascii="Times New Roman" w:hAnsi="Times New Roman" w:cs="Times New Roman"/>
                <w:sz w:val="28"/>
                <w:szCs w:val="28"/>
              </w:rPr>
              <w:t>5</w:t>
            </w:r>
            <w:r w:rsidR="00AA77E6" w:rsidRPr="006D49A2">
              <w:rPr>
                <w:rFonts w:ascii="Times New Roman" w:hAnsi="Times New Roman" w:cs="Times New Roman"/>
                <w:sz w:val="28"/>
                <w:szCs w:val="28"/>
              </w:rPr>
              <w:t>%</w:t>
            </w:r>
          </w:p>
        </w:tc>
      </w:tr>
      <w:tr w:rsidR="00630415" w:rsidTr="006D49A2">
        <w:tc>
          <w:tcPr>
            <w:tcW w:w="539" w:type="dxa"/>
          </w:tcPr>
          <w:p w:rsidR="00630415" w:rsidRPr="006D49A2" w:rsidRDefault="00630415" w:rsidP="00630415">
            <w:pPr>
              <w:jc w:val="center"/>
              <w:rPr>
                <w:rFonts w:ascii="Times New Roman" w:hAnsi="Times New Roman" w:cs="Times New Roman"/>
                <w:sz w:val="28"/>
                <w:szCs w:val="28"/>
              </w:rPr>
            </w:pPr>
            <w:r w:rsidRPr="006D49A2">
              <w:rPr>
                <w:rFonts w:ascii="Times New Roman" w:hAnsi="Times New Roman" w:cs="Times New Roman"/>
                <w:sz w:val="28"/>
                <w:szCs w:val="28"/>
              </w:rPr>
              <w:t>3</w:t>
            </w:r>
          </w:p>
        </w:tc>
        <w:tc>
          <w:tcPr>
            <w:tcW w:w="4990" w:type="dxa"/>
          </w:tcPr>
          <w:p w:rsidR="00630415" w:rsidRPr="006D49A2" w:rsidRDefault="00630415" w:rsidP="00630415">
            <w:pPr>
              <w:jc w:val="both"/>
              <w:rPr>
                <w:rFonts w:ascii="Times New Roman" w:hAnsi="Times New Roman" w:cs="Times New Roman"/>
                <w:sz w:val="28"/>
                <w:szCs w:val="28"/>
              </w:rPr>
            </w:pPr>
            <w:r w:rsidRPr="006D49A2">
              <w:rPr>
                <w:rFonts w:ascii="Times New Roman" w:hAnsi="Times New Roman" w:cs="Times New Roman"/>
                <w:sz w:val="28"/>
                <w:szCs w:val="28"/>
              </w:rPr>
              <w:t>Не более 50 млн. рублей</w:t>
            </w:r>
          </w:p>
          <w:p w:rsidR="00630415" w:rsidRPr="006D49A2" w:rsidRDefault="00630415" w:rsidP="00630415">
            <w:pPr>
              <w:jc w:val="both"/>
              <w:rPr>
                <w:rFonts w:ascii="Times New Roman" w:hAnsi="Times New Roman" w:cs="Times New Roman"/>
                <w:sz w:val="28"/>
                <w:szCs w:val="28"/>
              </w:rPr>
            </w:pPr>
          </w:p>
        </w:tc>
        <w:tc>
          <w:tcPr>
            <w:tcW w:w="4677" w:type="dxa"/>
          </w:tcPr>
          <w:p w:rsidR="00630415" w:rsidRPr="006D49A2" w:rsidRDefault="00630415" w:rsidP="00C35FE5">
            <w:pPr>
              <w:jc w:val="both"/>
              <w:rPr>
                <w:rFonts w:ascii="Times New Roman" w:hAnsi="Times New Roman" w:cs="Times New Roman"/>
                <w:sz w:val="28"/>
                <w:szCs w:val="28"/>
              </w:rPr>
            </w:pPr>
            <w:r w:rsidRPr="006D49A2">
              <w:rPr>
                <w:rFonts w:ascii="Times New Roman" w:hAnsi="Times New Roman" w:cs="Times New Roman"/>
                <w:sz w:val="28"/>
                <w:szCs w:val="28"/>
              </w:rPr>
              <w:t xml:space="preserve">Не менее </w:t>
            </w:r>
            <w:r w:rsidR="00C35FE5" w:rsidRPr="006D49A2">
              <w:rPr>
                <w:rFonts w:ascii="Times New Roman" w:hAnsi="Times New Roman" w:cs="Times New Roman"/>
                <w:sz w:val="28"/>
                <w:szCs w:val="28"/>
              </w:rPr>
              <w:t>3</w:t>
            </w:r>
            <w:r w:rsidR="00AA77E6" w:rsidRPr="006D49A2">
              <w:rPr>
                <w:rFonts w:ascii="Times New Roman" w:hAnsi="Times New Roman" w:cs="Times New Roman"/>
                <w:sz w:val="28"/>
                <w:szCs w:val="28"/>
              </w:rPr>
              <w:t>%</w:t>
            </w:r>
            <w:r w:rsidR="00675A31" w:rsidRPr="006D49A2">
              <w:rPr>
                <w:rFonts w:ascii="Times New Roman" w:hAnsi="Times New Roman" w:cs="Times New Roman"/>
                <w:sz w:val="28"/>
                <w:szCs w:val="28"/>
              </w:rPr>
              <w:t xml:space="preserve"> </w:t>
            </w:r>
          </w:p>
        </w:tc>
      </w:tr>
      <w:tr w:rsidR="00630415" w:rsidTr="006D49A2">
        <w:tc>
          <w:tcPr>
            <w:tcW w:w="539" w:type="dxa"/>
          </w:tcPr>
          <w:p w:rsidR="00630415" w:rsidRPr="006D49A2" w:rsidRDefault="00630415" w:rsidP="00630415">
            <w:pPr>
              <w:jc w:val="center"/>
              <w:rPr>
                <w:rFonts w:ascii="Times New Roman" w:hAnsi="Times New Roman" w:cs="Times New Roman"/>
                <w:sz w:val="28"/>
                <w:szCs w:val="28"/>
              </w:rPr>
            </w:pPr>
            <w:r w:rsidRPr="006D49A2">
              <w:rPr>
                <w:rFonts w:ascii="Times New Roman" w:hAnsi="Times New Roman" w:cs="Times New Roman"/>
                <w:sz w:val="28"/>
                <w:szCs w:val="28"/>
              </w:rPr>
              <w:t>4</w:t>
            </w:r>
          </w:p>
        </w:tc>
        <w:tc>
          <w:tcPr>
            <w:tcW w:w="4990" w:type="dxa"/>
          </w:tcPr>
          <w:p w:rsidR="00630415" w:rsidRPr="006D49A2" w:rsidRDefault="00DF2744" w:rsidP="00630415">
            <w:pPr>
              <w:jc w:val="both"/>
              <w:rPr>
                <w:rFonts w:ascii="Times New Roman" w:hAnsi="Times New Roman" w:cs="Times New Roman"/>
                <w:sz w:val="28"/>
                <w:szCs w:val="28"/>
              </w:rPr>
            </w:pPr>
            <w:r w:rsidRPr="006D49A2">
              <w:rPr>
                <w:rFonts w:ascii="Times New Roman" w:hAnsi="Times New Roman" w:cs="Times New Roman"/>
                <w:sz w:val="28"/>
                <w:szCs w:val="28"/>
              </w:rPr>
              <w:t>До 300</w:t>
            </w:r>
            <w:r w:rsidR="00630415" w:rsidRPr="006D49A2">
              <w:rPr>
                <w:rFonts w:ascii="Times New Roman" w:hAnsi="Times New Roman" w:cs="Times New Roman"/>
                <w:sz w:val="28"/>
                <w:szCs w:val="28"/>
              </w:rPr>
              <w:t xml:space="preserve"> млн. рублей</w:t>
            </w:r>
          </w:p>
          <w:p w:rsidR="00630415" w:rsidRPr="006D49A2" w:rsidRDefault="00630415" w:rsidP="00630415">
            <w:pPr>
              <w:jc w:val="both"/>
              <w:rPr>
                <w:rFonts w:ascii="Times New Roman" w:hAnsi="Times New Roman" w:cs="Times New Roman"/>
                <w:sz w:val="28"/>
                <w:szCs w:val="28"/>
              </w:rPr>
            </w:pPr>
          </w:p>
        </w:tc>
        <w:tc>
          <w:tcPr>
            <w:tcW w:w="4677" w:type="dxa"/>
          </w:tcPr>
          <w:p w:rsidR="00630415" w:rsidRPr="006D49A2" w:rsidRDefault="00630415" w:rsidP="00AA77E6">
            <w:pPr>
              <w:jc w:val="both"/>
              <w:rPr>
                <w:rFonts w:ascii="Times New Roman" w:hAnsi="Times New Roman" w:cs="Times New Roman"/>
                <w:sz w:val="28"/>
                <w:szCs w:val="28"/>
              </w:rPr>
            </w:pPr>
            <w:r w:rsidRPr="006D49A2">
              <w:rPr>
                <w:rFonts w:ascii="Times New Roman" w:hAnsi="Times New Roman" w:cs="Times New Roman"/>
                <w:sz w:val="28"/>
                <w:szCs w:val="28"/>
              </w:rPr>
              <w:t xml:space="preserve">Не менее </w:t>
            </w:r>
            <w:r w:rsidR="00DF2744" w:rsidRPr="006D49A2">
              <w:rPr>
                <w:rFonts w:ascii="Times New Roman" w:hAnsi="Times New Roman" w:cs="Times New Roman"/>
                <w:sz w:val="28"/>
                <w:szCs w:val="28"/>
              </w:rPr>
              <w:t>0</w:t>
            </w:r>
            <w:r w:rsidR="0083091D" w:rsidRPr="006D49A2">
              <w:rPr>
                <w:rFonts w:ascii="Times New Roman" w:hAnsi="Times New Roman" w:cs="Times New Roman"/>
                <w:sz w:val="28"/>
                <w:szCs w:val="28"/>
              </w:rPr>
              <w:t>,5</w:t>
            </w:r>
            <w:r w:rsidR="00AA77E6" w:rsidRPr="006D49A2">
              <w:rPr>
                <w:rFonts w:ascii="Times New Roman" w:hAnsi="Times New Roman" w:cs="Times New Roman"/>
                <w:sz w:val="28"/>
                <w:szCs w:val="28"/>
              </w:rPr>
              <w:t>%</w:t>
            </w:r>
          </w:p>
        </w:tc>
      </w:tr>
      <w:tr w:rsidR="00EA1167" w:rsidTr="006D49A2">
        <w:tc>
          <w:tcPr>
            <w:tcW w:w="539" w:type="dxa"/>
          </w:tcPr>
          <w:p w:rsidR="00EA1167" w:rsidRPr="006D49A2" w:rsidRDefault="00EA1167" w:rsidP="00EA1167">
            <w:pPr>
              <w:jc w:val="center"/>
              <w:rPr>
                <w:rFonts w:ascii="Times New Roman" w:hAnsi="Times New Roman" w:cs="Times New Roman"/>
                <w:sz w:val="28"/>
                <w:szCs w:val="28"/>
              </w:rPr>
            </w:pPr>
            <w:r w:rsidRPr="006D49A2">
              <w:rPr>
                <w:rFonts w:ascii="Times New Roman" w:hAnsi="Times New Roman" w:cs="Times New Roman"/>
                <w:sz w:val="28"/>
                <w:szCs w:val="28"/>
              </w:rPr>
              <w:t>5</w:t>
            </w:r>
          </w:p>
        </w:tc>
        <w:tc>
          <w:tcPr>
            <w:tcW w:w="4990" w:type="dxa"/>
          </w:tcPr>
          <w:p w:rsidR="00EA1167" w:rsidRPr="006D49A2" w:rsidRDefault="00EA1167" w:rsidP="00EA1167">
            <w:pPr>
              <w:jc w:val="both"/>
              <w:rPr>
                <w:rFonts w:ascii="Times New Roman" w:hAnsi="Times New Roman" w:cs="Times New Roman"/>
                <w:sz w:val="28"/>
                <w:szCs w:val="28"/>
              </w:rPr>
            </w:pPr>
            <w:r w:rsidRPr="006D49A2">
              <w:rPr>
                <w:rFonts w:ascii="Times New Roman" w:hAnsi="Times New Roman" w:cs="Times New Roman"/>
                <w:sz w:val="28"/>
                <w:szCs w:val="28"/>
              </w:rPr>
              <w:t>300 млн. рублей и более</w:t>
            </w:r>
          </w:p>
          <w:p w:rsidR="00EA1167" w:rsidRPr="006D49A2" w:rsidRDefault="00EA1167" w:rsidP="00EA1167">
            <w:pPr>
              <w:jc w:val="both"/>
              <w:rPr>
                <w:rFonts w:ascii="Times New Roman" w:hAnsi="Times New Roman" w:cs="Times New Roman"/>
                <w:sz w:val="28"/>
                <w:szCs w:val="28"/>
              </w:rPr>
            </w:pPr>
          </w:p>
        </w:tc>
        <w:tc>
          <w:tcPr>
            <w:tcW w:w="4677" w:type="dxa"/>
          </w:tcPr>
          <w:p w:rsidR="00EA1167" w:rsidRPr="006D49A2" w:rsidRDefault="00EA1167" w:rsidP="00EA1167">
            <w:pPr>
              <w:jc w:val="both"/>
              <w:rPr>
                <w:rFonts w:ascii="Times New Roman" w:hAnsi="Times New Roman" w:cs="Times New Roman"/>
                <w:sz w:val="28"/>
                <w:szCs w:val="28"/>
              </w:rPr>
            </w:pPr>
            <w:r w:rsidRPr="006D49A2">
              <w:rPr>
                <w:rFonts w:ascii="Times New Roman" w:hAnsi="Times New Roman" w:cs="Times New Roman"/>
                <w:sz w:val="28"/>
                <w:szCs w:val="28"/>
              </w:rPr>
              <w:t>Не менее 0,5%</w:t>
            </w:r>
          </w:p>
        </w:tc>
      </w:tr>
    </w:tbl>
    <w:p w:rsidR="00AE10C4" w:rsidRDefault="00AE10C4" w:rsidP="00AE10C4">
      <w:pPr>
        <w:spacing w:after="0" w:line="240" w:lineRule="auto"/>
        <w:ind w:firstLine="708"/>
        <w:rPr>
          <w:rFonts w:ascii="Times New Roman" w:hAnsi="Times New Roman" w:cs="Times New Roman"/>
          <w:sz w:val="24"/>
          <w:szCs w:val="24"/>
        </w:rPr>
      </w:pPr>
    </w:p>
    <w:p w:rsidR="00AE10C4" w:rsidRPr="00C35FE5" w:rsidRDefault="00AE10C4" w:rsidP="00AE10C4">
      <w:pPr>
        <w:spacing w:after="0" w:line="240" w:lineRule="auto"/>
        <w:ind w:firstLine="708"/>
        <w:rPr>
          <w:rFonts w:ascii="Times New Roman" w:hAnsi="Times New Roman" w:cs="Times New Roman"/>
          <w:sz w:val="28"/>
          <w:szCs w:val="28"/>
        </w:rPr>
      </w:pPr>
      <w:r w:rsidRPr="00C35FE5">
        <w:rPr>
          <w:rFonts w:ascii="Times New Roman" w:hAnsi="Times New Roman" w:cs="Times New Roman"/>
          <w:sz w:val="28"/>
          <w:szCs w:val="28"/>
        </w:rPr>
        <w:t>- для юридических лиц, выступающих в роли подрядчика:</w:t>
      </w:r>
    </w:p>
    <w:p w:rsidR="00AE10C4" w:rsidRPr="006D49A2" w:rsidRDefault="00AE10C4" w:rsidP="00AE10C4">
      <w:pPr>
        <w:spacing w:after="0" w:line="240" w:lineRule="auto"/>
        <w:rPr>
          <w:rFonts w:ascii="Times New Roman" w:hAnsi="Times New Roman" w:cs="Times New Roman"/>
          <w:sz w:val="24"/>
          <w:szCs w:val="24"/>
        </w:rPr>
      </w:pPr>
      <w:r w:rsidRPr="006D49A2">
        <w:rPr>
          <w:rFonts w:ascii="Times New Roman" w:hAnsi="Times New Roman" w:cs="Times New Roman"/>
          <w:sz w:val="24"/>
          <w:szCs w:val="24"/>
        </w:rPr>
        <w:t>Таблица № 4</w:t>
      </w:r>
    </w:p>
    <w:tbl>
      <w:tblPr>
        <w:tblStyle w:val="aa"/>
        <w:tblW w:w="10348" w:type="dxa"/>
        <w:tblInd w:w="108" w:type="dxa"/>
        <w:tblLook w:val="04A0"/>
      </w:tblPr>
      <w:tblGrid>
        <w:gridCol w:w="539"/>
        <w:gridCol w:w="4990"/>
        <w:gridCol w:w="4819"/>
      </w:tblGrid>
      <w:tr w:rsidR="00C35FE5" w:rsidRPr="00C35FE5" w:rsidTr="006D49A2">
        <w:tc>
          <w:tcPr>
            <w:tcW w:w="539" w:type="dxa"/>
          </w:tcPr>
          <w:p w:rsidR="00AE10C4" w:rsidRPr="006D49A2" w:rsidRDefault="00AE10C4" w:rsidP="00C173CB">
            <w:pPr>
              <w:jc w:val="center"/>
              <w:rPr>
                <w:rFonts w:ascii="Times New Roman" w:hAnsi="Times New Roman" w:cs="Times New Roman"/>
                <w:b/>
                <w:sz w:val="28"/>
                <w:szCs w:val="28"/>
              </w:rPr>
            </w:pPr>
            <w:r w:rsidRPr="006D49A2">
              <w:rPr>
                <w:rFonts w:ascii="Times New Roman" w:hAnsi="Times New Roman" w:cs="Times New Roman"/>
                <w:b/>
                <w:sz w:val="28"/>
                <w:szCs w:val="28"/>
              </w:rPr>
              <w:t>№</w:t>
            </w:r>
          </w:p>
          <w:p w:rsidR="00AE10C4" w:rsidRPr="006D49A2" w:rsidRDefault="00AE10C4" w:rsidP="00C173CB">
            <w:pPr>
              <w:jc w:val="center"/>
              <w:rPr>
                <w:rFonts w:ascii="Times New Roman" w:hAnsi="Times New Roman" w:cs="Times New Roman"/>
                <w:b/>
                <w:sz w:val="28"/>
                <w:szCs w:val="28"/>
              </w:rPr>
            </w:pPr>
            <w:proofErr w:type="spellStart"/>
            <w:r w:rsidRPr="006D49A2">
              <w:rPr>
                <w:rFonts w:ascii="Times New Roman" w:hAnsi="Times New Roman" w:cs="Times New Roman"/>
                <w:b/>
                <w:sz w:val="28"/>
                <w:szCs w:val="28"/>
              </w:rPr>
              <w:t>пп</w:t>
            </w:r>
            <w:proofErr w:type="spellEnd"/>
          </w:p>
        </w:tc>
        <w:tc>
          <w:tcPr>
            <w:tcW w:w="4990" w:type="dxa"/>
          </w:tcPr>
          <w:p w:rsidR="00AE10C4" w:rsidRPr="006D49A2" w:rsidRDefault="00AE10C4" w:rsidP="00C173CB">
            <w:pPr>
              <w:jc w:val="center"/>
              <w:rPr>
                <w:rFonts w:ascii="Times New Roman" w:hAnsi="Times New Roman" w:cs="Times New Roman"/>
                <w:b/>
                <w:sz w:val="28"/>
                <w:szCs w:val="28"/>
              </w:rPr>
            </w:pPr>
            <w:r w:rsidRPr="006D49A2">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6D49A2">
              <w:rPr>
                <w:rFonts w:ascii="Times New Roman" w:hAnsi="Times New Roman" w:cs="Times New Roman"/>
                <w:b/>
                <w:sz w:val="28"/>
                <w:szCs w:val="28"/>
              </w:rPr>
              <w:t>саморегулируемой</w:t>
            </w:r>
            <w:proofErr w:type="spellEnd"/>
            <w:r w:rsidRPr="006D49A2">
              <w:rPr>
                <w:rFonts w:ascii="Times New Roman" w:hAnsi="Times New Roman" w:cs="Times New Roman"/>
                <w:b/>
                <w:sz w:val="28"/>
                <w:szCs w:val="28"/>
              </w:rPr>
              <w:t xml:space="preserve"> организации</w:t>
            </w:r>
          </w:p>
        </w:tc>
        <w:tc>
          <w:tcPr>
            <w:tcW w:w="4819" w:type="dxa"/>
          </w:tcPr>
          <w:p w:rsidR="00AE10C4" w:rsidRPr="006D49A2" w:rsidRDefault="00AE10C4" w:rsidP="00C173CB">
            <w:pPr>
              <w:jc w:val="center"/>
              <w:rPr>
                <w:rFonts w:ascii="Times New Roman" w:hAnsi="Times New Roman" w:cs="Times New Roman"/>
                <w:b/>
                <w:sz w:val="28"/>
                <w:szCs w:val="28"/>
              </w:rPr>
            </w:pPr>
            <w:r w:rsidRPr="006D49A2">
              <w:rPr>
                <w:rFonts w:ascii="Times New Roman" w:hAnsi="Times New Roman" w:cs="Times New Roman"/>
                <w:b/>
                <w:sz w:val="28"/>
                <w:szCs w:val="28"/>
              </w:rPr>
              <w:t>Минимальный размер стоимости ранее выполненных работ по каждому контракту</w:t>
            </w:r>
          </w:p>
        </w:tc>
      </w:tr>
      <w:tr w:rsidR="00C35FE5" w:rsidRPr="00C35FE5" w:rsidTr="006D49A2">
        <w:tc>
          <w:tcPr>
            <w:tcW w:w="539" w:type="dxa"/>
          </w:tcPr>
          <w:p w:rsidR="00AE10C4" w:rsidRPr="006D49A2" w:rsidRDefault="00AE10C4" w:rsidP="00C173CB">
            <w:pPr>
              <w:jc w:val="center"/>
              <w:rPr>
                <w:rFonts w:ascii="Times New Roman" w:hAnsi="Times New Roman" w:cs="Times New Roman"/>
                <w:sz w:val="28"/>
                <w:szCs w:val="28"/>
              </w:rPr>
            </w:pPr>
            <w:r w:rsidRPr="006D49A2">
              <w:rPr>
                <w:rFonts w:ascii="Times New Roman" w:hAnsi="Times New Roman" w:cs="Times New Roman"/>
                <w:sz w:val="28"/>
                <w:szCs w:val="28"/>
              </w:rPr>
              <w:t>1</w:t>
            </w:r>
          </w:p>
        </w:tc>
        <w:tc>
          <w:tcPr>
            <w:tcW w:w="4990" w:type="dxa"/>
          </w:tcPr>
          <w:p w:rsidR="00AE10C4" w:rsidRPr="006D49A2" w:rsidRDefault="00AE10C4" w:rsidP="006D49A2">
            <w:pPr>
              <w:jc w:val="center"/>
              <w:rPr>
                <w:rFonts w:ascii="Times New Roman" w:hAnsi="Times New Roman" w:cs="Times New Roman"/>
                <w:sz w:val="28"/>
                <w:szCs w:val="28"/>
              </w:rPr>
            </w:pPr>
            <w:r w:rsidRPr="006D49A2">
              <w:rPr>
                <w:rFonts w:ascii="Times New Roman" w:hAnsi="Times New Roman" w:cs="Times New Roman"/>
                <w:sz w:val="28"/>
                <w:szCs w:val="28"/>
              </w:rPr>
              <w:t>Без ограничения</w:t>
            </w:r>
          </w:p>
        </w:tc>
        <w:tc>
          <w:tcPr>
            <w:tcW w:w="4819" w:type="dxa"/>
          </w:tcPr>
          <w:p w:rsidR="00AE10C4" w:rsidRPr="006D49A2" w:rsidRDefault="00AE10C4" w:rsidP="00C173CB">
            <w:pPr>
              <w:jc w:val="center"/>
              <w:rPr>
                <w:rFonts w:ascii="Times New Roman" w:hAnsi="Times New Roman" w:cs="Times New Roman"/>
                <w:sz w:val="28"/>
                <w:szCs w:val="28"/>
              </w:rPr>
            </w:pPr>
            <w:r w:rsidRPr="006D49A2">
              <w:rPr>
                <w:rFonts w:ascii="Times New Roman" w:hAnsi="Times New Roman" w:cs="Times New Roman"/>
                <w:sz w:val="28"/>
                <w:szCs w:val="28"/>
              </w:rPr>
              <w:t xml:space="preserve">Не </w:t>
            </w:r>
            <w:proofErr w:type="gramStart"/>
            <w:r w:rsidRPr="006D49A2">
              <w:rPr>
                <w:rFonts w:ascii="Times New Roman" w:hAnsi="Times New Roman" w:cs="Times New Roman"/>
                <w:sz w:val="28"/>
                <w:szCs w:val="28"/>
              </w:rPr>
              <w:t>установлен</w:t>
            </w:r>
            <w:proofErr w:type="gramEnd"/>
          </w:p>
        </w:tc>
      </w:tr>
    </w:tbl>
    <w:p w:rsidR="00AE10C4" w:rsidRPr="00C35FE5" w:rsidRDefault="00AE10C4" w:rsidP="00AE10C4">
      <w:pPr>
        <w:spacing w:after="0" w:line="240" w:lineRule="auto"/>
        <w:rPr>
          <w:rFonts w:ascii="Times New Roman" w:hAnsi="Times New Roman" w:cs="Times New Roman"/>
          <w:sz w:val="28"/>
          <w:szCs w:val="28"/>
        </w:rPr>
      </w:pPr>
    </w:p>
    <w:p w:rsidR="00AF12E9" w:rsidRPr="00C35FE5" w:rsidRDefault="00AE10C4" w:rsidP="00AE10C4">
      <w:pPr>
        <w:pStyle w:val="ConsPlusNormal"/>
        <w:tabs>
          <w:tab w:val="left" w:pos="765"/>
        </w:tabs>
        <w:ind w:left="-426"/>
        <w:jc w:val="both"/>
        <w:rPr>
          <w:rFonts w:ascii="Times New Roman" w:hAnsi="Times New Roman" w:cs="Times New Roman"/>
          <w:sz w:val="24"/>
          <w:szCs w:val="24"/>
        </w:rPr>
      </w:pPr>
      <w:r w:rsidRPr="00C35FE5">
        <w:rPr>
          <w:rFonts w:ascii="Times New Roman" w:hAnsi="Times New Roman" w:cs="Times New Roman"/>
          <w:sz w:val="28"/>
          <w:szCs w:val="28"/>
        </w:rPr>
        <w:tab/>
        <w:t>- для индивидуальных предпринимателей минимальный размер стоимости ранее выполненных работ по каждому контракту приведен в Таблицах № 3, № 4.</w:t>
      </w:r>
    </w:p>
    <w:p w:rsidR="00AE10C4" w:rsidRPr="00C35FE5" w:rsidRDefault="00AE10C4" w:rsidP="00AE10C4">
      <w:pPr>
        <w:pStyle w:val="ConsPlusNormal"/>
        <w:jc w:val="both"/>
        <w:rPr>
          <w:rFonts w:ascii="Times New Roman" w:hAnsi="Times New Roman" w:cs="Times New Roman"/>
          <w:sz w:val="24"/>
          <w:szCs w:val="24"/>
        </w:rPr>
      </w:pPr>
    </w:p>
    <w:p w:rsidR="00AF12E9" w:rsidRPr="00506EFB"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506EFB">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506EFB"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506EFB">
        <w:rPr>
          <w:rFonts w:ascii="Times New Roman" w:hAnsi="Times New Roman" w:cs="Times New Roman"/>
          <w:sz w:val="28"/>
          <w:szCs w:val="28"/>
        </w:rPr>
        <w:t xml:space="preserve">До подачи </w:t>
      </w:r>
      <w:r w:rsidR="00DE0025" w:rsidRPr="00506EFB">
        <w:rPr>
          <w:rFonts w:ascii="Times New Roman" w:hAnsi="Times New Roman" w:cs="Times New Roman"/>
          <w:sz w:val="28"/>
          <w:szCs w:val="28"/>
        </w:rPr>
        <w:t>З</w:t>
      </w:r>
      <w:r w:rsidR="00207A81" w:rsidRPr="00506EFB">
        <w:rPr>
          <w:rFonts w:ascii="Times New Roman" w:hAnsi="Times New Roman" w:cs="Times New Roman"/>
          <w:sz w:val="28"/>
          <w:szCs w:val="28"/>
        </w:rPr>
        <w:t xml:space="preserve">аявки </w:t>
      </w:r>
      <w:r w:rsidR="002457D5" w:rsidRPr="00506EFB">
        <w:rPr>
          <w:rFonts w:ascii="Times New Roman" w:hAnsi="Times New Roman" w:cs="Times New Roman"/>
          <w:sz w:val="28"/>
          <w:szCs w:val="28"/>
        </w:rPr>
        <w:t>У</w:t>
      </w:r>
      <w:r w:rsidR="00207A81" w:rsidRPr="00506EFB">
        <w:rPr>
          <w:rFonts w:ascii="Times New Roman" w:hAnsi="Times New Roman" w:cs="Times New Roman"/>
          <w:sz w:val="28"/>
          <w:szCs w:val="28"/>
        </w:rPr>
        <w:t>частник предварительного</w:t>
      </w:r>
      <w:r w:rsidR="00207A81">
        <w:rPr>
          <w:rFonts w:ascii="Times New Roman" w:hAnsi="Times New Roman" w:cs="Times New Roman"/>
          <w:sz w:val="28"/>
          <w:szCs w:val="28"/>
        </w:rPr>
        <w:t xml:space="preserve"> отбора</w:t>
      </w:r>
      <w:r w:rsidR="00AA77E6">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6D49A2" w:rsidRPr="006D49A2">
        <w:rPr>
          <w:rFonts w:ascii="Times New Roman" w:hAnsi="Times New Roman" w:cs="Times New Roman"/>
          <w:sz w:val="28"/>
          <w:szCs w:val="28"/>
        </w:rPr>
        <w:t>№ </w:t>
      </w:r>
      <w:r w:rsidR="00C35FE5" w:rsidRPr="006D49A2">
        <w:rPr>
          <w:rFonts w:ascii="Times New Roman" w:hAnsi="Times New Roman" w:cs="Times New Roman"/>
          <w:sz w:val="28"/>
          <w:szCs w:val="28"/>
        </w:rPr>
        <w:t>02-г от 13.12</w:t>
      </w:r>
      <w:r w:rsidR="00D46E20" w:rsidRPr="006D49A2">
        <w:rPr>
          <w:rFonts w:ascii="Times New Roman" w:hAnsi="Times New Roman" w:cs="Times New Roman"/>
          <w:sz w:val="28"/>
          <w:szCs w:val="28"/>
        </w:rPr>
        <w:t>.2016</w:t>
      </w:r>
      <w:r w:rsidR="00857C24">
        <w:rPr>
          <w:rFonts w:ascii="Times New Roman" w:hAnsi="Times New Roman" w:cs="Times New Roman"/>
          <w:sz w:val="28"/>
          <w:szCs w:val="28"/>
        </w:rPr>
        <w:t xml:space="preserve"> (далее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456D91">
        <w:rPr>
          <w:rFonts w:ascii="Times New Roman" w:hAnsi="Times New Roman" w:cs="Times New Roman"/>
          <w:sz w:val="28"/>
          <w:szCs w:val="28"/>
        </w:rPr>
        <w:t xml:space="preserve">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w:t>
      </w:r>
      <w:proofErr w:type="gramEnd"/>
      <w:r w:rsidRPr="00456D91">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DF274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7B6AEC">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DF2744">
        <w:rPr>
          <w:rFonts w:ascii="Times New Roman" w:hAnsi="Times New Roman" w:cs="Times New Roman"/>
          <w:sz w:val="28"/>
          <w:szCs w:val="28"/>
        </w:rPr>
        <w:t xml:space="preserve">указанной в </w:t>
      </w:r>
      <w:r w:rsidR="007B6AEC" w:rsidRPr="00DF2744">
        <w:rPr>
          <w:rFonts w:ascii="Times New Roman" w:hAnsi="Times New Roman" w:cs="Times New Roman"/>
          <w:sz w:val="28"/>
          <w:szCs w:val="28"/>
        </w:rPr>
        <w:t>пункте 7 раздела</w:t>
      </w:r>
      <w:r w:rsidR="00DE0025" w:rsidRPr="00DF2744">
        <w:rPr>
          <w:rFonts w:ascii="Times New Roman" w:hAnsi="Times New Roman" w:cs="Times New Roman"/>
          <w:sz w:val="28"/>
          <w:szCs w:val="28"/>
        </w:rPr>
        <w:t xml:space="preserve"> </w:t>
      </w:r>
      <w:r w:rsidR="00DE0025" w:rsidRPr="00DF2744">
        <w:rPr>
          <w:rFonts w:ascii="Times New Roman" w:hAnsi="Times New Roman" w:cs="Times New Roman"/>
          <w:sz w:val="28"/>
          <w:szCs w:val="28"/>
          <w:lang w:val="en-US"/>
        </w:rPr>
        <w:t>I</w:t>
      </w:r>
      <w:r w:rsidR="00DE0025" w:rsidRPr="00DF2744">
        <w:rPr>
          <w:rFonts w:ascii="Times New Roman" w:hAnsi="Times New Roman" w:cs="Times New Roman"/>
          <w:sz w:val="28"/>
          <w:szCs w:val="28"/>
        </w:rPr>
        <w:t xml:space="preserve"> Документации о проведении предварительного отбора</w:t>
      </w:r>
      <w:r w:rsidR="003A4E26" w:rsidRPr="00DF2744">
        <w:rPr>
          <w:rFonts w:ascii="Times New Roman" w:hAnsi="Times New Roman" w:cs="Times New Roman"/>
          <w:sz w:val="28"/>
          <w:szCs w:val="28"/>
        </w:rPr>
        <w:t xml:space="preserve">. </w:t>
      </w:r>
    </w:p>
    <w:p w:rsidR="003A4E26" w:rsidRPr="00DF274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Заявки, поданные ранее</w:t>
      </w:r>
      <w:r w:rsidR="002457D5" w:rsidRPr="00DF2744">
        <w:rPr>
          <w:rFonts w:ascii="Times New Roman" w:hAnsi="Times New Roman" w:cs="Times New Roman"/>
          <w:sz w:val="28"/>
          <w:szCs w:val="28"/>
        </w:rPr>
        <w:t xml:space="preserve"> даты и времени, указанные </w:t>
      </w:r>
      <w:r w:rsidR="007B6AEC" w:rsidRPr="00DF2744">
        <w:rPr>
          <w:rFonts w:ascii="Times New Roman" w:hAnsi="Times New Roman" w:cs="Times New Roman"/>
          <w:sz w:val="28"/>
          <w:szCs w:val="28"/>
        </w:rPr>
        <w:t>в пункте 7 раздела</w:t>
      </w:r>
      <w:r w:rsidR="00DE0025" w:rsidRPr="00DF2744">
        <w:rPr>
          <w:rFonts w:ascii="Times New Roman" w:hAnsi="Times New Roman" w:cs="Times New Roman"/>
          <w:sz w:val="28"/>
          <w:szCs w:val="28"/>
        </w:rPr>
        <w:t xml:space="preserve"> </w:t>
      </w:r>
      <w:r w:rsidR="00DE0025" w:rsidRPr="00DF2744">
        <w:rPr>
          <w:rFonts w:ascii="Times New Roman" w:hAnsi="Times New Roman" w:cs="Times New Roman"/>
          <w:sz w:val="28"/>
          <w:szCs w:val="28"/>
          <w:lang w:val="en-US"/>
        </w:rPr>
        <w:t>I</w:t>
      </w:r>
      <w:r w:rsidR="00DE0025" w:rsidRPr="00DF2744">
        <w:rPr>
          <w:rFonts w:ascii="Times New Roman" w:hAnsi="Times New Roman" w:cs="Times New Roman"/>
          <w:sz w:val="28"/>
          <w:szCs w:val="28"/>
        </w:rPr>
        <w:t xml:space="preserve"> Документации о проведении предварительного отбора</w:t>
      </w:r>
      <w:r w:rsidRPr="00DF2744">
        <w:rPr>
          <w:rFonts w:ascii="Times New Roman" w:hAnsi="Times New Roman" w:cs="Times New Roman"/>
          <w:sz w:val="28"/>
          <w:szCs w:val="28"/>
        </w:rPr>
        <w:t xml:space="preserve">, не принимаются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 и возвращаются Участнику.</w:t>
      </w:r>
    </w:p>
    <w:p w:rsidR="003A4E26" w:rsidRPr="00DF274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 xml:space="preserve">Каждая Заявка, поступившая в </w:t>
      </w:r>
      <w:r w:rsidR="00857C24" w:rsidRPr="00DF2744">
        <w:rPr>
          <w:rFonts w:ascii="Times New Roman" w:hAnsi="Times New Roman" w:cs="Times New Roman"/>
          <w:sz w:val="28"/>
          <w:szCs w:val="28"/>
        </w:rPr>
        <w:t xml:space="preserve">установленные </w:t>
      </w:r>
      <w:r w:rsidRPr="00DF2744">
        <w:rPr>
          <w:rFonts w:ascii="Times New Roman" w:hAnsi="Times New Roman" w:cs="Times New Roman"/>
          <w:sz w:val="28"/>
          <w:szCs w:val="28"/>
        </w:rPr>
        <w:t>сроки</w:t>
      </w:r>
      <w:r w:rsidR="002347E2" w:rsidRPr="00DF2744">
        <w:rPr>
          <w:rFonts w:ascii="Times New Roman" w:hAnsi="Times New Roman" w:cs="Times New Roman"/>
          <w:sz w:val="28"/>
          <w:szCs w:val="28"/>
        </w:rPr>
        <w:t>,</w:t>
      </w:r>
      <w:r w:rsidRPr="00DF2744">
        <w:rPr>
          <w:rFonts w:ascii="Times New Roman" w:hAnsi="Times New Roman" w:cs="Times New Roman"/>
          <w:sz w:val="28"/>
          <w:szCs w:val="28"/>
        </w:rPr>
        <w:t xml:space="preserve"> регистрируется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w:t>
      </w:r>
      <w:r w:rsidR="007C2C8D" w:rsidRPr="00DF2744">
        <w:rPr>
          <w:rFonts w:ascii="Times New Roman" w:hAnsi="Times New Roman" w:cs="Times New Roman"/>
          <w:sz w:val="28"/>
          <w:szCs w:val="28"/>
        </w:rPr>
        <w:t>,</w:t>
      </w:r>
      <w:r w:rsidRPr="00DF2744">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Установленные д</w:t>
      </w:r>
      <w:r w:rsidR="009136B0" w:rsidRPr="00DF2744">
        <w:rPr>
          <w:rFonts w:ascii="Times New Roman" w:hAnsi="Times New Roman" w:cs="Times New Roman"/>
          <w:sz w:val="28"/>
          <w:szCs w:val="28"/>
        </w:rPr>
        <w:t xml:space="preserve">ата и время окончания срока </w:t>
      </w:r>
      <w:r w:rsidR="00131B55" w:rsidRPr="00DF2744">
        <w:rPr>
          <w:rFonts w:ascii="Times New Roman" w:hAnsi="Times New Roman" w:cs="Times New Roman"/>
          <w:sz w:val="28"/>
          <w:szCs w:val="28"/>
        </w:rPr>
        <w:t xml:space="preserve">подачи </w:t>
      </w:r>
      <w:r w:rsidR="003A4E26" w:rsidRPr="00DF2744">
        <w:rPr>
          <w:rFonts w:ascii="Times New Roman" w:hAnsi="Times New Roman" w:cs="Times New Roman"/>
          <w:sz w:val="28"/>
          <w:szCs w:val="28"/>
        </w:rPr>
        <w:t>З</w:t>
      </w:r>
      <w:r w:rsidR="001608A9" w:rsidRPr="00DF2744">
        <w:rPr>
          <w:rFonts w:ascii="Times New Roman" w:hAnsi="Times New Roman" w:cs="Times New Roman"/>
          <w:sz w:val="28"/>
          <w:szCs w:val="28"/>
        </w:rPr>
        <w:t>аявок</w:t>
      </w:r>
      <w:r w:rsidR="009136B0" w:rsidRPr="00DF2744">
        <w:rPr>
          <w:rFonts w:ascii="Times New Roman" w:hAnsi="Times New Roman" w:cs="Times New Roman"/>
          <w:sz w:val="28"/>
          <w:szCs w:val="28"/>
        </w:rPr>
        <w:t xml:space="preserve"> могут</w:t>
      </w:r>
      <w:r w:rsidR="00131B55" w:rsidRPr="00DF2744">
        <w:rPr>
          <w:rFonts w:ascii="Times New Roman" w:hAnsi="Times New Roman" w:cs="Times New Roman"/>
          <w:sz w:val="28"/>
          <w:szCs w:val="28"/>
        </w:rPr>
        <w:t xml:space="preserve"> быть продлен</w:t>
      </w:r>
      <w:r w:rsidR="009136B0" w:rsidRPr="00DF2744">
        <w:rPr>
          <w:rFonts w:ascii="Times New Roman" w:hAnsi="Times New Roman" w:cs="Times New Roman"/>
          <w:sz w:val="28"/>
          <w:szCs w:val="28"/>
        </w:rPr>
        <w:t>ы</w:t>
      </w:r>
      <w:r w:rsidR="00A3144B" w:rsidRPr="00DF2744">
        <w:rPr>
          <w:rFonts w:ascii="Times New Roman" w:hAnsi="Times New Roman" w:cs="Times New Roman"/>
          <w:sz w:val="28"/>
          <w:szCs w:val="28"/>
        </w:rPr>
        <w:t xml:space="preserve"> </w:t>
      </w:r>
      <w:r w:rsidR="00857C24" w:rsidRPr="00DF2744">
        <w:rPr>
          <w:rFonts w:ascii="Times New Roman" w:hAnsi="Times New Roman" w:cs="Times New Roman"/>
          <w:sz w:val="28"/>
          <w:szCs w:val="28"/>
        </w:rPr>
        <w:t>О</w:t>
      </w:r>
      <w:r w:rsidR="001608A9" w:rsidRPr="00DF2744">
        <w:rPr>
          <w:rFonts w:ascii="Times New Roman" w:hAnsi="Times New Roman" w:cs="Times New Roman"/>
          <w:sz w:val="28"/>
          <w:szCs w:val="28"/>
        </w:rPr>
        <w:t xml:space="preserve">рганом по ведению </w:t>
      </w:r>
      <w:r w:rsidR="00857C24" w:rsidRPr="00DF2744">
        <w:rPr>
          <w:rFonts w:ascii="Times New Roman" w:hAnsi="Times New Roman" w:cs="Times New Roman"/>
          <w:sz w:val="28"/>
          <w:szCs w:val="28"/>
        </w:rPr>
        <w:t>Р</w:t>
      </w:r>
      <w:proofErr w:type="gramStart"/>
      <w:r w:rsidR="00857C24" w:rsidRPr="00DF2744">
        <w:rPr>
          <w:rFonts w:ascii="Times New Roman" w:hAnsi="Times New Roman" w:cs="Times New Roman"/>
          <w:sz w:val="28"/>
          <w:szCs w:val="28"/>
        </w:rPr>
        <w:t xml:space="preserve">КП </w:t>
      </w:r>
      <w:r w:rsidR="00131B55" w:rsidRPr="00DF2744">
        <w:rPr>
          <w:rFonts w:ascii="Times New Roman" w:hAnsi="Times New Roman" w:cs="Times New Roman"/>
          <w:sz w:val="28"/>
          <w:szCs w:val="28"/>
        </w:rPr>
        <w:t>в сл</w:t>
      </w:r>
      <w:proofErr w:type="gramEnd"/>
      <w:r w:rsidR="00131B55" w:rsidRPr="00DF2744">
        <w:rPr>
          <w:rFonts w:ascii="Times New Roman" w:hAnsi="Times New Roman" w:cs="Times New Roman"/>
          <w:sz w:val="28"/>
          <w:szCs w:val="28"/>
        </w:rPr>
        <w:t>учаях</w:t>
      </w:r>
      <w:r w:rsidR="00447A6C" w:rsidRPr="00DF2744">
        <w:rPr>
          <w:rFonts w:ascii="Times New Roman" w:hAnsi="Times New Roman" w:cs="Times New Roman"/>
          <w:sz w:val="28"/>
          <w:szCs w:val="28"/>
        </w:rPr>
        <w:t>,</w:t>
      </w:r>
      <w:r w:rsidR="00131B55" w:rsidRPr="00DF2744">
        <w:rPr>
          <w:rFonts w:ascii="Times New Roman" w:hAnsi="Times New Roman" w:cs="Times New Roman"/>
          <w:sz w:val="28"/>
          <w:szCs w:val="28"/>
        </w:rPr>
        <w:t xml:space="preserve"> предусмотренных</w:t>
      </w:r>
      <w:r w:rsidR="00131B55" w:rsidRPr="00CD5325">
        <w:rPr>
          <w:rFonts w:ascii="Times New Roman" w:hAnsi="Times New Roman" w:cs="Times New Roman"/>
          <w:sz w:val="28"/>
          <w:szCs w:val="28"/>
        </w:rPr>
        <w:t xml:space="preserve">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506EFB"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Порядок и срок отзыва заявок на участие в предварительном отборе</w:t>
      </w:r>
    </w:p>
    <w:p w:rsidR="00733D3F" w:rsidRDefault="00733D3F" w:rsidP="0028023A">
      <w:pPr>
        <w:pStyle w:val="ConsPlusNormal"/>
        <w:ind w:left="-426"/>
        <w:jc w:val="center"/>
        <w:rPr>
          <w:rFonts w:ascii="Times New Roman" w:hAnsi="Times New Roman" w:cs="Times New Roman"/>
          <w:sz w:val="24"/>
          <w:szCs w:val="24"/>
        </w:rPr>
      </w:pPr>
    </w:p>
    <w:p w:rsidR="0014438E"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14438E" w:rsidRPr="003B5555">
        <w:rPr>
          <w:rFonts w:ascii="Times New Roman" w:hAnsi="Times New Roman" w:cs="Times New Roman"/>
          <w:sz w:val="28"/>
          <w:szCs w:val="28"/>
        </w:rPr>
        <w:t xml:space="preserve">частник, подавший </w:t>
      </w:r>
      <w:r w:rsidR="002457D5">
        <w:rPr>
          <w:rFonts w:ascii="Times New Roman" w:hAnsi="Times New Roman" w:cs="Times New Roman"/>
          <w:sz w:val="28"/>
          <w:szCs w:val="28"/>
        </w:rPr>
        <w:t>З</w:t>
      </w:r>
      <w:r w:rsidR="0014438E" w:rsidRPr="003B5555">
        <w:rPr>
          <w:rFonts w:ascii="Times New Roman" w:hAnsi="Times New Roman" w:cs="Times New Roman"/>
          <w:sz w:val="28"/>
          <w:szCs w:val="28"/>
        </w:rPr>
        <w:t xml:space="preserve">аявку, вправе </w:t>
      </w:r>
      <w:r w:rsidR="0014438E">
        <w:rPr>
          <w:rFonts w:ascii="Times New Roman" w:hAnsi="Times New Roman" w:cs="Times New Roman"/>
          <w:sz w:val="28"/>
          <w:szCs w:val="28"/>
        </w:rPr>
        <w:t>ее отозвать</w:t>
      </w:r>
      <w:r w:rsidR="0014438E" w:rsidRPr="003B5555">
        <w:rPr>
          <w:rFonts w:ascii="Times New Roman" w:hAnsi="Times New Roman" w:cs="Times New Roman"/>
          <w:sz w:val="28"/>
          <w:szCs w:val="28"/>
        </w:rPr>
        <w:t>.</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Заявка может быть отозвана до </w:t>
      </w:r>
      <w:r w:rsidR="00E32765" w:rsidRPr="00A07B63">
        <w:rPr>
          <w:rFonts w:ascii="Times New Roman" w:hAnsi="Times New Roman" w:cs="Times New Roman"/>
          <w:sz w:val="28"/>
          <w:szCs w:val="28"/>
        </w:rPr>
        <w:t>первоначальной</w:t>
      </w:r>
      <w:r w:rsidR="00BB3C7A">
        <w:rPr>
          <w:rFonts w:ascii="Times New Roman" w:hAnsi="Times New Roman" w:cs="Times New Roman"/>
          <w:sz w:val="28"/>
          <w:szCs w:val="28"/>
        </w:rPr>
        <w:t xml:space="preserve"> </w:t>
      </w:r>
      <w:r w:rsidRPr="00A07B63">
        <w:rPr>
          <w:rFonts w:ascii="Times New Roman" w:hAnsi="Times New Roman" w:cs="Times New Roman"/>
          <w:sz w:val="28"/>
          <w:szCs w:val="28"/>
        </w:rPr>
        <w:t>даты</w:t>
      </w:r>
      <w:r>
        <w:rPr>
          <w:rFonts w:ascii="Times New Roman" w:hAnsi="Times New Roman" w:cs="Times New Roman"/>
          <w:sz w:val="28"/>
          <w:szCs w:val="28"/>
        </w:rPr>
        <w:t xml:space="preserve"> и времени окончания </w:t>
      </w:r>
      <w:r w:rsidR="00C63767">
        <w:rPr>
          <w:rFonts w:ascii="Times New Roman" w:hAnsi="Times New Roman" w:cs="Times New Roman"/>
          <w:sz w:val="28"/>
          <w:szCs w:val="28"/>
        </w:rPr>
        <w:t xml:space="preserve">срока </w:t>
      </w:r>
      <w:r>
        <w:rPr>
          <w:rFonts w:ascii="Times New Roman" w:hAnsi="Times New Roman" w:cs="Times New Roman"/>
          <w:sz w:val="28"/>
          <w:szCs w:val="28"/>
        </w:rPr>
        <w:t>подачи За</w:t>
      </w:r>
      <w:r w:rsidRPr="0014438E">
        <w:rPr>
          <w:rFonts w:ascii="Times New Roman" w:hAnsi="Times New Roman" w:cs="Times New Roman"/>
          <w:sz w:val="28"/>
          <w:szCs w:val="28"/>
        </w:rPr>
        <w:t>явок</w:t>
      </w:r>
      <w:r w:rsidR="00C63767">
        <w:rPr>
          <w:rFonts w:ascii="Times New Roman" w:hAnsi="Times New Roman" w:cs="Times New Roman"/>
          <w:sz w:val="28"/>
          <w:szCs w:val="28"/>
        </w:rPr>
        <w:t xml:space="preserve">, </w:t>
      </w:r>
      <w:r w:rsidR="00857C24">
        <w:rPr>
          <w:rFonts w:ascii="Times New Roman" w:hAnsi="Times New Roman" w:cs="Times New Roman"/>
          <w:sz w:val="28"/>
          <w:szCs w:val="28"/>
        </w:rPr>
        <w:t>указанных в</w:t>
      </w:r>
      <w:r w:rsidR="000B6D93">
        <w:rPr>
          <w:rFonts w:ascii="Times New Roman" w:hAnsi="Times New Roman" w:cs="Times New Roman"/>
          <w:sz w:val="28"/>
          <w:szCs w:val="28"/>
        </w:rPr>
        <w:t xml:space="preserve"> Извещении и</w:t>
      </w:r>
      <w:r w:rsidR="00857C24">
        <w:rPr>
          <w:rFonts w:ascii="Times New Roman" w:hAnsi="Times New Roman" w:cs="Times New Roman"/>
          <w:sz w:val="28"/>
          <w:szCs w:val="28"/>
        </w:rPr>
        <w:t xml:space="preserve"> </w:t>
      </w:r>
      <w:r w:rsidR="00A07B63">
        <w:rPr>
          <w:rFonts w:ascii="Times New Roman" w:hAnsi="Times New Roman" w:cs="Times New Roman"/>
          <w:sz w:val="28"/>
          <w:szCs w:val="28"/>
        </w:rPr>
        <w:t>пункте 8 раздела</w:t>
      </w:r>
      <w:r w:rsidR="00857C24">
        <w:rPr>
          <w:rFonts w:ascii="Times New Roman" w:hAnsi="Times New Roman" w:cs="Times New Roman"/>
          <w:sz w:val="28"/>
          <w:szCs w:val="28"/>
        </w:rPr>
        <w:t xml:space="preserve"> </w:t>
      </w:r>
      <w:proofErr w:type="gramStart"/>
      <w:r w:rsidR="00857C24">
        <w:rPr>
          <w:rFonts w:ascii="Times New Roman" w:hAnsi="Times New Roman" w:cs="Times New Roman"/>
          <w:sz w:val="28"/>
          <w:szCs w:val="28"/>
          <w:lang w:val="en-US"/>
        </w:rPr>
        <w:t>I</w:t>
      </w:r>
      <w:proofErr w:type="gramEnd"/>
      <w:r w:rsidR="00857C24">
        <w:rPr>
          <w:rFonts w:ascii="Times New Roman" w:hAnsi="Times New Roman" w:cs="Times New Roman"/>
          <w:sz w:val="28"/>
          <w:szCs w:val="28"/>
        </w:rPr>
        <w:t xml:space="preserve">Документации о </w:t>
      </w:r>
      <w:r w:rsidR="000B6D93">
        <w:rPr>
          <w:rFonts w:ascii="Times New Roman" w:hAnsi="Times New Roman" w:cs="Times New Roman"/>
          <w:sz w:val="28"/>
          <w:szCs w:val="28"/>
        </w:rPr>
        <w:t>проведении предварительного отбора</w:t>
      </w:r>
      <w:r w:rsidRPr="0014438E">
        <w:rPr>
          <w:rFonts w:ascii="Times New Roman" w:hAnsi="Times New Roman" w:cs="Times New Roman"/>
          <w:sz w:val="28"/>
          <w:szCs w:val="28"/>
        </w:rPr>
        <w:t xml:space="preserve">.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Отзыв </w:t>
      </w:r>
      <w:r>
        <w:rPr>
          <w:rFonts w:ascii="Times New Roman" w:hAnsi="Times New Roman" w:cs="Times New Roman"/>
          <w:sz w:val="28"/>
          <w:szCs w:val="28"/>
        </w:rPr>
        <w:t>З</w:t>
      </w:r>
      <w:r w:rsidRPr="0014438E">
        <w:rPr>
          <w:rFonts w:ascii="Times New Roman" w:hAnsi="Times New Roman" w:cs="Times New Roman"/>
          <w:sz w:val="28"/>
          <w:szCs w:val="28"/>
        </w:rPr>
        <w:t xml:space="preserve">аявки осуществляется через сайт </w:t>
      </w:r>
      <w:r w:rsidR="002347E2">
        <w:rPr>
          <w:rFonts w:ascii="Times New Roman" w:hAnsi="Times New Roman" w:cs="Times New Roman"/>
          <w:sz w:val="28"/>
          <w:szCs w:val="28"/>
        </w:rPr>
        <w:t>оператор</w:t>
      </w:r>
      <w:r w:rsidRPr="0014438E">
        <w:rPr>
          <w:rFonts w:ascii="Times New Roman" w:hAnsi="Times New Roman" w:cs="Times New Roman"/>
          <w:sz w:val="28"/>
          <w:szCs w:val="28"/>
        </w:rPr>
        <w:t>а электронной площадки</w:t>
      </w:r>
      <w:r w:rsidR="000F57A1">
        <w:rPr>
          <w:rFonts w:ascii="Times New Roman" w:hAnsi="Times New Roman" w:cs="Times New Roman"/>
          <w:sz w:val="28"/>
          <w:szCs w:val="28"/>
        </w:rPr>
        <w:t>,</w:t>
      </w:r>
      <w:r w:rsidR="00BB3C7A">
        <w:rPr>
          <w:rFonts w:ascii="Times New Roman" w:hAnsi="Times New Roman" w:cs="Times New Roman"/>
          <w:sz w:val="28"/>
          <w:szCs w:val="28"/>
        </w:rPr>
        <w:t xml:space="preserve"> </w:t>
      </w:r>
      <w:r w:rsidRPr="0014438E">
        <w:rPr>
          <w:rFonts w:ascii="Times New Roman" w:hAnsi="Times New Roman" w:cs="Times New Roman"/>
          <w:sz w:val="28"/>
          <w:szCs w:val="28"/>
        </w:rPr>
        <w:t xml:space="preserve">в соответствии с регламентом работы электронной площадки.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Уведомление об отзыве </w:t>
      </w:r>
      <w:r>
        <w:rPr>
          <w:rFonts w:ascii="Times New Roman" w:hAnsi="Times New Roman" w:cs="Times New Roman"/>
          <w:sz w:val="28"/>
          <w:szCs w:val="28"/>
        </w:rPr>
        <w:t>З</w:t>
      </w:r>
      <w:r w:rsidRPr="0014438E">
        <w:rPr>
          <w:rFonts w:ascii="Times New Roman" w:hAnsi="Times New Roman" w:cs="Times New Roman"/>
          <w:sz w:val="28"/>
          <w:szCs w:val="28"/>
        </w:rPr>
        <w:t>аявки должно быть подписано усиленной неквалифицированной электронной подписью</w:t>
      </w:r>
      <w:r>
        <w:rPr>
          <w:rFonts w:ascii="Times New Roman" w:hAnsi="Times New Roman" w:cs="Times New Roman"/>
          <w:sz w:val="28"/>
          <w:szCs w:val="28"/>
        </w:rPr>
        <w:t xml:space="preserve"> Участника</w:t>
      </w:r>
      <w:r w:rsidRPr="0014438E">
        <w:rPr>
          <w:rFonts w:ascii="Times New Roman" w:hAnsi="Times New Roman" w:cs="Times New Roman"/>
          <w:sz w:val="28"/>
          <w:szCs w:val="28"/>
        </w:rPr>
        <w:t>.</w:t>
      </w:r>
    </w:p>
    <w:p w:rsidR="00456D91" w:rsidRPr="00E3276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456D9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506EFB"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Разъяснение</w:t>
      </w:r>
      <w:r w:rsidR="000B6D93" w:rsidRPr="00506EFB">
        <w:rPr>
          <w:rFonts w:ascii="Times New Roman" w:hAnsi="Times New Roman" w:cs="Times New Roman"/>
          <w:b/>
          <w:sz w:val="28"/>
          <w:szCs w:val="28"/>
        </w:rPr>
        <w:t xml:space="preserve"> положений Д</w:t>
      </w:r>
      <w:r w:rsidR="0014438E" w:rsidRPr="00506EFB">
        <w:rPr>
          <w:rFonts w:ascii="Times New Roman" w:hAnsi="Times New Roman" w:cs="Times New Roman"/>
          <w:b/>
          <w:sz w:val="28"/>
          <w:szCs w:val="28"/>
        </w:rPr>
        <w:t>окументации</w:t>
      </w:r>
      <w:r w:rsidR="00626059" w:rsidRPr="00506EFB">
        <w:rPr>
          <w:rFonts w:ascii="Times New Roman" w:hAnsi="Times New Roman" w:cs="Times New Roman"/>
          <w:b/>
          <w:sz w:val="28"/>
          <w:szCs w:val="28"/>
        </w:rPr>
        <w:t xml:space="preserve">, </w:t>
      </w:r>
      <w:r w:rsidR="00626059" w:rsidRPr="00506EFB">
        <w:rPr>
          <w:rFonts w:ascii="Times New Roman" w:hAnsi="Times New Roman" w:cs="Times New Roman"/>
          <w:b/>
          <w:color w:val="000000"/>
          <w:sz w:val="28"/>
          <w:szCs w:val="28"/>
        </w:rPr>
        <w:t xml:space="preserve">внесение изменений в </w:t>
      </w:r>
      <w:r w:rsidR="003D6EFB" w:rsidRPr="00506EFB">
        <w:rPr>
          <w:rFonts w:ascii="Times New Roman" w:hAnsi="Times New Roman" w:cs="Times New Roman"/>
          <w:b/>
          <w:color w:val="000000"/>
          <w:sz w:val="28"/>
          <w:szCs w:val="28"/>
        </w:rPr>
        <w:t xml:space="preserve">Документацию </w:t>
      </w:r>
      <w:r w:rsidR="003D6EFB" w:rsidRPr="00506EFB">
        <w:rPr>
          <w:rFonts w:ascii="Times New Roman" w:hAnsi="Times New Roman" w:cs="Times New Roman"/>
          <w:b/>
          <w:sz w:val="28"/>
          <w:szCs w:val="28"/>
        </w:rPr>
        <w:t>о проведении предварительного отбора</w:t>
      </w:r>
    </w:p>
    <w:p w:rsidR="0014438E" w:rsidRPr="00506EFB"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506EFB">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506EFB">
        <w:rPr>
          <w:rFonts w:ascii="Times New Roman" w:hAnsi="Times New Roman" w:cs="Times New Roman"/>
          <w:sz w:val="28"/>
          <w:szCs w:val="28"/>
        </w:rPr>
        <w:t>.</w:t>
      </w:r>
    </w:p>
    <w:p w:rsidR="00C35E9F" w:rsidRPr="00C35E9F" w:rsidRDefault="00626059"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C35FE5">
        <w:rPr>
          <w:rFonts w:ascii="Times New Roman" w:hAnsi="Times New Roman" w:cs="Times New Roman"/>
          <w:color w:val="FF0000"/>
          <w:sz w:val="28"/>
          <w:szCs w:val="28"/>
        </w:rPr>
        <w:t>«08» января 2017</w:t>
      </w:r>
      <w:r w:rsidR="00D46E20">
        <w:rPr>
          <w:rFonts w:ascii="Times New Roman" w:hAnsi="Times New Roman" w:cs="Times New Roman"/>
          <w:color w:val="FF0000"/>
          <w:sz w:val="28"/>
          <w:szCs w:val="28"/>
        </w:rPr>
        <w:t xml:space="preserve"> </w:t>
      </w:r>
      <w:r w:rsidR="006958B0" w:rsidRPr="006958B0">
        <w:rPr>
          <w:rFonts w:ascii="Times New Roman" w:hAnsi="Times New Roman" w:cs="Times New Roman"/>
          <w:color w:val="FF0000"/>
          <w:sz w:val="28"/>
          <w:szCs w:val="28"/>
        </w:rPr>
        <w:t>года</w:t>
      </w:r>
      <w:r w:rsidR="006958B0">
        <w:rPr>
          <w:rFonts w:ascii="Times New Roman" w:hAnsi="Times New Roman" w:cs="Times New Roman"/>
          <w:color w:val="FF0000"/>
          <w:sz w:val="28"/>
          <w:szCs w:val="28"/>
        </w:rPr>
        <w:t>.</w:t>
      </w:r>
    </w:p>
    <w:p w:rsidR="003C67F8" w:rsidRPr="002C1888" w:rsidRDefault="000111F1"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A3144B">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A3144B">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6D49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6D49A2">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w:t>
      </w:r>
      <w:r w:rsidRPr="004E7C81">
        <w:rPr>
          <w:rFonts w:ascii="Times New Roman" w:eastAsia="Times New Roman" w:hAnsi="Times New Roman" w:cs="Times New Roman"/>
          <w:sz w:val="28"/>
          <w:szCs w:val="28"/>
        </w:rPr>
        <w:lastRenderedPageBreak/>
        <w:t xml:space="preserve">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6D49A2">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A3144B">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6D49A2">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0111F1" w:rsidP="006D49A2">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E72EFB" w:rsidRPr="00E72EFB">
        <w:rPr>
          <w:rFonts w:ascii="Times New Roman" w:hAnsi="Times New Roman" w:cs="Times New Roman"/>
          <w:color w:val="000000"/>
          <w:sz w:val="28"/>
          <w:szCs w:val="28"/>
        </w:rPr>
        <w:t xml:space="preserve">В случае </w:t>
      </w:r>
      <w:r w:rsidR="00E72EFB">
        <w:rPr>
          <w:rFonts w:ascii="Times New Roman" w:hAnsi="Times New Roman" w:cs="Times New Roman"/>
          <w:color w:val="000000"/>
          <w:sz w:val="28"/>
          <w:szCs w:val="28"/>
        </w:rPr>
        <w:t>внесения изменений</w:t>
      </w:r>
      <w:r w:rsidR="00A3144B">
        <w:rPr>
          <w:rFonts w:ascii="Times New Roman" w:hAnsi="Times New Roman" w:cs="Times New Roman"/>
          <w:color w:val="000000"/>
          <w:sz w:val="28"/>
          <w:szCs w:val="28"/>
        </w:rPr>
        <w:t xml:space="preserve"> </w:t>
      </w:r>
      <w:r w:rsidR="00E72EFB"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sidR="00E72EFB">
        <w:rPr>
          <w:rFonts w:ascii="Times New Roman" w:eastAsia="Times New Roman" w:hAnsi="Times New Roman" w:cs="Times New Roman"/>
          <w:sz w:val="28"/>
          <w:szCs w:val="28"/>
        </w:rPr>
        <w:t xml:space="preserve"> с</w:t>
      </w:r>
      <w:r w:rsidR="00E72EFB" w:rsidRPr="00E72EFB">
        <w:rPr>
          <w:rFonts w:ascii="Times New Roman" w:eastAsia="Times New Roman" w:hAnsi="Times New Roman" w:cs="Times New Roman"/>
          <w:sz w:val="28"/>
          <w:szCs w:val="28"/>
        </w:rPr>
        <w:t xml:space="preserve">рок подачи заявок на участие в предварительном отборе </w:t>
      </w:r>
      <w:r w:rsidR="00E72EFB">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sidR="00E72EFB">
        <w:rPr>
          <w:rFonts w:ascii="Times New Roman" w:eastAsia="Times New Roman" w:hAnsi="Times New Roman" w:cs="Times New Roman"/>
          <w:sz w:val="28"/>
          <w:szCs w:val="28"/>
        </w:rPr>
        <w:t>календарных дней</w:t>
      </w:r>
      <w:r w:rsidR="00E72EFB"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00E72EFB"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E72EFB" w:rsidRPr="00E72EFB" w:rsidRDefault="00E72EFB" w:rsidP="006D49A2">
      <w:pPr>
        <w:pStyle w:val="ConsPlusNormal"/>
        <w:ind w:firstLine="709"/>
        <w:jc w:val="both"/>
        <w:rPr>
          <w:rFonts w:ascii="Times New Roman" w:hAnsi="Times New Roman" w:cs="Times New Roman"/>
          <w:sz w:val="28"/>
          <w:szCs w:val="28"/>
        </w:rPr>
      </w:pPr>
      <w:r w:rsidRPr="0039494B">
        <w:rPr>
          <w:rFonts w:ascii="Times New Roman" w:eastAsia="Times New Roman" w:hAnsi="Times New Roman" w:cs="Times New Roman"/>
          <w:sz w:val="28"/>
          <w:szCs w:val="28"/>
        </w:rPr>
        <w:t xml:space="preserve">2.5. </w:t>
      </w:r>
      <w:r w:rsidRPr="0039494B">
        <w:rPr>
          <w:rFonts w:ascii="Times New Roman" w:hAnsi="Times New Roman" w:cs="Times New Roman"/>
          <w:color w:val="000000"/>
          <w:sz w:val="28"/>
          <w:szCs w:val="28"/>
        </w:rPr>
        <w:t>Орган</w:t>
      </w:r>
      <w:r w:rsidR="00FD0661" w:rsidRPr="0039494B">
        <w:rPr>
          <w:rFonts w:ascii="Times New Roman" w:hAnsi="Times New Roman" w:cs="Times New Roman"/>
          <w:color w:val="000000"/>
          <w:sz w:val="28"/>
          <w:szCs w:val="28"/>
        </w:rPr>
        <w:t xml:space="preserve"> по ведению РКП</w:t>
      </w:r>
      <w:r w:rsidRPr="0039494B">
        <w:rPr>
          <w:rFonts w:ascii="Times New Roman" w:hAnsi="Times New Roman" w:cs="Times New Roman"/>
          <w:color w:val="000000"/>
          <w:sz w:val="28"/>
          <w:szCs w:val="28"/>
        </w:rPr>
        <w:t xml:space="preserve"> не несет </w:t>
      </w:r>
      <w:r w:rsidR="00FD0661" w:rsidRPr="0039494B">
        <w:rPr>
          <w:rFonts w:ascii="Times New Roman" w:hAnsi="Times New Roman" w:cs="Times New Roman"/>
          <w:color w:val="000000"/>
          <w:sz w:val="28"/>
          <w:szCs w:val="28"/>
        </w:rPr>
        <w:t xml:space="preserve">ответственности в случае, если Участник </w:t>
      </w:r>
      <w:r w:rsidRPr="0039494B">
        <w:rPr>
          <w:rFonts w:ascii="Times New Roman" w:hAnsi="Times New Roman" w:cs="Times New Roman"/>
          <w:color w:val="000000"/>
          <w:sz w:val="28"/>
          <w:szCs w:val="28"/>
        </w:rPr>
        <w:t xml:space="preserve">не ознакомился с изменениями, внесенными в извещение </w:t>
      </w:r>
      <w:r w:rsidR="00FD0661" w:rsidRPr="0039494B">
        <w:rPr>
          <w:rFonts w:ascii="Times New Roman" w:hAnsi="Times New Roman" w:cs="Times New Roman"/>
          <w:color w:val="000000"/>
          <w:sz w:val="28"/>
          <w:szCs w:val="28"/>
        </w:rPr>
        <w:t>и (или) в документацию о проведении предварительного отбора</w:t>
      </w:r>
      <w:r w:rsidRPr="0039494B">
        <w:rPr>
          <w:rFonts w:ascii="Times New Roman" w:hAnsi="Times New Roman" w:cs="Times New Roman"/>
          <w:color w:val="000000"/>
          <w:sz w:val="28"/>
          <w:szCs w:val="28"/>
        </w:rPr>
        <w:t>, размещенными надлежащим образом.</w:t>
      </w:r>
    </w:p>
    <w:p w:rsidR="00E72EFB" w:rsidRDefault="00E72EFB" w:rsidP="0039494B">
      <w:pPr>
        <w:pStyle w:val="ConsPlusNormal"/>
        <w:tabs>
          <w:tab w:val="left" w:pos="993"/>
        </w:tabs>
        <w:jc w:val="both"/>
        <w:rPr>
          <w:rFonts w:ascii="Times New Roman" w:hAnsi="Times New Roman" w:cs="Times New Roman"/>
          <w:i/>
          <w:sz w:val="28"/>
          <w:szCs w:val="28"/>
        </w:rPr>
      </w:pPr>
    </w:p>
    <w:p w:rsidR="008240B2" w:rsidRPr="00506EFB"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t>Порядок рассмотрения заявок на участие в предварительном отборе</w:t>
      </w:r>
    </w:p>
    <w:p w:rsidR="008240B2" w:rsidRDefault="008240B2" w:rsidP="00BF7E27">
      <w:pPr>
        <w:pStyle w:val="ConsPlusNormal"/>
        <w:ind w:left="-426"/>
        <w:jc w:val="center"/>
        <w:rPr>
          <w:rFonts w:ascii="Times New Roman" w:hAnsi="Times New Roman" w:cs="Times New Roman"/>
          <w:sz w:val="24"/>
          <w:szCs w:val="24"/>
        </w:rPr>
      </w:pPr>
    </w:p>
    <w:p w:rsidR="004907C1" w:rsidRP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A3144B">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C35FE5"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35FE5">
        <w:rPr>
          <w:rFonts w:ascii="Times New Roman" w:hAnsi="Times New Roman" w:cs="Times New Roman"/>
          <w:sz w:val="28"/>
          <w:szCs w:val="28"/>
        </w:rPr>
        <w:t xml:space="preserve">: </w:t>
      </w:r>
      <w:hyperlink r:id="rId13" w:history="1">
        <w:r w:rsidR="005006C7" w:rsidRPr="00C35FE5">
          <w:rPr>
            <w:rStyle w:val="a5"/>
            <w:rFonts w:ascii="Times New Roman" w:hAnsi="Times New Roman" w:cs="Times New Roman"/>
            <w:bCs/>
            <w:color w:val="auto"/>
            <w:sz w:val="28"/>
            <w:szCs w:val="28"/>
          </w:rPr>
          <w:t>http://stjkh.admin-smolensk.ru</w:t>
        </w:r>
      </w:hyperlink>
      <w:r w:rsidR="005006C7" w:rsidRPr="00C35FE5">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sidRPr="00C35FE5">
        <w:rPr>
          <w:rFonts w:ascii="Times New Roman" w:hAnsi="Times New Roman" w:cs="Times New Roman"/>
          <w:sz w:val="28"/>
          <w:szCs w:val="28"/>
        </w:rPr>
        <w:t>Участие в предварительном отборе и заседания</w:t>
      </w:r>
      <w:r w:rsidR="0010455B" w:rsidRPr="00C35FE5">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а также </w:t>
      </w:r>
      <w:r w:rsidRPr="0010455B">
        <w:rPr>
          <w:rFonts w:ascii="Times New Roman" w:hAnsi="Times New Roman" w:cs="Times New Roman"/>
          <w:sz w:val="28"/>
          <w:szCs w:val="28"/>
        </w:rPr>
        <w:lastRenderedPageBreak/>
        <w:t>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6D49A2">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506EFB" w:rsidRDefault="00197D1E" w:rsidP="006D49A2">
      <w:pPr>
        <w:pStyle w:val="ConsPlusNormal"/>
        <w:numPr>
          <w:ilvl w:val="1"/>
          <w:numId w:val="23"/>
        </w:numPr>
        <w:tabs>
          <w:tab w:val="left" w:pos="1276"/>
        </w:tabs>
        <w:ind w:left="0" w:firstLine="709"/>
        <w:jc w:val="both"/>
        <w:rPr>
          <w:rFonts w:ascii="Times New Roman" w:hAnsi="Times New Roman" w:cs="Times New Roman"/>
          <w:sz w:val="28"/>
          <w:szCs w:val="28"/>
        </w:rPr>
      </w:pPr>
      <w:r w:rsidRPr="00506EFB">
        <w:rPr>
          <w:rFonts w:ascii="Times New Roman" w:hAnsi="Times New Roman" w:cs="Times New Roman"/>
          <w:sz w:val="28"/>
          <w:szCs w:val="28"/>
        </w:rPr>
        <w:t>Инфор</w:t>
      </w:r>
      <w:r w:rsidR="0010455B" w:rsidRPr="00506EFB">
        <w:rPr>
          <w:rFonts w:ascii="Times New Roman" w:hAnsi="Times New Roman" w:cs="Times New Roman"/>
          <w:sz w:val="28"/>
          <w:szCs w:val="28"/>
        </w:rPr>
        <w:t>м</w:t>
      </w:r>
      <w:r w:rsidRPr="00506EFB">
        <w:rPr>
          <w:rFonts w:ascii="Times New Roman" w:hAnsi="Times New Roman" w:cs="Times New Roman"/>
          <w:sz w:val="28"/>
          <w:szCs w:val="28"/>
        </w:rPr>
        <w:t>ация о дате</w:t>
      </w:r>
      <w:r w:rsidR="0010455B" w:rsidRPr="00506EFB">
        <w:rPr>
          <w:rFonts w:ascii="Times New Roman" w:hAnsi="Times New Roman" w:cs="Times New Roman"/>
          <w:sz w:val="28"/>
          <w:szCs w:val="28"/>
        </w:rPr>
        <w:t xml:space="preserve">, времени и месте рассмотрения </w:t>
      </w:r>
      <w:r w:rsidR="00C14015" w:rsidRPr="00506EFB">
        <w:rPr>
          <w:rFonts w:ascii="Times New Roman" w:hAnsi="Times New Roman" w:cs="Times New Roman"/>
          <w:sz w:val="28"/>
          <w:szCs w:val="28"/>
        </w:rPr>
        <w:t>Комисси</w:t>
      </w:r>
      <w:r w:rsidR="00D34637" w:rsidRPr="00506EFB">
        <w:rPr>
          <w:rFonts w:ascii="Times New Roman" w:hAnsi="Times New Roman" w:cs="Times New Roman"/>
          <w:sz w:val="28"/>
          <w:szCs w:val="28"/>
        </w:rPr>
        <w:t>е</w:t>
      </w:r>
      <w:r w:rsidR="00C14015" w:rsidRPr="00506EFB">
        <w:rPr>
          <w:rFonts w:ascii="Times New Roman" w:hAnsi="Times New Roman" w:cs="Times New Roman"/>
          <w:sz w:val="28"/>
          <w:szCs w:val="28"/>
        </w:rPr>
        <w:t xml:space="preserve">й </w:t>
      </w:r>
      <w:r w:rsidR="0010455B" w:rsidRPr="00506EFB">
        <w:rPr>
          <w:rFonts w:ascii="Times New Roman" w:hAnsi="Times New Roman" w:cs="Times New Roman"/>
          <w:sz w:val="28"/>
          <w:szCs w:val="28"/>
        </w:rPr>
        <w:t>З</w:t>
      </w:r>
      <w:r w:rsidRPr="00506EFB">
        <w:rPr>
          <w:rFonts w:ascii="Times New Roman" w:hAnsi="Times New Roman" w:cs="Times New Roman"/>
          <w:sz w:val="28"/>
          <w:szCs w:val="28"/>
        </w:rPr>
        <w:t xml:space="preserve">аявки </w:t>
      </w:r>
      <w:r w:rsidR="0010455B" w:rsidRPr="00506EFB">
        <w:rPr>
          <w:rFonts w:ascii="Times New Roman" w:hAnsi="Times New Roman" w:cs="Times New Roman"/>
          <w:sz w:val="28"/>
          <w:szCs w:val="28"/>
        </w:rPr>
        <w:t xml:space="preserve">направляется подавшему ее Участнику </w:t>
      </w:r>
      <w:r w:rsidRPr="00506EFB">
        <w:rPr>
          <w:rFonts w:ascii="Times New Roman" w:hAnsi="Times New Roman" w:cs="Times New Roman"/>
          <w:sz w:val="28"/>
          <w:szCs w:val="28"/>
        </w:rPr>
        <w:t xml:space="preserve">через </w:t>
      </w:r>
      <w:r w:rsidR="0010455B" w:rsidRPr="00506EFB">
        <w:rPr>
          <w:rFonts w:ascii="Times New Roman" w:hAnsi="Times New Roman" w:cs="Times New Roman"/>
          <w:sz w:val="28"/>
          <w:szCs w:val="28"/>
        </w:rPr>
        <w:t xml:space="preserve">сайт </w:t>
      </w:r>
      <w:r w:rsidR="002347E2" w:rsidRPr="00506EFB">
        <w:rPr>
          <w:rFonts w:ascii="Times New Roman" w:hAnsi="Times New Roman" w:cs="Times New Roman"/>
          <w:sz w:val="28"/>
          <w:szCs w:val="28"/>
        </w:rPr>
        <w:t>оператор</w:t>
      </w:r>
      <w:r w:rsidR="000B03A3" w:rsidRPr="00506EFB">
        <w:rPr>
          <w:rFonts w:ascii="Times New Roman" w:hAnsi="Times New Roman" w:cs="Times New Roman"/>
          <w:sz w:val="28"/>
          <w:szCs w:val="28"/>
        </w:rPr>
        <w:t xml:space="preserve">а </w:t>
      </w:r>
      <w:r w:rsidR="0010455B" w:rsidRPr="00506EFB">
        <w:rPr>
          <w:rFonts w:ascii="Times New Roman" w:hAnsi="Times New Roman" w:cs="Times New Roman"/>
          <w:sz w:val="28"/>
          <w:szCs w:val="28"/>
        </w:rPr>
        <w:t>электронной площадки</w:t>
      </w:r>
      <w:r w:rsidR="00B13478" w:rsidRPr="00506EFB">
        <w:rPr>
          <w:rFonts w:ascii="Times New Roman" w:hAnsi="Times New Roman" w:cs="Times New Roman"/>
          <w:sz w:val="28"/>
          <w:szCs w:val="28"/>
        </w:rPr>
        <w:t>, а так</w:t>
      </w:r>
      <w:r w:rsidR="000B03A3" w:rsidRPr="00506EFB">
        <w:rPr>
          <w:rFonts w:ascii="Times New Roman" w:hAnsi="Times New Roman" w:cs="Times New Roman"/>
          <w:sz w:val="28"/>
          <w:szCs w:val="28"/>
        </w:rPr>
        <w:t>же размещается на сайте Органа по ведению РКП</w:t>
      </w:r>
      <w:r w:rsidR="0010455B" w:rsidRPr="00506EFB">
        <w:rPr>
          <w:rFonts w:ascii="Times New Roman" w:hAnsi="Times New Roman" w:cs="Times New Roman"/>
          <w:sz w:val="28"/>
          <w:szCs w:val="28"/>
        </w:rPr>
        <w:t>.</w:t>
      </w:r>
    </w:p>
    <w:p w:rsidR="00C14015" w:rsidRDefault="00C14015" w:rsidP="006D49A2">
      <w:pPr>
        <w:pStyle w:val="ConsPlusNormal"/>
        <w:numPr>
          <w:ilvl w:val="1"/>
          <w:numId w:val="23"/>
        </w:numPr>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6D49A2">
      <w:pPr>
        <w:pStyle w:val="ConsPlusNormal"/>
        <w:numPr>
          <w:ilvl w:val="1"/>
          <w:numId w:val="23"/>
        </w:numPr>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6D49A2">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6D49A2">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6D49A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A3144B">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A3144B">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а)</w:t>
      </w:r>
      <w:r w:rsidR="00A3144B">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070C47">
        <w:rPr>
          <w:rFonts w:ascii="Times New Roman" w:hAnsi="Times New Roman" w:cs="Times New Roman"/>
          <w:sz w:val="28"/>
          <w:szCs w:val="28"/>
        </w:rPr>
        <w:t xml:space="preserve">окончания </w:t>
      </w:r>
      <w:r w:rsidR="00170A14" w:rsidRPr="00070C47">
        <w:rPr>
          <w:rFonts w:ascii="Times New Roman" w:hAnsi="Times New Roman" w:cs="Times New Roman"/>
          <w:sz w:val="28"/>
          <w:szCs w:val="28"/>
        </w:rPr>
        <w:t>первого</w:t>
      </w:r>
      <w:r w:rsidR="00A3144B">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A3144B">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bookmarkStart w:id="0" w:name="_GoBack"/>
      <w:r w:rsidR="003C6881" w:rsidRPr="003C6881">
        <w:fldChar w:fldCharType="begin"/>
      </w:r>
      <w:r w:rsidR="006D289F" w:rsidRPr="00C35FE5">
        <w:instrText xml:space="preserve"> HYPERLINK "http://stjkh.admin-smolensk.ru" </w:instrText>
      </w:r>
      <w:r w:rsidR="003C6881" w:rsidRPr="003C6881">
        <w:fldChar w:fldCharType="separate"/>
      </w:r>
      <w:r w:rsidR="00AC18EF" w:rsidRPr="00C35FE5">
        <w:rPr>
          <w:rStyle w:val="a5"/>
          <w:rFonts w:ascii="Times New Roman" w:hAnsi="Times New Roman" w:cs="Times New Roman"/>
          <w:bCs/>
          <w:color w:val="auto"/>
          <w:sz w:val="28"/>
          <w:szCs w:val="28"/>
        </w:rPr>
        <w:t>http://stjkh.admin-smolensk.ru</w:t>
      </w:r>
      <w:r w:rsidR="003C6881" w:rsidRPr="00C35FE5">
        <w:rPr>
          <w:rStyle w:val="a5"/>
          <w:rFonts w:ascii="Times New Roman" w:hAnsi="Times New Roman" w:cs="Times New Roman"/>
          <w:bCs/>
          <w:color w:val="auto"/>
          <w:sz w:val="28"/>
          <w:szCs w:val="28"/>
        </w:rPr>
        <w:fldChar w:fldCharType="end"/>
      </w:r>
      <w:r w:rsidR="00AC18EF" w:rsidRPr="00C35FE5">
        <w:rPr>
          <w:rFonts w:ascii="Times New Roman" w:hAnsi="Times New Roman" w:cs="Times New Roman"/>
          <w:bCs/>
          <w:sz w:val="28"/>
          <w:szCs w:val="28"/>
        </w:rPr>
        <w:t>.</w:t>
      </w:r>
      <w:r w:rsidRPr="00C35FE5">
        <w:rPr>
          <w:rFonts w:ascii="Times New Roman" w:hAnsi="Times New Roman" w:cs="Times New Roman"/>
          <w:sz w:val="28"/>
          <w:szCs w:val="28"/>
        </w:rPr>
        <w:t>и сайт</w:t>
      </w:r>
      <w:bookmarkEnd w:id="0"/>
      <w:r w:rsidRPr="00234F4A">
        <w:rPr>
          <w:rFonts w:ascii="Times New Roman" w:hAnsi="Times New Roman" w:cs="Times New Roman"/>
          <w:sz w:val="28"/>
          <w:szCs w:val="28"/>
        </w:rPr>
        <w:t xml:space="preserve">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A3144B">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Default="00A729C0" w:rsidP="00A729C0">
      <w:pPr>
        <w:pStyle w:val="ConsPlusNormal"/>
        <w:tabs>
          <w:tab w:val="left" w:pos="1276"/>
        </w:tabs>
        <w:ind w:left="709"/>
        <w:jc w:val="both"/>
        <w:rPr>
          <w:rFonts w:ascii="Times New Roman" w:hAnsi="Times New Roman" w:cs="Times New Roman"/>
          <w:sz w:val="28"/>
          <w:szCs w:val="28"/>
        </w:rPr>
      </w:pPr>
    </w:p>
    <w:p w:rsidR="006D49A2" w:rsidRDefault="006D49A2" w:rsidP="00A729C0">
      <w:pPr>
        <w:pStyle w:val="ConsPlusNormal"/>
        <w:tabs>
          <w:tab w:val="left" w:pos="1276"/>
        </w:tabs>
        <w:ind w:left="709"/>
        <w:jc w:val="both"/>
        <w:rPr>
          <w:rFonts w:ascii="Times New Roman" w:hAnsi="Times New Roman" w:cs="Times New Roman"/>
          <w:sz w:val="28"/>
          <w:szCs w:val="28"/>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070C47">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w:t>
      </w:r>
      <w:proofErr w:type="gramStart"/>
      <w:r w:rsidRPr="007E189B">
        <w:rPr>
          <w:rFonts w:ascii="Times New Roman" w:hAnsi="Times New Roman" w:cs="Times New Roman"/>
          <w:sz w:val="28"/>
          <w:szCs w:val="28"/>
        </w:rPr>
        <w:t>я</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070C47">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1"/>
      </w:r>
      <w:r w:rsidRPr="007E189B">
        <w:rPr>
          <w:rFonts w:ascii="Times New Roman" w:hAnsi="Times New Roman" w:cs="Times New Roman"/>
          <w:sz w:val="28"/>
          <w:szCs w:val="28"/>
        </w:rPr>
        <w:t>:</w:t>
      </w:r>
    </w:p>
    <w:p w:rsidR="000406FF" w:rsidRDefault="00E572FC" w:rsidP="006651C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6651C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2"/>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3"/>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070C47">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7B6AE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070C47">
        <w:rPr>
          <w:rFonts w:ascii="Times New Roman" w:hAnsi="Times New Roman" w:cs="Times New Roman"/>
          <w:i/>
          <w:sz w:val="24"/>
          <w:szCs w:val="24"/>
          <w:u w:val="single"/>
        </w:rPr>
        <w:t>4</w:t>
      </w:r>
      <w:r w:rsidR="00070C47" w:rsidRPr="00070C47">
        <w:rPr>
          <w:rFonts w:ascii="Times New Roman" w:hAnsi="Times New Roman" w:cs="Times New Roman"/>
          <w:i/>
          <w:sz w:val="24"/>
          <w:szCs w:val="24"/>
          <w:u w:val="single"/>
        </w:rPr>
        <w:t xml:space="preserve"> </w:t>
      </w:r>
      <w:r w:rsidR="002E521A" w:rsidRPr="00070C47">
        <w:rPr>
          <w:rFonts w:ascii="Times New Roman" w:hAnsi="Times New Roman" w:cs="Times New Roman"/>
          <w:i/>
          <w:sz w:val="24"/>
          <w:szCs w:val="24"/>
          <w:u w:val="single"/>
        </w:rPr>
        <w:t xml:space="preserve">раздела </w:t>
      </w:r>
      <w:r w:rsidR="002E521A" w:rsidRPr="00070C47">
        <w:rPr>
          <w:rFonts w:ascii="Times New Roman" w:hAnsi="Times New Roman" w:cs="Times New Roman"/>
          <w:i/>
          <w:sz w:val="24"/>
          <w:szCs w:val="24"/>
          <w:u w:val="single"/>
          <w:lang w:val="en-US"/>
        </w:rPr>
        <w:t>VI</w:t>
      </w:r>
      <w:r w:rsidR="00070C47" w:rsidRPr="00070C47">
        <w:rPr>
          <w:rFonts w:ascii="Times New Roman" w:hAnsi="Times New Roman" w:cs="Times New Roman"/>
          <w:i/>
          <w:sz w:val="24"/>
          <w:szCs w:val="24"/>
          <w:u w:val="single"/>
        </w:rPr>
        <w:t xml:space="preserve"> </w:t>
      </w:r>
      <w:r w:rsidR="002E521A" w:rsidRPr="00070C47">
        <w:rPr>
          <w:rFonts w:ascii="Times New Roman" w:hAnsi="Times New Roman" w:cs="Times New Roman"/>
          <w:i/>
          <w:sz w:val="24"/>
          <w:szCs w:val="24"/>
          <w:u w:val="single"/>
        </w:rPr>
        <w:t>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6D49A2" w:rsidRDefault="006D49A2" w:rsidP="00E572FC">
      <w:pPr>
        <w:spacing w:after="0" w:line="240" w:lineRule="auto"/>
        <w:ind w:left="5812"/>
        <w:jc w:val="right"/>
        <w:rPr>
          <w:rFonts w:ascii="Times New Roman" w:hAnsi="Times New Roman" w:cs="Times New Roman"/>
          <w:sz w:val="24"/>
          <w:szCs w:val="24"/>
        </w:rPr>
      </w:pPr>
    </w:p>
    <w:p w:rsidR="006D49A2" w:rsidRDefault="006D49A2" w:rsidP="00E572FC">
      <w:pPr>
        <w:spacing w:after="0" w:line="240" w:lineRule="auto"/>
        <w:ind w:left="5812"/>
        <w:jc w:val="right"/>
        <w:rPr>
          <w:rFonts w:ascii="Times New Roman" w:hAnsi="Times New Roman" w:cs="Times New Roman"/>
          <w:sz w:val="24"/>
          <w:szCs w:val="24"/>
        </w:rPr>
      </w:pPr>
    </w:p>
    <w:p w:rsidR="006D49A2" w:rsidRDefault="006D49A2" w:rsidP="00E572FC">
      <w:pPr>
        <w:spacing w:after="0" w:line="240" w:lineRule="auto"/>
        <w:ind w:left="5812"/>
        <w:jc w:val="right"/>
        <w:rPr>
          <w:rFonts w:ascii="Times New Roman" w:hAnsi="Times New Roman" w:cs="Times New Roman"/>
          <w:sz w:val="24"/>
          <w:szCs w:val="24"/>
        </w:rPr>
      </w:pPr>
    </w:p>
    <w:p w:rsidR="006D49A2" w:rsidRDefault="006D49A2"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070C47">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w:t>
      </w:r>
      <w:r w:rsidRPr="00070C47">
        <w:rPr>
          <w:rFonts w:ascii="Times New Roman" w:hAnsi="Times New Roman" w:cs="Times New Roman"/>
          <w:i/>
          <w:sz w:val="24"/>
          <w:szCs w:val="24"/>
        </w:rPr>
        <w:t xml:space="preserve">в </w:t>
      </w:r>
      <w:r w:rsidR="00070C47" w:rsidRPr="00070C47">
        <w:rPr>
          <w:rFonts w:ascii="Times New Roman" w:hAnsi="Times New Roman" w:cs="Times New Roman"/>
          <w:i/>
          <w:sz w:val="24"/>
          <w:szCs w:val="24"/>
        </w:rPr>
        <w:t>пункте «л</w:t>
      </w:r>
      <w:r w:rsidRPr="00070C47">
        <w:rPr>
          <w:rFonts w:ascii="Times New Roman" w:hAnsi="Times New Roman" w:cs="Times New Roman"/>
          <w:i/>
          <w:sz w:val="24"/>
          <w:szCs w:val="24"/>
        </w:rPr>
        <w:t xml:space="preserve">» </w:t>
      </w:r>
      <w:r w:rsidR="002E521A" w:rsidRPr="00070C47">
        <w:rPr>
          <w:rFonts w:ascii="Times New Roman" w:hAnsi="Times New Roman" w:cs="Times New Roman"/>
          <w:i/>
          <w:sz w:val="24"/>
          <w:szCs w:val="24"/>
        </w:rPr>
        <w:t>раздела</w:t>
      </w:r>
      <w:r w:rsidR="00070C47" w:rsidRPr="00070C47">
        <w:rPr>
          <w:rFonts w:ascii="Times New Roman" w:hAnsi="Times New Roman" w:cs="Times New Roman"/>
          <w:i/>
          <w:sz w:val="24"/>
          <w:szCs w:val="24"/>
        </w:rPr>
        <w:t xml:space="preserve"> </w:t>
      </w:r>
      <w:r w:rsidR="00070C47">
        <w:rPr>
          <w:rFonts w:ascii="Times New Roman" w:hAnsi="Times New Roman" w:cs="Times New Roman"/>
          <w:i/>
          <w:sz w:val="24"/>
          <w:szCs w:val="24"/>
          <w:lang w:val="en-US"/>
        </w:rPr>
        <w:t>V </w:t>
      </w:r>
      <w:r w:rsidR="00BF0EAC" w:rsidRPr="00070C47">
        <w:rPr>
          <w:rFonts w:ascii="Times New Roman" w:hAnsi="Times New Roman" w:cs="Times New Roman"/>
          <w:i/>
          <w:sz w:val="24"/>
          <w:szCs w:val="24"/>
        </w:rPr>
        <w:t>Документации о проведении предварительного отбора</w:t>
      </w:r>
      <w:r w:rsidRPr="00070C47">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D5CC0" w:rsidSect="00C173CB">
      <w:headerReference w:type="default" r:id="rId1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08F" w:rsidRDefault="0040108F" w:rsidP="009E4821">
      <w:pPr>
        <w:spacing w:after="0" w:line="240" w:lineRule="auto"/>
      </w:pPr>
      <w:r>
        <w:separator/>
      </w:r>
    </w:p>
  </w:endnote>
  <w:endnote w:type="continuationSeparator" w:id="0">
    <w:p w:rsidR="0040108F" w:rsidRDefault="0040108F"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08F" w:rsidRDefault="0040108F" w:rsidP="009E4821">
      <w:pPr>
        <w:spacing w:after="0" w:line="240" w:lineRule="auto"/>
      </w:pPr>
      <w:r>
        <w:separator/>
      </w:r>
    </w:p>
  </w:footnote>
  <w:footnote w:type="continuationSeparator" w:id="0">
    <w:p w:rsidR="0040108F" w:rsidRDefault="0040108F" w:rsidP="009E4821">
      <w:pPr>
        <w:spacing w:after="0" w:line="240" w:lineRule="auto"/>
      </w:pPr>
      <w:r>
        <w:continuationSeparator/>
      </w:r>
    </w:p>
  </w:footnote>
  <w:footnote w:id="1">
    <w:p w:rsidR="00C173CB" w:rsidRPr="004F1A64" w:rsidRDefault="00C173C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C173CB" w:rsidRPr="00E94A4F" w:rsidRDefault="00C173C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C173CB" w:rsidRPr="00E94A4F" w:rsidRDefault="00C173C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C173CB" w:rsidRDefault="00C173C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C173CB" w:rsidRDefault="00C173CB">
        <w:pPr>
          <w:pStyle w:val="af8"/>
          <w:jc w:val="center"/>
        </w:pPr>
        <w:fldSimple w:instr="PAGE   \* MERGEFORMAT">
          <w:r w:rsidR="006D49A2">
            <w:rPr>
              <w:noProof/>
            </w:rPr>
            <w:t>27</w:t>
          </w:r>
        </w:fldSimple>
      </w:p>
    </w:sdtContent>
  </w:sdt>
  <w:p w:rsidR="00C173CB" w:rsidRDefault="00C173C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B20EF"/>
    <w:rsid w:val="000111F1"/>
    <w:rsid w:val="0002038F"/>
    <w:rsid w:val="000218FD"/>
    <w:rsid w:val="00026406"/>
    <w:rsid w:val="00030C19"/>
    <w:rsid w:val="00031801"/>
    <w:rsid w:val="00034758"/>
    <w:rsid w:val="000406FF"/>
    <w:rsid w:val="000421C7"/>
    <w:rsid w:val="000515EF"/>
    <w:rsid w:val="000558F3"/>
    <w:rsid w:val="00070C47"/>
    <w:rsid w:val="00071CC5"/>
    <w:rsid w:val="000B03A3"/>
    <w:rsid w:val="000B555C"/>
    <w:rsid w:val="000B589E"/>
    <w:rsid w:val="000B6D93"/>
    <w:rsid w:val="000C1235"/>
    <w:rsid w:val="000C40E0"/>
    <w:rsid w:val="000C7EC1"/>
    <w:rsid w:val="000D5D4F"/>
    <w:rsid w:val="000E04AA"/>
    <w:rsid w:val="000F0465"/>
    <w:rsid w:val="000F57A1"/>
    <w:rsid w:val="000F72C6"/>
    <w:rsid w:val="00102715"/>
    <w:rsid w:val="00103098"/>
    <w:rsid w:val="0010455B"/>
    <w:rsid w:val="0010761C"/>
    <w:rsid w:val="00115390"/>
    <w:rsid w:val="00122CCC"/>
    <w:rsid w:val="00131B55"/>
    <w:rsid w:val="0013483D"/>
    <w:rsid w:val="0014438E"/>
    <w:rsid w:val="0014586F"/>
    <w:rsid w:val="00146132"/>
    <w:rsid w:val="00147F12"/>
    <w:rsid w:val="001608A9"/>
    <w:rsid w:val="00170A14"/>
    <w:rsid w:val="0017121D"/>
    <w:rsid w:val="00182AE1"/>
    <w:rsid w:val="001870EF"/>
    <w:rsid w:val="00197D1E"/>
    <w:rsid w:val="001A64DD"/>
    <w:rsid w:val="001B7599"/>
    <w:rsid w:val="001C2535"/>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1D6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10D87"/>
    <w:rsid w:val="00322680"/>
    <w:rsid w:val="003250E6"/>
    <w:rsid w:val="00337D37"/>
    <w:rsid w:val="00347876"/>
    <w:rsid w:val="003716B7"/>
    <w:rsid w:val="0037604D"/>
    <w:rsid w:val="00376A8B"/>
    <w:rsid w:val="003803CD"/>
    <w:rsid w:val="00384362"/>
    <w:rsid w:val="0038742A"/>
    <w:rsid w:val="0039494B"/>
    <w:rsid w:val="003966DC"/>
    <w:rsid w:val="003A4E26"/>
    <w:rsid w:val="003B3C8B"/>
    <w:rsid w:val="003B5555"/>
    <w:rsid w:val="003C53CE"/>
    <w:rsid w:val="003C5833"/>
    <w:rsid w:val="003C67F8"/>
    <w:rsid w:val="003C6881"/>
    <w:rsid w:val="003D6C67"/>
    <w:rsid w:val="003D6EFB"/>
    <w:rsid w:val="003E4B4C"/>
    <w:rsid w:val="0040108F"/>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2CC1"/>
    <w:rsid w:val="00463C67"/>
    <w:rsid w:val="00471F85"/>
    <w:rsid w:val="00472EAA"/>
    <w:rsid w:val="00480630"/>
    <w:rsid w:val="004907C1"/>
    <w:rsid w:val="00493503"/>
    <w:rsid w:val="004A4A46"/>
    <w:rsid w:val="004B4ED0"/>
    <w:rsid w:val="004D0BA2"/>
    <w:rsid w:val="004E7C75"/>
    <w:rsid w:val="004E7C81"/>
    <w:rsid w:val="004F1A64"/>
    <w:rsid w:val="004F3A78"/>
    <w:rsid w:val="005006C7"/>
    <w:rsid w:val="0050341B"/>
    <w:rsid w:val="00506EFB"/>
    <w:rsid w:val="00510680"/>
    <w:rsid w:val="00523365"/>
    <w:rsid w:val="005242D8"/>
    <w:rsid w:val="00525527"/>
    <w:rsid w:val="00530D85"/>
    <w:rsid w:val="00535E95"/>
    <w:rsid w:val="00536F47"/>
    <w:rsid w:val="005450E2"/>
    <w:rsid w:val="005467A3"/>
    <w:rsid w:val="00550B9B"/>
    <w:rsid w:val="005520A8"/>
    <w:rsid w:val="00555F5F"/>
    <w:rsid w:val="005574C4"/>
    <w:rsid w:val="0056384B"/>
    <w:rsid w:val="00565956"/>
    <w:rsid w:val="00571664"/>
    <w:rsid w:val="005847A9"/>
    <w:rsid w:val="00596D07"/>
    <w:rsid w:val="005A31BB"/>
    <w:rsid w:val="005C1CA5"/>
    <w:rsid w:val="005F1E0B"/>
    <w:rsid w:val="005F2F03"/>
    <w:rsid w:val="005F78CF"/>
    <w:rsid w:val="006009FF"/>
    <w:rsid w:val="00603136"/>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651C6"/>
    <w:rsid w:val="00673BE4"/>
    <w:rsid w:val="006750EF"/>
    <w:rsid w:val="00675A31"/>
    <w:rsid w:val="00683263"/>
    <w:rsid w:val="006901AF"/>
    <w:rsid w:val="006958B0"/>
    <w:rsid w:val="006B47CC"/>
    <w:rsid w:val="006C1B30"/>
    <w:rsid w:val="006D289F"/>
    <w:rsid w:val="006D49A2"/>
    <w:rsid w:val="006D6832"/>
    <w:rsid w:val="00701604"/>
    <w:rsid w:val="00705C25"/>
    <w:rsid w:val="007064C3"/>
    <w:rsid w:val="007070DC"/>
    <w:rsid w:val="00723C4F"/>
    <w:rsid w:val="00723E3D"/>
    <w:rsid w:val="00733D3F"/>
    <w:rsid w:val="00747817"/>
    <w:rsid w:val="0075224E"/>
    <w:rsid w:val="007524DF"/>
    <w:rsid w:val="00773C1A"/>
    <w:rsid w:val="0077518C"/>
    <w:rsid w:val="00781270"/>
    <w:rsid w:val="0079132B"/>
    <w:rsid w:val="00792DD5"/>
    <w:rsid w:val="007A2465"/>
    <w:rsid w:val="007B19AF"/>
    <w:rsid w:val="007B3209"/>
    <w:rsid w:val="007B6AEC"/>
    <w:rsid w:val="007C2C8D"/>
    <w:rsid w:val="007E0904"/>
    <w:rsid w:val="007E189B"/>
    <w:rsid w:val="007E439A"/>
    <w:rsid w:val="007F16A8"/>
    <w:rsid w:val="00814707"/>
    <w:rsid w:val="00822C56"/>
    <w:rsid w:val="008240B2"/>
    <w:rsid w:val="0083091D"/>
    <w:rsid w:val="00830E6B"/>
    <w:rsid w:val="00834951"/>
    <w:rsid w:val="00842835"/>
    <w:rsid w:val="00852AE2"/>
    <w:rsid w:val="00857C24"/>
    <w:rsid w:val="008618DE"/>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583F"/>
    <w:rsid w:val="00927235"/>
    <w:rsid w:val="009300D6"/>
    <w:rsid w:val="00950FA7"/>
    <w:rsid w:val="00966A70"/>
    <w:rsid w:val="00971956"/>
    <w:rsid w:val="00977B75"/>
    <w:rsid w:val="00985C54"/>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3D22"/>
    <w:rsid w:val="00AA77E6"/>
    <w:rsid w:val="00AC18EF"/>
    <w:rsid w:val="00AC2D46"/>
    <w:rsid w:val="00AC6BFE"/>
    <w:rsid w:val="00AD043E"/>
    <w:rsid w:val="00AE10C4"/>
    <w:rsid w:val="00AE1A7F"/>
    <w:rsid w:val="00AE7D4F"/>
    <w:rsid w:val="00AF12E9"/>
    <w:rsid w:val="00AF3F17"/>
    <w:rsid w:val="00AF6C6A"/>
    <w:rsid w:val="00AF6F59"/>
    <w:rsid w:val="00B11858"/>
    <w:rsid w:val="00B13478"/>
    <w:rsid w:val="00B32771"/>
    <w:rsid w:val="00B403E2"/>
    <w:rsid w:val="00B50973"/>
    <w:rsid w:val="00B56DA7"/>
    <w:rsid w:val="00B60540"/>
    <w:rsid w:val="00B60A15"/>
    <w:rsid w:val="00B6341E"/>
    <w:rsid w:val="00B712A0"/>
    <w:rsid w:val="00BB3504"/>
    <w:rsid w:val="00BB3C7A"/>
    <w:rsid w:val="00BB5131"/>
    <w:rsid w:val="00BB6A57"/>
    <w:rsid w:val="00BB75CD"/>
    <w:rsid w:val="00BC039E"/>
    <w:rsid w:val="00BC230C"/>
    <w:rsid w:val="00BC7661"/>
    <w:rsid w:val="00BD2FA1"/>
    <w:rsid w:val="00BF0EAC"/>
    <w:rsid w:val="00BF4269"/>
    <w:rsid w:val="00BF7E27"/>
    <w:rsid w:val="00C064E9"/>
    <w:rsid w:val="00C1014C"/>
    <w:rsid w:val="00C14015"/>
    <w:rsid w:val="00C141B4"/>
    <w:rsid w:val="00C1562D"/>
    <w:rsid w:val="00C173CB"/>
    <w:rsid w:val="00C21933"/>
    <w:rsid w:val="00C230E5"/>
    <w:rsid w:val="00C35E9F"/>
    <w:rsid w:val="00C35FE5"/>
    <w:rsid w:val="00C40FF8"/>
    <w:rsid w:val="00C555B0"/>
    <w:rsid w:val="00C63767"/>
    <w:rsid w:val="00C709B4"/>
    <w:rsid w:val="00C7603F"/>
    <w:rsid w:val="00C77AD7"/>
    <w:rsid w:val="00C838A7"/>
    <w:rsid w:val="00C85E5F"/>
    <w:rsid w:val="00C8651D"/>
    <w:rsid w:val="00C97715"/>
    <w:rsid w:val="00CA64B6"/>
    <w:rsid w:val="00CB2A0F"/>
    <w:rsid w:val="00CB4325"/>
    <w:rsid w:val="00CC0C97"/>
    <w:rsid w:val="00CD5325"/>
    <w:rsid w:val="00CE0BB1"/>
    <w:rsid w:val="00CE6F38"/>
    <w:rsid w:val="00CF0854"/>
    <w:rsid w:val="00CF2B55"/>
    <w:rsid w:val="00CF33E3"/>
    <w:rsid w:val="00D01226"/>
    <w:rsid w:val="00D0480E"/>
    <w:rsid w:val="00D07FE7"/>
    <w:rsid w:val="00D102B5"/>
    <w:rsid w:val="00D10A39"/>
    <w:rsid w:val="00D12237"/>
    <w:rsid w:val="00D34637"/>
    <w:rsid w:val="00D36F54"/>
    <w:rsid w:val="00D41BAF"/>
    <w:rsid w:val="00D46E20"/>
    <w:rsid w:val="00D66EA6"/>
    <w:rsid w:val="00D84A1A"/>
    <w:rsid w:val="00D90A50"/>
    <w:rsid w:val="00DA1D45"/>
    <w:rsid w:val="00DB5CE1"/>
    <w:rsid w:val="00DD24E1"/>
    <w:rsid w:val="00DE0025"/>
    <w:rsid w:val="00DE11E5"/>
    <w:rsid w:val="00DE2FD2"/>
    <w:rsid w:val="00DE35BD"/>
    <w:rsid w:val="00DF2744"/>
    <w:rsid w:val="00E044F3"/>
    <w:rsid w:val="00E142DC"/>
    <w:rsid w:val="00E16120"/>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1167"/>
    <w:rsid w:val="00EA4698"/>
    <w:rsid w:val="00EB20EF"/>
    <w:rsid w:val="00EC57A9"/>
    <w:rsid w:val="00EC6524"/>
    <w:rsid w:val="00ED5CC0"/>
    <w:rsid w:val="00ED6DAC"/>
    <w:rsid w:val="00EE1E26"/>
    <w:rsid w:val="00EE4B09"/>
    <w:rsid w:val="00EF0078"/>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30384946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281D-452D-42DA-888F-D75BEFE9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27</Pages>
  <Words>8452</Words>
  <Characters>48181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118</cp:revision>
  <cp:lastPrinted>2016-09-02T13:43:00Z</cp:lastPrinted>
  <dcterms:created xsi:type="dcterms:W3CDTF">2016-08-03T09:22:00Z</dcterms:created>
  <dcterms:modified xsi:type="dcterms:W3CDTF">2016-12-13T14:15:00Z</dcterms:modified>
</cp:coreProperties>
</file>