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 xml:space="preserve">по привлечению подрядных организаций для оказания услуг и (или) выполнения работ по капитальному ремонту общего имущества </w:t>
      </w:r>
      <w:proofErr w:type="gramStart"/>
      <w:r w:rsidRPr="008D498B">
        <w:rPr>
          <w:rFonts w:ascii="Times New Roman" w:hAnsi="Times New Roman"/>
          <w:b/>
          <w:bCs/>
          <w:sz w:val="28"/>
          <w:szCs w:val="28"/>
        </w:rPr>
        <w:t>в</w:t>
      </w:r>
      <w:proofErr w:type="gramEnd"/>
      <w:r w:rsidRPr="008D498B">
        <w:rPr>
          <w:rFonts w:ascii="Times New Roman" w:hAnsi="Times New Roman"/>
          <w:b/>
          <w:bCs/>
          <w:sz w:val="28"/>
          <w:szCs w:val="28"/>
        </w:rPr>
        <w:t xml:space="preserve"> многоквартирных </w:t>
      </w:r>
      <w:proofErr w:type="gramStart"/>
      <w:r w:rsidRPr="008D498B">
        <w:rPr>
          <w:rFonts w:ascii="Times New Roman" w:hAnsi="Times New Roman"/>
          <w:b/>
          <w:bCs/>
          <w:sz w:val="28"/>
          <w:szCs w:val="28"/>
        </w:rPr>
        <w:t>домах</w:t>
      </w:r>
      <w:proofErr w:type="gramEnd"/>
      <w:r w:rsidRPr="008D498B">
        <w:rPr>
          <w:rFonts w:ascii="Times New Roman" w:hAnsi="Times New Roman"/>
          <w:b/>
          <w:bCs/>
          <w:sz w:val="28"/>
          <w:szCs w:val="28"/>
        </w:rPr>
        <w:t xml:space="preserve">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9D61AE" w:rsidRPr="009D61AE" w:rsidRDefault="009D61AE" w:rsidP="009D61AE">
      <w:pPr>
        <w:tabs>
          <w:tab w:val="left" w:pos="284"/>
        </w:tabs>
        <w:spacing w:after="0" w:line="240" w:lineRule="auto"/>
        <w:jc w:val="center"/>
        <w:rPr>
          <w:rFonts w:ascii="Times New Roman" w:hAnsi="Times New Roman" w:cs="Times New Roman"/>
          <w:b/>
          <w:sz w:val="28"/>
          <w:szCs w:val="28"/>
        </w:rPr>
      </w:pPr>
    </w:p>
    <w:p w:rsidR="009D61AE" w:rsidRPr="009D61AE" w:rsidRDefault="009D61AE" w:rsidP="009D61AE">
      <w:pPr>
        <w:tabs>
          <w:tab w:val="left" w:pos="284"/>
        </w:tabs>
        <w:spacing w:after="0" w:line="240" w:lineRule="auto"/>
        <w:jc w:val="center"/>
        <w:rPr>
          <w:rFonts w:ascii="Times New Roman" w:hAnsi="Times New Roman" w:cs="Times New Roman"/>
          <w:b/>
          <w:sz w:val="28"/>
          <w:szCs w:val="28"/>
        </w:rPr>
      </w:pPr>
    </w:p>
    <w:p w:rsidR="009D61AE" w:rsidRPr="00DF15C6" w:rsidRDefault="009D61AE" w:rsidP="009D61AE">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DF15C6">
        <w:rPr>
          <w:rFonts w:ascii="Times New Roman" w:hAnsi="Times New Roman" w:cs="Times New Roman"/>
          <w:b/>
          <w:sz w:val="28"/>
          <w:szCs w:val="28"/>
        </w:rPr>
        <w:lastRenderedPageBreak/>
        <w:t>Общие положения.</w:t>
      </w:r>
    </w:p>
    <w:p w:rsidR="009D61AE" w:rsidRPr="003A7E9D" w:rsidRDefault="009D61AE" w:rsidP="009D61AE">
      <w:pPr>
        <w:pStyle w:val="a4"/>
        <w:tabs>
          <w:tab w:val="left" w:pos="284"/>
        </w:tabs>
        <w:spacing w:after="0" w:line="240" w:lineRule="auto"/>
        <w:ind w:left="0"/>
        <w:contextualSpacing w:val="0"/>
        <w:jc w:val="both"/>
        <w:rPr>
          <w:rFonts w:ascii="Times New Roman" w:hAnsi="Times New Roman" w:cs="Times New Roman"/>
          <w:b/>
          <w:sz w:val="20"/>
          <w:szCs w:val="20"/>
        </w:rPr>
      </w:pPr>
    </w:p>
    <w:p w:rsidR="009D61AE" w:rsidRDefault="009D61AE" w:rsidP="009D61AE">
      <w:pPr>
        <w:pStyle w:val="a4"/>
        <w:numPr>
          <w:ilvl w:val="0"/>
          <w:numId w:val="4"/>
        </w:numPr>
        <w:tabs>
          <w:tab w:val="left" w:pos="426"/>
        </w:tabs>
        <w:spacing w:after="0" w:line="240" w:lineRule="auto"/>
        <w:ind w:left="0" w:right="2" w:firstLine="0"/>
        <w:jc w:val="both"/>
        <w:rPr>
          <w:rFonts w:ascii="Times New Roman" w:hAnsi="Times New Roman"/>
          <w:bCs/>
          <w:sz w:val="28"/>
          <w:szCs w:val="28"/>
        </w:rPr>
      </w:pPr>
      <w:r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A8279A">
        <w:rPr>
          <w:rFonts w:ascii="Times New Roman" w:hAnsi="Times New Roman"/>
          <w:b/>
          <w:bCs/>
          <w:i/>
          <w:sz w:val="28"/>
          <w:szCs w:val="28"/>
        </w:rPr>
        <w:t xml:space="preserve">- </w:t>
      </w:r>
      <w:r w:rsidRPr="00A8279A">
        <w:rPr>
          <w:rFonts w:ascii="Times New Roman" w:hAnsi="Times New Roman"/>
          <w:bCs/>
          <w:sz w:val="28"/>
          <w:szCs w:val="28"/>
        </w:rPr>
        <w:t>Департамент Смоленской области по строительству и жилищно-коммунальному хозяйству.</w:t>
      </w:r>
    </w:p>
    <w:p w:rsidR="009D61AE" w:rsidRPr="003A7E9D" w:rsidRDefault="009D61AE" w:rsidP="009D61AE">
      <w:pPr>
        <w:tabs>
          <w:tab w:val="left" w:pos="426"/>
        </w:tabs>
        <w:spacing w:after="0" w:line="240" w:lineRule="auto"/>
        <w:ind w:right="2"/>
        <w:jc w:val="both"/>
        <w:rPr>
          <w:rFonts w:ascii="Times New Roman" w:hAnsi="Times New Roman"/>
          <w:bCs/>
          <w:sz w:val="20"/>
          <w:szCs w:val="20"/>
        </w:rPr>
      </w:pPr>
    </w:p>
    <w:p w:rsidR="009D61AE" w:rsidRPr="005E5D69" w:rsidRDefault="009D61AE" w:rsidP="009D61AE">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0B6D93">
        <w:rPr>
          <w:rFonts w:ascii="Times New Roman" w:hAnsi="Times New Roman"/>
          <w:b/>
          <w:bCs/>
          <w:sz w:val="28"/>
          <w:szCs w:val="28"/>
        </w:rPr>
        <w:t>Дата и номер предварительного отбора</w:t>
      </w:r>
      <w:r>
        <w:rPr>
          <w:rFonts w:ascii="Times New Roman" w:hAnsi="Times New Roman"/>
          <w:b/>
          <w:bCs/>
          <w:sz w:val="28"/>
          <w:szCs w:val="28"/>
        </w:rPr>
        <w:t xml:space="preserve">: </w:t>
      </w:r>
      <w:r w:rsidR="00940D21" w:rsidRPr="00940D21">
        <w:rPr>
          <w:rFonts w:ascii="Times New Roman" w:hAnsi="Times New Roman"/>
          <w:bCs/>
          <w:sz w:val="28"/>
          <w:szCs w:val="28"/>
        </w:rPr>
        <w:t xml:space="preserve">№ </w:t>
      </w:r>
      <w:r w:rsidRPr="00075ED1">
        <w:rPr>
          <w:rFonts w:ascii="Times New Roman" w:hAnsi="Times New Roman"/>
          <w:bCs/>
          <w:sz w:val="28"/>
          <w:szCs w:val="28"/>
        </w:rPr>
        <w:t>01-</w:t>
      </w:r>
      <w:r>
        <w:rPr>
          <w:rFonts w:ascii="Times New Roman" w:hAnsi="Times New Roman"/>
          <w:bCs/>
          <w:sz w:val="28"/>
          <w:szCs w:val="28"/>
        </w:rPr>
        <w:t>ж/</w:t>
      </w:r>
      <w:proofErr w:type="gramStart"/>
      <w:r>
        <w:rPr>
          <w:rFonts w:ascii="Times New Roman" w:hAnsi="Times New Roman"/>
          <w:bCs/>
          <w:sz w:val="28"/>
          <w:szCs w:val="28"/>
        </w:rPr>
        <w:t>о</w:t>
      </w:r>
      <w:proofErr w:type="gramEnd"/>
      <w:r w:rsidRPr="00075ED1">
        <w:rPr>
          <w:rFonts w:ascii="Times New Roman" w:hAnsi="Times New Roman"/>
          <w:bCs/>
          <w:sz w:val="28"/>
          <w:szCs w:val="28"/>
        </w:rPr>
        <w:t xml:space="preserve"> от 13.09.2016</w:t>
      </w:r>
      <w:r>
        <w:rPr>
          <w:rFonts w:ascii="Times New Roman" w:hAnsi="Times New Roman"/>
          <w:b/>
          <w:bCs/>
          <w:color w:val="FF0000"/>
          <w:sz w:val="28"/>
          <w:szCs w:val="28"/>
        </w:rPr>
        <w:t>.</w:t>
      </w:r>
    </w:p>
    <w:p w:rsidR="009D61AE" w:rsidRPr="009D61AE" w:rsidRDefault="009D61AE" w:rsidP="009D61AE">
      <w:pPr>
        <w:pStyle w:val="a4"/>
        <w:tabs>
          <w:tab w:val="left" w:pos="3060"/>
        </w:tabs>
        <w:spacing w:after="0" w:line="240" w:lineRule="auto"/>
        <w:ind w:left="0" w:right="2"/>
        <w:jc w:val="both"/>
        <w:rPr>
          <w:rFonts w:ascii="Times New Roman" w:hAnsi="Times New Roman"/>
          <w:bCs/>
          <w:sz w:val="28"/>
          <w:szCs w:val="28"/>
        </w:rPr>
      </w:pPr>
      <w:r w:rsidRPr="009D61AE">
        <w:rPr>
          <w:rFonts w:ascii="Times New Roman" w:hAnsi="Times New Roman"/>
          <w:b/>
          <w:bCs/>
          <w:sz w:val="28"/>
          <w:szCs w:val="28"/>
        </w:rPr>
        <w:t>Предмет предварительного отбора подрядных организаций</w:t>
      </w:r>
      <w:r w:rsidRPr="009D61AE">
        <w:rPr>
          <w:rFonts w:ascii="Times New Roman" w:hAnsi="Times New Roman"/>
          <w:bCs/>
          <w:sz w:val="28"/>
          <w:szCs w:val="28"/>
        </w:rPr>
        <w:t xml:space="preserve">: </w:t>
      </w:r>
      <w:r w:rsidR="00F87830">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о</w:t>
      </w:r>
      <w:r w:rsidRPr="009D61AE">
        <w:rPr>
          <w:rFonts w:ascii="Times New Roman" w:hAnsi="Times New Roman"/>
          <w:bCs/>
          <w:sz w:val="28"/>
          <w:szCs w:val="28"/>
        </w:rPr>
        <w:t>казание услуг по осуществлению строительного контроля.</w:t>
      </w:r>
    </w:p>
    <w:p w:rsidR="009D61AE" w:rsidRPr="009D61AE" w:rsidRDefault="009D61AE" w:rsidP="009D61AE">
      <w:pPr>
        <w:tabs>
          <w:tab w:val="left" w:pos="426"/>
          <w:tab w:val="left" w:pos="3060"/>
        </w:tabs>
        <w:spacing w:after="0" w:line="240" w:lineRule="auto"/>
        <w:ind w:right="2"/>
        <w:jc w:val="both"/>
        <w:rPr>
          <w:rFonts w:ascii="Times New Roman" w:hAnsi="Times New Roman"/>
          <w:b/>
          <w:sz w:val="20"/>
          <w:szCs w:val="20"/>
        </w:rPr>
      </w:pPr>
    </w:p>
    <w:p w:rsidR="009D61AE" w:rsidRPr="00900AEA" w:rsidRDefault="009D61AE" w:rsidP="009D61AE">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0B6D93">
        <w:rPr>
          <w:rFonts w:ascii="Times New Roman" w:hAnsi="Times New Roman"/>
          <w:b/>
          <w:bCs/>
          <w:sz w:val="28"/>
          <w:szCs w:val="28"/>
        </w:rPr>
        <w:t>Информация об Органе по ведению РКП</w:t>
      </w:r>
      <w:r w:rsidRPr="000B6D93">
        <w:rPr>
          <w:rFonts w:ascii="Times New Roman" w:hAnsi="Times New Roman"/>
          <w:bCs/>
          <w:sz w:val="28"/>
          <w:szCs w:val="28"/>
        </w:rPr>
        <w:t xml:space="preserve">: </w:t>
      </w:r>
    </w:p>
    <w:p w:rsidR="009D61AE" w:rsidRPr="001A64DD" w:rsidRDefault="009D61AE" w:rsidP="009D61AE">
      <w:pPr>
        <w:pStyle w:val="afc"/>
        <w:jc w:val="both"/>
        <w:rPr>
          <w:rFonts w:ascii="Times New Roman" w:hAnsi="Times New Roman" w:cs="Times New Roman"/>
          <w:sz w:val="28"/>
          <w:szCs w:val="28"/>
        </w:rPr>
      </w:pPr>
      <w:r w:rsidRPr="001A64DD">
        <w:rPr>
          <w:rFonts w:ascii="Times New Roman" w:hAnsi="Times New Roman" w:cs="Times New Roman"/>
          <w:bCs/>
          <w:sz w:val="28"/>
          <w:szCs w:val="28"/>
        </w:rPr>
        <w:t>адрес: 214000,</w:t>
      </w:r>
      <w:r>
        <w:rPr>
          <w:rFonts w:ascii="Times New Roman" w:hAnsi="Times New Roman" w:cs="Times New Roman"/>
          <w:bCs/>
          <w:sz w:val="28"/>
          <w:szCs w:val="28"/>
        </w:rPr>
        <w:t xml:space="preserve"> Смоленская область, </w:t>
      </w:r>
      <w:proofErr w:type="gramStart"/>
      <w:r w:rsidRPr="001A64DD">
        <w:rPr>
          <w:rFonts w:ascii="Times New Roman" w:hAnsi="Times New Roman" w:cs="Times New Roman"/>
          <w:bCs/>
          <w:sz w:val="28"/>
          <w:szCs w:val="28"/>
        </w:rPr>
        <w:t>г</w:t>
      </w:r>
      <w:proofErr w:type="gramEnd"/>
      <w:r w:rsidRPr="001A64DD">
        <w:rPr>
          <w:rFonts w:ascii="Times New Roman" w:hAnsi="Times New Roman" w:cs="Times New Roman"/>
          <w:bCs/>
          <w:sz w:val="28"/>
          <w:szCs w:val="28"/>
        </w:rPr>
        <w:t>. Смоленск ул. Октябрьской революции д. 14а</w:t>
      </w:r>
    </w:p>
    <w:p w:rsidR="009D61AE" w:rsidRPr="001A64DD" w:rsidRDefault="009D61AE" w:rsidP="009D61AE">
      <w:pPr>
        <w:pStyle w:val="afc"/>
        <w:jc w:val="both"/>
        <w:rPr>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e-mail</w:t>
      </w:r>
      <w:proofErr w:type="gramEnd"/>
      <w:r w:rsidRPr="001A64DD">
        <w:rPr>
          <w:rFonts w:ascii="Times New Roman" w:hAnsi="Times New Roman" w:cs="Times New Roman"/>
          <w:bCs/>
          <w:sz w:val="28"/>
          <w:szCs w:val="28"/>
          <w:lang w:val="en-US"/>
        </w:rPr>
        <w:t xml:space="preserve">: </w:t>
      </w:r>
      <w:r w:rsidRPr="001A64DD">
        <w:rPr>
          <w:rFonts w:ascii="Times New Roman" w:hAnsi="Times New Roman" w:cs="Times New Roman"/>
          <w:sz w:val="28"/>
          <w:szCs w:val="28"/>
          <w:lang w:val="en-US"/>
        </w:rPr>
        <w:t>savst2@admin-smolensk.ru</w:t>
      </w:r>
    </w:p>
    <w:p w:rsidR="009D61AE" w:rsidRPr="001A64DD" w:rsidRDefault="009D61AE" w:rsidP="009D61AE">
      <w:pPr>
        <w:pStyle w:val="afc"/>
        <w:jc w:val="both"/>
        <w:rPr>
          <w:rFonts w:ascii="Times New Roman" w:eastAsia="Times New Roman" w:hAnsi="Times New Roman" w:cs="Times New Roman"/>
          <w:sz w:val="28"/>
          <w:szCs w:val="28"/>
          <w:lang w:eastAsia="ru-RU"/>
        </w:rPr>
      </w:pPr>
      <w:r w:rsidRPr="001A64DD">
        <w:rPr>
          <w:rFonts w:ascii="Times New Roman" w:eastAsia="Times New Roman" w:hAnsi="Times New Roman" w:cs="Times New Roman"/>
          <w:sz w:val="28"/>
          <w:szCs w:val="28"/>
          <w:lang w:eastAsia="ru-RU"/>
        </w:rPr>
        <w:t>телефон: +7(4812)29</w:t>
      </w:r>
      <w:r>
        <w:rPr>
          <w:rFonts w:ascii="Times New Roman" w:eastAsia="Times New Roman" w:hAnsi="Times New Roman" w:cs="Times New Roman"/>
          <w:sz w:val="28"/>
          <w:szCs w:val="28"/>
          <w:lang w:eastAsia="ru-RU"/>
        </w:rPr>
        <w:t>-</w:t>
      </w:r>
      <w:r w:rsidRPr="001A64DD">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w:t>
      </w:r>
      <w:r w:rsidRPr="001A64DD">
        <w:rPr>
          <w:rFonts w:ascii="Times New Roman" w:eastAsia="Times New Roman" w:hAnsi="Times New Roman" w:cs="Times New Roman"/>
          <w:sz w:val="28"/>
          <w:szCs w:val="28"/>
          <w:lang w:eastAsia="ru-RU"/>
        </w:rPr>
        <w:t>01</w:t>
      </w:r>
    </w:p>
    <w:p w:rsidR="009D61AE" w:rsidRPr="001A64DD" w:rsidRDefault="009D61AE" w:rsidP="009D61AE">
      <w:pPr>
        <w:pStyle w:val="afc"/>
        <w:jc w:val="both"/>
        <w:rPr>
          <w:rFonts w:ascii="Times New Roman" w:hAnsi="Times New Roman" w:cs="Times New Roman"/>
          <w:bCs/>
          <w:sz w:val="28"/>
          <w:szCs w:val="28"/>
        </w:rPr>
      </w:pPr>
      <w:r w:rsidRPr="001A64DD">
        <w:rPr>
          <w:rFonts w:ascii="Times New Roman" w:hAnsi="Times New Roman" w:cs="Times New Roman"/>
          <w:bCs/>
          <w:sz w:val="28"/>
          <w:szCs w:val="28"/>
        </w:rPr>
        <w:t>официальный сайт, на котором размещена документация о проведении предварительного отбора: http://stjkh.admin-smolensk.ru</w:t>
      </w:r>
    </w:p>
    <w:p w:rsidR="009D61AE" w:rsidRPr="003A7E9D" w:rsidRDefault="009D61AE" w:rsidP="009D61AE">
      <w:pPr>
        <w:tabs>
          <w:tab w:val="left" w:pos="3060"/>
        </w:tabs>
        <w:spacing w:after="0" w:line="240" w:lineRule="auto"/>
        <w:ind w:right="2"/>
        <w:jc w:val="both"/>
        <w:rPr>
          <w:rFonts w:ascii="Times New Roman" w:hAnsi="Times New Roman"/>
          <w:b/>
          <w:bCs/>
          <w:sz w:val="20"/>
          <w:szCs w:val="20"/>
        </w:rPr>
      </w:pPr>
    </w:p>
    <w:p w:rsidR="009D61AE" w:rsidRPr="00AF753D" w:rsidRDefault="009D61AE" w:rsidP="009D61AE">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AF753D">
        <w:rPr>
          <w:rFonts w:ascii="Times New Roman" w:hAnsi="Times New Roman"/>
          <w:b/>
          <w:bCs/>
          <w:sz w:val="28"/>
          <w:szCs w:val="28"/>
        </w:rPr>
        <w:t>Информация о Заказчике:</w:t>
      </w:r>
    </w:p>
    <w:p w:rsidR="009D61AE" w:rsidRPr="001A64DD" w:rsidRDefault="009D61AE" w:rsidP="009D61AE">
      <w:pPr>
        <w:pStyle w:val="afc"/>
        <w:jc w:val="both"/>
        <w:rPr>
          <w:rFonts w:ascii="Times New Roman" w:hAnsi="Times New Roman" w:cs="Times New Roman"/>
          <w:sz w:val="28"/>
          <w:szCs w:val="28"/>
        </w:rPr>
      </w:pPr>
      <w:r w:rsidRPr="001A64D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9D61AE" w:rsidRPr="001A64DD" w:rsidRDefault="009D61AE" w:rsidP="009D61AE">
      <w:pPr>
        <w:pStyle w:val="afc"/>
        <w:jc w:val="both"/>
        <w:rPr>
          <w:rFonts w:ascii="Times New Roman" w:hAnsi="Times New Roman" w:cs="Times New Roman"/>
          <w:sz w:val="28"/>
          <w:szCs w:val="28"/>
        </w:rPr>
      </w:pPr>
      <w:r w:rsidRPr="001A64DD">
        <w:rPr>
          <w:rFonts w:ascii="Times New Roman" w:hAnsi="Times New Roman" w:cs="Times New Roman"/>
          <w:sz w:val="28"/>
          <w:szCs w:val="28"/>
        </w:rPr>
        <w:t>адрес: 214038, Смоленская область, г</w:t>
      </w:r>
      <w:r>
        <w:rPr>
          <w:rFonts w:ascii="Times New Roman" w:hAnsi="Times New Roman" w:cs="Times New Roman"/>
          <w:sz w:val="28"/>
          <w:szCs w:val="28"/>
        </w:rPr>
        <w:t>ор</w:t>
      </w:r>
      <w:r w:rsidRPr="001A64DD">
        <w:rPr>
          <w:rFonts w:ascii="Times New Roman" w:hAnsi="Times New Roman" w:cs="Times New Roman"/>
          <w:sz w:val="28"/>
          <w:szCs w:val="28"/>
        </w:rPr>
        <w:t xml:space="preserve">. Смоленск, ул. </w:t>
      </w:r>
      <w:proofErr w:type="spellStart"/>
      <w:r w:rsidRPr="001A64DD">
        <w:rPr>
          <w:rFonts w:ascii="Times New Roman" w:hAnsi="Times New Roman" w:cs="Times New Roman"/>
          <w:sz w:val="28"/>
          <w:szCs w:val="28"/>
        </w:rPr>
        <w:t>Кловская</w:t>
      </w:r>
      <w:proofErr w:type="spellEnd"/>
      <w:r w:rsidRPr="001A64DD">
        <w:rPr>
          <w:rFonts w:ascii="Times New Roman" w:hAnsi="Times New Roman" w:cs="Times New Roman"/>
          <w:sz w:val="28"/>
          <w:szCs w:val="28"/>
        </w:rPr>
        <w:t>, д. 13;</w:t>
      </w:r>
    </w:p>
    <w:p w:rsidR="009D61AE" w:rsidRPr="00E2795E" w:rsidRDefault="009D61AE" w:rsidP="009D61AE">
      <w:pPr>
        <w:pStyle w:val="afc"/>
        <w:jc w:val="both"/>
        <w:rPr>
          <w:rStyle w:val="a5"/>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w:t>
      </w:r>
      <w:r w:rsidRPr="00E2795E">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proofErr w:type="gramEnd"/>
      <w:r w:rsidRPr="00E2795E">
        <w:rPr>
          <w:rFonts w:ascii="Times New Roman" w:hAnsi="Times New Roman" w:cs="Times New Roman"/>
          <w:bCs/>
          <w:sz w:val="28"/>
          <w:szCs w:val="28"/>
          <w:lang w:val="en-US"/>
        </w:rPr>
        <w:t xml:space="preserve">: </w:t>
      </w:r>
      <w:hyperlink r:id="rId8" w:history="1">
        <w:r w:rsidRPr="001A64DD">
          <w:rPr>
            <w:rStyle w:val="a5"/>
            <w:rFonts w:ascii="Times New Roman" w:hAnsi="Times New Roman" w:cs="Times New Roman"/>
            <w:sz w:val="28"/>
            <w:szCs w:val="28"/>
            <w:lang w:val="en-US"/>
          </w:rPr>
          <w:t>fkremont</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admin</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smolensk</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ru</w:t>
        </w:r>
      </w:hyperlink>
    </w:p>
    <w:p w:rsidR="009D61AE" w:rsidRPr="001A64DD" w:rsidRDefault="009D61AE" w:rsidP="009D61AE">
      <w:pPr>
        <w:pStyle w:val="afc"/>
        <w:jc w:val="both"/>
        <w:rPr>
          <w:rStyle w:val="a5"/>
          <w:rFonts w:ascii="Times New Roman" w:hAnsi="Times New Roman" w:cs="Times New Roman"/>
          <w:color w:val="auto"/>
          <w:sz w:val="28"/>
          <w:szCs w:val="28"/>
          <w:u w:val="none"/>
        </w:rPr>
      </w:pPr>
      <w:r w:rsidRPr="001A64DD">
        <w:rPr>
          <w:rStyle w:val="a5"/>
          <w:rFonts w:ascii="Times New Roman" w:hAnsi="Times New Roman" w:cs="Times New Roman"/>
          <w:color w:val="auto"/>
          <w:sz w:val="28"/>
          <w:szCs w:val="28"/>
          <w:u w:val="none"/>
        </w:rPr>
        <w:t xml:space="preserve">телефон: </w:t>
      </w:r>
      <w:r>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 xml:space="preserve">(4812) 29-15-97, </w:t>
      </w:r>
      <w:r>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(4812) 29-16-04</w:t>
      </w:r>
    </w:p>
    <w:p w:rsidR="009D61AE" w:rsidRPr="001A64DD" w:rsidRDefault="009D61AE" w:rsidP="009D61AE">
      <w:pPr>
        <w:pStyle w:val="afc"/>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w:t>
      </w:r>
      <w:proofErr w:type="spellStart"/>
      <w:r w:rsidRPr="001A64DD">
        <w:rPr>
          <w:rFonts w:ascii="Times New Roman" w:hAnsi="Times New Roman" w:cs="Times New Roman"/>
          <w:color w:val="000000"/>
          <w:sz w:val="28"/>
          <w:szCs w:val="28"/>
          <w:u w:val="single"/>
          <w:lang w:val="en-US"/>
        </w:rPr>
        <w:t>kaprem</w:t>
      </w:r>
      <w:proofErr w:type="spellEnd"/>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admin</w:t>
      </w:r>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smolensk</w:t>
      </w:r>
      <w:proofErr w:type="spellEnd"/>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ru</w:t>
      </w:r>
      <w:proofErr w:type="spellEnd"/>
    </w:p>
    <w:p w:rsidR="009D61AE" w:rsidRPr="003A7E9D" w:rsidRDefault="009D61AE" w:rsidP="009D61AE">
      <w:pPr>
        <w:tabs>
          <w:tab w:val="left" w:pos="3060"/>
        </w:tabs>
        <w:spacing w:after="0" w:line="240" w:lineRule="auto"/>
        <w:ind w:right="2"/>
        <w:jc w:val="both"/>
        <w:rPr>
          <w:rFonts w:ascii="Times New Roman" w:hAnsi="Times New Roman"/>
          <w:bCs/>
          <w:sz w:val="20"/>
          <w:szCs w:val="20"/>
        </w:rPr>
      </w:pPr>
    </w:p>
    <w:p w:rsidR="009D61AE" w:rsidRPr="00C1562D" w:rsidRDefault="009D61AE" w:rsidP="009D61AE">
      <w:pPr>
        <w:tabs>
          <w:tab w:val="left" w:pos="3060"/>
        </w:tabs>
        <w:spacing w:after="0" w:line="240" w:lineRule="auto"/>
        <w:ind w:right="2"/>
        <w:jc w:val="both"/>
        <w:rPr>
          <w:rFonts w:ascii="Times New Roman" w:hAnsi="Times New Roman"/>
          <w:b/>
          <w:bCs/>
          <w:sz w:val="28"/>
          <w:szCs w:val="28"/>
        </w:rPr>
      </w:pPr>
      <w:r w:rsidRPr="00C1562D">
        <w:rPr>
          <w:rFonts w:ascii="Times New Roman" w:hAnsi="Times New Roman"/>
          <w:bCs/>
          <w:sz w:val="28"/>
          <w:szCs w:val="28"/>
        </w:rPr>
        <w:t xml:space="preserve">6. </w:t>
      </w:r>
      <w:r w:rsidRPr="00C1562D">
        <w:rPr>
          <w:rFonts w:ascii="Times New Roman" w:hAnsi="Times New Roman"/>
          <w:b/>
          <w:bCs/>
          <w:sz w:val="28"/>
          <w:szCs w:val="28"/>
        </w:rPr>
        <w:t>Информация об операторе электронной площадки:</w:t>
      </w:r>
    </w:p>
    <w:p w:rsidR="009D61AE" w:rsidRPr="00C1562D" w:rsidRDefault="009D61AE" w:rsidP="009D61AE">
      <w:pPr>
        <w:pStyle w:val="a4"/>
        <w:tabs>
          <w:tab w:val="left" w:pos="3060"/>
        </w:tabs>
        <w:ind w:left="0" w:right="2"/>
        <w:jc w:val="both"/>
        <w:rPr>
          <w:rFonts w:ascii="Times New Roman" w:hAnsi="Times New Roman"/>
          <w:bCs/>
          <w:sz w:val="28"/>
          <w:szCs w:val="28"/>
        </w:rPr>
      </w:pPr>
      <w:r w:rsidRPr="00C1562D">
        <w:rPr>
          <w:rFonts w:ascii="Times New Roman" w:hAnsi="Times New Roman"/>
          <w:bCs/>
          <w:sz w:val="28"/>
          <w:szCs w:val="28"/>
        </w:rPr>
        <w:t>полное наименование: АО «Единая электронная торговая площадка»</w:t>
      </w:r>
    </w:p>
    <w:p w:rsidR="009D61AE" w:rsidRDefault="009D61AE" w:rsidP="009D61AE">
      <w:pPr>
        <w:pStyle w:val="a4"/>
        <w:tabs>
          <w:tab w:val="left" w:pos="3060"/>
        </w:tabs>
        <w:ind w:left="0" w:right="2"/>
        <w:jc w:val="both"/>
        <w:rPr>
          <w:rFonts w:ascii="Times New Roman" w:hAnsi="Times New Roman"/>
          <w:bCs/>
          <w:sz w:val="28"/>
          <w:szCs w:val="28"/>
          <w:u w:val="single"/>
        </w:rPr>
      </w:pPr>
      <w:r w:rsidRPr="00C1562D">
        <w:rPr>
          <w:rFonts w:ascii="Times New Roman" w:hAnsi="Times New Roman"/>
          <w:bCs/>
          <w:sz w:val="28"/>
          <w:szCs w:val="28"/>
        </w:rPr>
        <w:t>сайт</w:t>
      </w:r>
      <w:r>
        <w:rPr>
          <w:rFonts w:ascii="Times New Roman" w:hAnsi="Times New Roman"/>
          <w:bCs/>
          <w:sz w:val="28"/>
          <w:szCs w:val="28"/>
        </w:rPr>
        <w:t xml:space="preserve"> </w:t>
      </w:r>
      <w:r w:rsidRPr="00C1562D">
        <w:rPr>
          <w:rFonts w:ascii="Times New Roman" w:hAnsi="Times New Roman"/>
          <w:bCs/>
          <w:sz w:val="28"/>
          <w:szCs w:val="28"/>
        </w:rPr>
        <w:t xml:space="preserve">оператора электронной площадки: </w:t>
      </w:r>
      <w:hyperlink r:id="rId9" w:history="1">
        <w:r w:rsidRPr="00C1562D">
          <w:rPr>
            <w:rStyle w:val="a5"/>
            <w:rFonts w:ascii="Times New Roman" w:hAnsi="Times New Roman"/>
            <w:bCs/>
            <w:sz w:val="28"/>
            <w:szCs w:val="28"/>
          </w:rPr>
          <w:t>http</w:t>
        </w:r>
        <w:r w:rsidRPr="00C1562D">
          <w:rPr>
            <w:rStyle w:val="a5"/>
            <w:rFonts w:ascii="Times New Roman" w:hAnsi="Times New Roman"/>
            <w:bCs/>
            <w:sz w:val="28"/>
            <w:szCs w:val="28"/>
            <w:lang w:val="en-US"/>
          </w:rPr>
          <w:t>s</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com</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roseltorg</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ru</w:t>
        </w:r>
      </w:hyperlink>
      <w:r w:rsidRPr="00C1562D">
        <w:rPr>
          <w:rFonts w:ascii="Times New Roman" w:hAnsi="Times New Roman"/>
          <w:bCs/>
          <w:sz w:val="28"/>
          <w:szCs w:val="28"/>
          <w:u w:val="single"/>
        </w:rPr>
        <w:t>.</w:t>
      </w:r>
    </w:p>
    <w:p w:rsidR="009D61AE" w:rsidRPr="001A64DD" w:rsidRDefault="009D61AE" w:rsidP="009D61AE">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sidRPr="001A64DD">
        <w:rPr>
          <w:rFonts w:ascii="Times New Roman" w:hAnsi="Times New Roman"/>
          <w:b/>
          <w:bCs/>
          <w:sz w:val="28"/>
          <w:szCs w:val="28"/>
        </w:rPr>
        <w:t xml:space="preserve"> Дата и время начала срока подачи заявок на участие в </w:t>
      </w:r>
      <w:proofErr w:type="gramStart"/>
      <w:r w:rsidRPr="001A64DD">
        <w:rPr>
          <w:rFonts w:ascii="Times New Roman" w:hAnsi="Times New Roman"/>
          <w:b/>
          <w:bCs/>
          <w:sz w:val="28"/>
          <w:szCs w:val="28"/>
        </w:rPr>
        <w:t>предварительном</w:t>
      </w:r>
      <w:proofErr w:type="gramEnd"/>
      <w:r w:rsidRPr="001A64DD">
        <w:rPr>
          <w:rFonts w:ascii="Times New Roman" w:hAnsi="Times New Roman"/>
          <w:b/>
          <w:bCs/>
          <w:sz w:val="28"/>
          <w:szCs w:val="28"/>
        </w:rPr>
        <w:t xml:space="preserve"> оборе (далее – Заявка):</w:t>
      </w:r>
    </w:p>
    <w:p w:rsidR="009D61AE" w:rsidRPr="0079407B" w:rsidRDefault="009D61AE" w:rsidP="009D61AE">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1</w:t>
      </w:r>
      <w:r w:rsidRPr="00FE3DFE">
        <w:rPr>
          <w:rFonts w:ascii="Times New Roman" w:hAnsi="Times New Roman"/>
          <w:bCs/>
          <w:sz w:val="28"/>
          <w:szCs w:val="28"/>
        </w:rPr>
        <w:t xml:space="preserve">5" </w:t>
      </w:r>
      <w:r>
        <w:rPr>
          <w:rFonts w:ascii="Times New Roman" w:hAnsi="Times New Roman"/>
          <w:bCs/>
          <w:sz w:val="28"/>
          <w:szCs w:val="28"/>
        </w:rPr>
        <w:t>сентября</w:t>
      </w:r>
      <w:r w:rsidRPr="00FE3DFE">
        <w:rPr>
          <w:rFonts w:ascii="Times New Roman" w:hAnsi="Times New Roman"/>
          <w:bCs/>
          <w:sz w:val="28"/>
          <w:szCs w:val="28"/>
        </w:rPr>
        <w:t xml:space="preserve"> 2016 года </w:t>
      </w:r>
      <w:r>
        <w:rPr>
          <w:rFonts w:ascii="Times New Roman" w:hAnsi="Times New Roman"/>
          <w:bCs/>
          <w:sz w:val="28"/>
          <w:szCs w:val="28"/>
        </w:rPr>
        <w:t>9</w:t>
      </w:r>
      <w:r w:rsidRPr="00FE3DFE">
        <w:rPr>
          <w:rFonts w:ascii="Times New Roman" w:hAnsi="Times New Roman"/>
          <w:bCs/>
          <w:sz w:val="28"/>
          <w:szCs w:val="28"/>
        </w:rPr>
        <w:t xml:space="preserve"> часов 00 минут </w:t>
      </w:r>
      <w:r w:rsidRPr="0079407B">
        <w:rPr>
          <w:rFonts w:ascii="Times New Roman" w:hAnsi="Times New Roman"/>
          <w:bCs/>
          <w:sz w:val="28"/>
          <w:szCs w:val="28"/>
        </w:rPr>
        <w:t>(время</w:t>
      </w:r>
      <w:r>
        <w:rPr>
          <w:rFonts w:ascii="Times New Roman" w:hAnsi="Times New Roman"/>
          <w:bCs/>
          <w:sz w:val="28"/>
          <w:szCs w:val="28"/>
        </w:rPr>
        <w:t xml:space="preserve"> </w:t>
      </w:r>
      <w:r w:rsidRPr="0079407B">
        <w:rPr>
          <w:rFonts w:ascii="Times New Roman" w:hAnsi="Times New Roman"/>
          <w:bCs/>
          <w:sz w:val="28"/>
          <w:szCs w:val="28"/>
        </w:rPr>
        <w:t>московское).</w:t>
      </w:r>
    </w:p>
    <w:p w:rsidR="009D61AE" w:rsidRPr="001A64DD" w:rsidRDefault="009D61AE" w:rsidP="009D61AE">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8</w:t>
      </w:r>
      <w:r>
        <w:rPr>
          <w:rFonts w:ascii="Times New Roman" w:hAnsi="Times New Roman"/>
          <w:b/>
          <w:bCs/>
          <w:sz w:val="28"/>
          <w:szCs w:val="28"/>
        </w:rPr>
        <w:t xml:space="preserve">. </w:t>
      </w:r>
      <w:r w:rsidRPr="001A64DD">
        <w:rPr>
          <w:rFonts w:ascii="Times New Roman" w:hAnsi="Times New Roman"/>
          <w:b/>
          <w:bCs/>
          <w:sz w:val="28"/>
          <w:szCs w:val="28"/>
        </w:rPr>
        <w:t>Дата и время окончания срока подачи Заявок</w:t>
      </w:r>
      <w:r w:rsidRPr="001A64DD">
        <w:rPr>
          <w:rFonts w:ascii="Times New Roman" w:hAnsi="Times New Roman"/>
          <w:b/>
          <w:bCs/>
          <w:sz w:val="24"/>
        </w:rPr>
        <w:t xml:space="preserve">: </w:t>
      </w:r>
    </w:p>
    <w:p w:rsidR="009D61AE" w:rsidRPr="00FE3DFE" w:rsidRDefault="009D61AE" w:rsidP="009D61AE">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5</w:t>
      </w:r>
      <w:r w:rsidRPr="00FE3DFE">
        <w:rPr>
          <w:rFonts w:ascii="Times New Roman" w:hAnsi="Times New Roman"/>
          <w:bCs/>
          <w:sz w:val="28"/>
          <w:szCs w:val="28"/>
        </w:rPr>
        <w:t>" октября 2016 года 1</w:t>
      </w:r>
      <w:r>
        <w:rPr>
          <w:rFonts w:ascii="Times New Roman" w:hAnsi="Times New Roman"/>
          <w:bCs/>
          <w:sz w:val="28"/>
          <w:szCs w:val="28"/>
        </w:rPr>
        <w:t>8</w:t>
      </w:r>
      <w:r w:rsidRPr="00FE3DFE">
        <w:rPr>
          <w:rFonts w:ascii="Times New Roman" w:hAnsi="Times New Roman"/>
          <w:bCs/>
          <w:sz w:val="28"/>
          <w:szCs w:val="28"/>
        </w:rPr>
        <w:t xml:space="preserve"> часов 00 минут </w:t>
      </w:r>
      <w:r w:rsidRPr="00DA4A3A">
        <w:rPr>
          <w:rFonts w:ascii="Times New Roman" w:hAnsi="Times New Roman"/>
          <w:bCs/>
          <w:sz w:val="28"/>
          <w:szCs w:val="28"/>
        </w:rPr>
        <w:t>(время московское).</w:t>
      </w:r>
    </w:p>
    <w:p w:rsidR="009D61AE" w:rsidRDefault="009D61AE" w:rsidP="009D61AE">
      <w:pPr>
        <w:pStyle w:val="a4"/>
        <w:tabs>
          <w:tab w:val="left" w:pos="3060"/>
        </w:tabs>
        <w:spacing w:after="0" w:line="240" w:lineRule="auto"/>
        <w:ind w:left="426" w:right="2"/>
        <w:jc w:val="both"/>
        <w:rPr>
          <w:rFonts w:ascii="Times New Roman" w:hAnsi="Times New Roman"/>
          <w:bCs/>
          <w:sz w:val="24"/>
        </w:rPr>
      </w:pPr>
    </w:p>
    <w:p w:rsidR="009D61AE" w:rsidRPr="001A64DD" w:rsidRDefault="009D61AE" w:rsidP="009D61AE">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9</w:t>
      </w:r>
      <w:r>
        <w:rPr>
          <w:rFonts w:ascii="Times New Roman" w:hAnsi="Times New Roman"/>
          <w:b/>
          <w:bCs/>
          <w:sz w:val="28"/>
          <w:szCs w:val="28"/>
        </w:rPr>
        <w:t xml:space="preserve">. </w:t>
      </w:r>
      <w:r w:rsidRPr="001A64DD">
        <w:rPr>
          <w:rFonts w:ascii="Times New Roman" w:hAnsi="Times New Roman"/>
          <w:b/>
          <w:bCs/>
          <w:sz w:val="28"/>
          <w:szCs w:val="28"/>
        </w:rPr>
        <w:t xml:space="preserve">Дата </w:t>
      </w:r>
      <w:r>
        <w:rPr>
          <w:rFonts w:ascii="Times New Roman" w:hAnsi="Times New Roman"/>
          <w:b/>
          <w:bCs/>
          <w:sz w:val="28"/>
          <w:szCs w:val="28"/>
        </w:rPr>
        <w:t xml:space="preserve">и время </w:t>
      </w:r>
      <w:r w:rsidRPr="001A64DD">
        <w:rPr>
          <w:rFonts w:ascii="Times New Roman" w:hAnsi="Times New Roman"/>
          <w:b/>
          <w:bCs/>
          <w:sz w:val="28"/>
          <w:szCs w:val="28"/>
        </w:rPr>
        <w:t>окончания срока рассмотрения Заявок:</w:t>
      </w:r>
    </w:p>
    <w:p w:rsidR="009D61AE" w:rsidRPr="000F0465" w:rsidRDefault="009D61AE" w:rsidP="00940D21">
      <w:pPr>
        <w:pStyle w:val="a4"/>
        <w:tabs>
          <w:tab w:val="left" w:pos="3060"/>
        </w:tabs>
        <w:spacing w:after="0" w:line="240" w:lineRule="auto"/>
        <w:ind w:left="0" w:right="2"/>
        <w:jc w:val="both"/>
        <w:rPr>
          <w:rFonts w:ascii="Times New Roman" w:hAnsi="Times New Roman"/>
          <w:bCs/>
          <w:sz w:val="28"/>
          <w:szCs w:val="28"/>
        </w:rPr>
      </w:pPr>
      <w:r w:rsidRPr="00BE3F7B">
        <w:rPr>
          <w:rFonts w:ascii="Times New Roman" w:hAnsi="Times New Roman"/>
          <w:bCs/>
          <w:sz w:val="28"/>
          <w:szCs w:val="28"/>
        </w:rPr>
        <w:t xml:space="preserve">"10" октября 2016 года до 17 часов 00 минут </w:t>
      </w:r>
      <w:r w:rsidRPr="00412677">
        <w:rPr>
          <w:rFonts w:ascii="Times New Roman" w:hAnsi="Times New Roman"/>
          <w:bCs/>
          <w:sz w:val="28"/>
          <w:szCs w:val="28"/>
        </w:rPr>
        <w:t>(время московское).</w:t>
      </w:r>
    </w:p>
    <w:p w:rsidR="009D61AE" w:rsidRDefault="009D61AE" w:rsidP="009D61AE">
      <w:pPr>
        <w:tabs>
          <w:tab w:val="left" w:pos="3060"/>
        </w:tabs>
        <w:spacing w:after="0" w:line="240" w:lineRule="auto"/>
        <w:ind w:right="2"/>
        <w:jc w:val="both"/>
        <w:rPr>
          <w:rFonts w:ascii="Times New Roman" w:hAnsi="Times New Roman"/>
          <w:b/>
          <w:bCs/>
          <w:sz w:val="28"/>
          <w:szCs w:val="28"/>
        </w:rPr>
      </w:pPr>
    </w:p>
    <w:p w:rsidR="009D61AE" w:rsidRDefault="009D61AE" w:rsidP="009D61AE">
      <w:pPr>
        <w:tabs>
          <w:tab w:val="left" w:pos="3060"/>
        </w:tabs>
        <w:spacing w:after="0" w:line="240" w:lineRule="auto"/>
        <w:ind w:right="2"/>
        <w:jc w:val="both"/>
        <w:rPr>
          <w:rFonts w:ascii="Times New Roman" w:hAnsi="Times New Roman"/>
          <w:b/>
          <w:bCs/>
          <w:sz w:val="28"/>
          <w:szCs w:val="28"/>
        </w:rPr>
      </w:pPr>
      <w:r w:rsidRPr="00AA29C1">
        <w:rPr>
          <w:rFonts w:ascii="Times New Roman" w:hAnsi="Times New Roman"/>
          <w:bCs/>
          <w:sz w:val="28"/>
          <w:szCs w:val="28"/>
        </w:rPr>
        <w:t>10.</w:t>
      </w:r>
      <w:r w:rsidRPr="00AA29C1">
        <w:rPr>
          <w:rFonts w:ascii="Times New Roman" w:hAnsi="Times New Roman"/>
          <w:b/>
          <w:bCs/>
          <w:sz w:val="28"/>
          <w:szCs w:val="28"/>
        </w:rPr>
        <w:t xml:space="preserve"> Место рассмотрения Заявок:</w:t>
      </w:r>
    </w:p>
    <w:p w:rsidR="009D61AE" w:rsidRPr="00C1562D" w:rsidRDefault="009D61AE" w:rsidP="009D61AE">
      <w:pPr>
        <w:tabs>
          <w:tab w:val="left" w:pos="3060"/>
        </w:tabs>
        <w:spacing w:after="0" w:line="240" w:lineRule="auto"/>
        <w:ind w:right="2"/>
        <w:jc w:val="both"/>
        <w:rPr>
          <w:rFonts w:ascii="Times New Roman" w:hAnsi="Times New Roman"/>
          <w:b/>
          <w:bCs/>
          <w:sz w:val="28"/>
          <w:szCs w:val="28"/>
        </w:rPr>
      </w:pPr>
      <w:r w:rsidRPr="00AF753D">
        <w:rPr>
          <w:rFonts w:ascii="Times New Roman" w:eastAsia="Calibri" w:hAnsi="Times New Roman"/>
          <w:sz w:val="28"/>
          <w:szCs w:val="28"/>
        </w:rPr>
        <w:t xml:space="preserve">Смоленская область, </w:t>
      </w:r>
      <w:proofErr w:type="gramStart"/>
      <w:r w:rsidRPr="00AF753D">
        <w:rPr>
          <w:rFonts w:ascii="Times New Roman" w:eastAsia="Calibri" w:hAnsi="Times New Roman"/>
          <w:sz w:val="28"/>
          <w:szCs w:val="28"/>
        </w:rPr>
        <w:t>г</w:t>
      </w:r>
      <w:proofErr w:type="gramEnd"/>
      <w:r w:rsidRPr="00AF753D">
        <w:rPr>
          <w:rFonts w:ascii="Times New Roman" w:eastAsia="Calibri" w:hAnsi="Times New Roman"/>
          <w:sz w:val="28"/>
          <w:szCs w:val="28"/>
        </w:rPr>
        <w:t xml:space="preserve">. Смоленск, ул. </w:t>
      </w:r>
      <w:proofErr w:type="spellStart"/>
      <w:r w:rsidRPr="00AF753D">
        <w:rPr>
          <w:rFonts w:ascii="Times New Roman" w:eastAsia="Calibri" w:hAnsi="Times New Roman"/>
          <w:sz w:val="28"/>
          <w:szCs w:val="28"/>
        </w:rPr>
        <w:t>Кловская</w:t>
      </w:r>
      <w:proofErr w:type="spellEnd"/>
      <w:r w:rsidRPr="00AF753D">
        <w:rPr>
          <w:rFonts w:ascii="Times New Roman" w:eastAsia="Calibri" w:hAnsi="Times New Roman"/>
          <w:sz w:val="28"/>
          <w:szCs w:val="28"/>
        </w:rPr>
        <w:t>, д. 13</w:t>
      </w:r>
      <w:r>
        <w:rPr>
          <w:rFonts w:ascii="Times New Roman" w:eastAsia="Calibri" w:hAnsi="Times New Roman"/>
          <w:sz w:val="28"/>
          <w:szCs w:val="28"/>
        </w:rPr>
        <w:t xml:space="preserve">, </w:t>
      </w:r>
      <w:proofErr w:type="spellStart"/>
      <w:r>
        <w:rPr>
          <w:rFonts w:ascii="Times New Roman" w:eastAsia="Calibri" w:hAnsi="Times New Roman"/>
          <w:sz w:val="28"/>
          <w:szCs w:val="28"/>
        </w:rPr>
        <w:t>каб</w:t>
      </w:r>
      <w:proofErr w:type="spellEnd"/>
      <w:r>
        <w:rPr>
          <w:rFonts w:ascii="Times New Roman" w:eastAsia="Calibri" w:hAnsi="Times New Roman"/>
          <w:sz w:val="28"/>
          <w:szCs w:val="28"/>
        </w:rPr>
        <w:t>. 17</w:t>
      </w:r>
    </w:p>
    <w:p w:rsidR="009D61AE" w:rsidRDefault="009D61AE" w:rsidP="009D61AE">
      <w:pPr>
        <w:tabs>
          <w:tab w:val="left" w:pos="3060"/>
        </w:tabs>
        <w:spacing w:after="0" w:line="240" w:lineRule="auto"/>
        <w:ind w:right="2"/>
        <w:jc w:val="both"/>
        <w:rPr>
          <w:rFonts w:ascii="Times New Roman" w:hAnsi="Times New Roman"/>
          <w:bCs/>
          <w:sz w:val="28"/>
          <w:szCs w:val="28"/>
        </w:rPr>
      </w:pPr>
    </w:p>
    <w:p w:rsidR="009D61AE" w:rsidRDefault="009D61AE" w:rsidP="009D61AE">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11</w:t>
      </w:r>
      <w:r w:rsidRPr="00C1562D">
        <w:rPr>
          <w:rFonts w:ascii="Times New Roman" w:hAnsi="Times New Roman"/>
          <w:bCs/>
          <w:sz w:val="28"/>
          <w:szCs w:val="28"/>
        </w:rPr>
        <w:t>.</w:t>
      </w:r>
      <w:r>
        <w:rPr>
          <w:rFonts w:ascii="Times New Roman" w:hAnsi="Times New Roman"/>
          <w:bCs/>
          <w:sz w:val="28"/>
          <w:szCs w:val="28"/>
        </w:rPr>
        <w:t xml:space="preserve"> </w:t>
      </w:r>
      <w:r w:rsidRPr="00BF4269">
        <w:rPr>
          <w:rFonts w:ascii="Times New Roman" w:hAnsi="Times New Roman"/>
          <w:b/>
          <w:bCs/>
          <w:sz w:val="28"/>
          <w:szCs w:val="28"/>
        </w:rPr>
        <w:t>Период действия результатов предварительного отбора</w:t>
      </w:r>
      <w:r w:rsidRPr="00BF4269">
        <w:rPr>
          <w:rFonts w:ascii="Times New Roman" w:hAnsi="Times New Roman"/>
          <w:b/>
          <w:bCs/>
          <w:sz w:val="24"/>
        </w:rPr>
        <w:t xml:space="preserve"> – </w:t>
      </w:r>
      <w:r w:rsidRPr="00BF4269">
        <w:rPr>
          <w:rFonts w:ascii="Times New Roman" w:hAnsi="Times New Roman"/>
          <w:bCs/>
          <w:sz w:val="28"/>
          <w:szCs w:val="28"/>
        </w:rPr>
        <w:t>3 года</w:t>
      </w:r>
      <w:r w:rsidRPr="00BF4269">
        <w:rPr>
          <w:rFonts w:ascii="Times New Roman" w:hAnsi="Times New Roman"/>
          <w:bCs/>
          <w:sz w:val="24"/>
        </w:rPr>
        <w:t>.</w:t>
      </w:r>
    </w:p>
    <w:p w:rsidR="00AE7D4F" w:rsidRPr="009D61AE" w:rsidRDefault="00AE7D4F" w:rsidP="009D61AE">
      <w:pPr>
        <w:tabs>
          <w:tab w:val="left" w:pos="3060"/>
        </w:tabs>
        <w:spacing w:after="0" w:line="240" w:lineRule="auto"/>
        <w:ind w:right="2"/>
        <w:jc w:val="both"/>
        <w:rPr>
          <w:rFonts w:ascii="Times New Roman" w:hAnsi="Times New Roman"/>
          <w:b/>
          <w:bCs/>
          <w:sz w:val="24"/>
        </w:rPr>
      </w:pPr>
    </w:p>
    <w:p w:rsidR="00A3382A" w:rsidRPr="00BF4269" w:rsidRDefault="00A3382A" w:rsidP="00BF4269">
      <w:pPr>
        <w:tabs>
          <w:tab w:val="left" w:pos="3060"/>
        </w:tabs>
        <w:spacing w:after="0" w:line="240" w:lineRule="auto"/>
        <w:ind w:right="2"/>
        <w:jc w:val="both"/>
        <w:rPr>
          <w:rFonts w:ascii="Times New Roman" w:hAnsi="Times New Roman"/>
          <w:bCs/>
          <w:sz w:val="24"/>
        </w:rPr>
      </w:pPr>
    </w:p>
    <w:p w:rsidR="002A69C4" w:rsidRPr="009D61AE" w:rsidRDefault="006B47CC" w:rsidP="00940D21">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D61AE">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D61AE">
        <w:rPr>
          <w:rFonts w:ascii="Times New Roman" w:hAnsi="Times New Roman" w:cs="Times New Roman"/>
          <w:b/>
          <w:sz w:val="28"/>
          <w:szCs w:val="28"/>
        </w:rPr>
        <w:t>мущества в многоквартирном доме.</w:t>
      </w:r>
    </w:p>
    <w:tbl>
      <w:tblPr>
        <w:tblpPr w:leftFromText="180" w:rightFromText="180" w:vertAnchor="text" w:horzAnchor="margin" w:tblpY="188"/>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9D61AE" w:rsidRPr="00990AC0" w:rsidTr="009D61AE">
        <w:trPr>
          <w:trHeight w:val="447"/>
        </w:trPr>
        <w:tc>
          <w:tcPr>
            <w:tcW w:w="3070" w:type="dxa"/>
            <w:shd w:val="clear" w:color="auto" w:fill="auto"/>
            <w:vAlign w:val="center"/>
          </w:tcPr>
          <w:p w:rsidR="009D61AE" w:rsidRPr="008B7FE3" w:rsidRDefault="009D61AE" w:rsidP="009D61AE">
            <w:pPr>
              <w:spacing w:after="0" w:line="240" w:lineRule="auto"/>
              <w:rPr>
                <w:rFonts w:ascii="Times New Roman" w:eastAsia="Times New Roman" w:hAnsi="Times New Roman" w:cs="Times New Roman"/>
                <w:sz w:val="24"/>
                <w:szCs w:val="24"/>
                <w:lang w:eastAsia="ru-RU"/>
              </w:rPr>
            </w:pPr>
            <w:r w:rsidRPr="008B7FE3">
              <w:rPr>
                <w:rFonts w:ascii="Times New Roman" w:eastAsia="Times New Roman" w:hAnsi="Times New Roman" w:cs="Times New Roman"/>
                <w:sz w:val="24"/>
                <w:szCs w:val="24"/>
                <w:lang w:eastAsia="ru-RU"/>
              </w:rPr>
              <w:t xml:space="preserve">Общие требования по </w:t>
            </w:r>
            <w:r>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9D61AE" w:rsidRPr="00276C9C" w:rsidRDefault="009D61AE" w:rsidP="002B048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Строительный </w:t>
            </w:r>
            <w:proofErr w:type="gramStart"/>
            <w:r>
              <w:rPr>
                <w:rFonts w:ascii="Times New Roman" w:hAnsi="Times New Roman" w:cs="Times New Roman"/>
                <w:sz w:val="24"/>
                <w:szCs w:val="24"/>
              </w:rPr>
              <w:t xml:space="preserve">контроль </w:t>
            </w:r>
            <w:r w:rsidRPr="008B7FE3">
              <w:rPr>
                <w:rFonts w:ascii="Times New Roman" w:hAnsi="Times New Roman" w:cs="Times New Roman"/>
                <w:sz w:val="24"/>
                <w:szCs w:val="24"/>
              </w:rPr>
              <w:t>за</w:t>
            </w:r>
            <w:proofErr w:type="gramEnd"/>
            <w:r w:rsidRPr="008B7FE3">
              <w:rPr>
                <w:rFonts w:ascii="Times New Roman" w:hAnsi="Times New Roman" w:cs="Times New Roman"/>
                <w:sz w:val="24"/>
                <w:szCs w:val="24"/>
              </w:rPr>
              <w:t xml:space="preserve"> выполнением работ по капитальному ремонту общего имущества многоквартирных домов,</w:t>
            </w:r>
            <w:r w:rsidR="002B0489">
              <w:rPr>
                <w:rFonts w:ascii="Times New Roman" w:hAnsi="Times New Roman" w:cs="Times New Roman"/>
                <w:sz w:val="24"/>
                <w:szCs w:val="24"/>
              </w:rPr>
              <w:t xml:space="preserve"> </w:t>
            </w:r>
            <w:r w:rsidRPr="001179C9">
              <w:rPr>
                <w:rFonts w:ascii="Times New Roman" w:hAnsi="Times New Roman" w:cs="Times New Roman"/>
                <w:sz w:val="24"/>
                <w:szCs w:val="24"/>
              </w:rPr>
              <w:t>долж</w:t>
            </w:r>
            <w:r>
              <w:rPr>
                <w:rFonts w:ascii="Times New Roman" w:hAnsi="Times New Roman" w:cs="Times New Roman"/>
                <w:sz w:val="24"/>
                <w:szCs w:val="24"/>
              </w:rPr>
              <w:t>е</w:t>
            </w:r>
            <w:r w:rsidRPr="001179C9">
              <w:rPr>
                <w:rFonts w:ascii="Times New Roman" w:hAnsi="Times New Roman" w:cs="Times New Roman"/>
                <w:sz w:val="24"/>
                <w:szCs w:val="24"/>
              </w:rPr>
              <w:t>н</w:t>
            </w:r>
            <w:r>
              <w:rPr>
                <w:rFonts w:ascii="Times New Roman" w:hAnsi="Times New Roman" w:cs="Times New Roman"/>
                <w:sz w:val="24"/>
                <w:szCs w:val="24"/>
              </w:rPr>
              <w:t xml:space="preserve"> осуществляется </w:t>
            </w:r>
            <w:r w:rsidRPr="00276C9C">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9D61AE" w:rsidRPr="00276C9C" w:rsidRDefault="009D61AE" w:rsidP="002B0489">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Градостроительный кодекс Российской Федерации;</w:t>
            </w:r>
          </w:p>
          <w:p w:rsidR="009D61AE" w:rsidRPr="00276C9C" w:rsidRDefault="009D61AE" w:rsidP="002B0489">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Земельный кодекс Российской Федерации;</w:t>
            </w:r>
          </w:p>
          <w:p w:rsidR="009D61AE" w:rsidRPr="00276C9C" w:rsidRDefault="009D61AE" w:rsidP="002B0489">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Жилищный кодекс Российской Федерации;</w:t>
            </w:r>
          </w:p>
          <w:p w:rsidR="009D61AE" w:rsidRPr="00276C9C" w:rsidRDefault="009D61AE" w:rsidP="002B0489">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27.12.2002г. №184-ФЗ «О техническом регулировании»;</w:t>
            </w:r>
          </w:p>
          <w:p w:rsidR="009D61AE" w:rsidRDefault="009D61AE" w:rsidP="002B0489">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hyperlink r:id="rId10" w:history="1">
              <w:r w:rsidRPr="00276C9C">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276C9C">
              <w:rPr>
                <w:rFonts w:ascii="Times New Roman" w:eastAsia="Calibri" w:hAnsi="Times New Roman" w:cs="Times New Roman"/>
                <w:sz w:val="24"/>
                <w:szCs w:val="24"/>
              </w:rPr>
              <w:t>»;</w:t>
            </w:r>
          </w:p>
          <w:p w:rsidR="009D61AE" w:rsidRPr="00276C9C" w:rsidRDefault="009D61AE" w:rsidP="002B0489">
            <w:pPr>
              <w:spacing w:after="0" w:line="240" w:lineRule="auto"/>
              <w:jc w:val="both"/>
              <w:rPr>
                <w:rFonts w:ascii="Times New Roman" w:eastAsia="Calibri" w:hAnsi="Times New Roman" w:cs="Times New Roman"/>
                <w:sz w:val="24"/>
                <w:szCs w:val="24"/>
              </w:rPr>
            </w:pPr>
            <w:r w:rsidRPr="00AB30A8">
              <w:rPr>
                <w:rFonts w:ascii="Times New Roman" w:eastAsia="Calibri" w:hAnsi="Times New Roman" w:cs="Times New Roman"/>
                <w:sz w:val="24"/>
                <w:szCs w:val="24"/>
              </w:rPr>
              <w:t xml:space="preserve">- </w:t>
            </w:r>
            <w:proofErr w:type="gramStart"/>
            <w:r w:rsidRPr="00AB30A8">
              <w:rPr>
                <w:rFonts w:ascii="Times New Roman" w:eastAsia="Calibri" w:hAnsi="Times New Roman" w:cs="Times New Roman"/>
                <w:sz w:val="24"/>
                <w:szCs w:val="24"/>
              </w:rPr>
              <w:t>ТР</w:t>
            </w:r>
            <w:proofErr w:type="gramEnd"/>
            <w:r w:rsidRPr="00AB30A8">
              <w:rPr>
                <w:rFonts w:ascii="Times New Roman" w:eastAsia="Calibri" w:hAnsi="Times New Roman" w:cs="Times New Roman"/>
                <w:sz w:val="24"/>
                <w:szCs w:val="24"/>
              </w:rPr>
              <w:t xml:space="preserve"> ТС 011/2011. Технический регламент Таможенного союза "Безопасность лифтов", утвержден Решением № 824 от 18.10.2011 Комиссии Таможенного союза;</w:t>
            </w:r>
          </w:p>
          <w:p w:rsidR="009D61AE" w:rsidRPr="00276C9C" w:rsidRDefault="009D61AE" w:rsidP="002B0489">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 </w:t>
            </w:r>
            <w:hyperlink r:id="rId11" w:history="1">
              <w:r w:rsidRPr="00276C9C">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76C9C">
              <w:rPr>
                <w:rFonts w:ascii="Times New Roman" w:eastAsia="Calibri" w:hAnsi="Times New Roman" w:cs="Times New Roman"/>
                <w:sz w:val="24"/>
                <w:szCs w:val="24"/>
              </w:rPr>
              <w:t>»;</w:t>
            </w:r>
          </w:p>
          <w:p w:rsidR="009D61AE" w:rsidRPr="00276C9C" w:rsidRDefault="009D61AE" w:rsidP="002B0489">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9D61AE" w:rsidRDefault="009D61AE" w:rsidP="002B0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658E8">
              <w:rPr>
                <w:rFonts w:ascii="Times New Roman" w:hAnsi="Times New Roman" w:cs="Times New Roman"/>
                <w:sz w:val="24"/>
                <w:szCs w:val="24"/>
              </w:rPr>
              <w:t xml:space="preserve">Постановление Правительства РФ от 21 июня 2010 г. N 468 </w:t>
            </w:r>
            <w:r>
              <w:rPr>
                <w:rFonts w:ascii="Times New Roman" w:hAnsi="Times New Roman" w:cs="Times New Roman"/>
                <w:sz w:val="24"/>
                <w:szCs w:val="24"/>
              </w:rPr>
              <w:t>«</w:t>
            </w:r>
            <w:r w:rsidRPr="005658E8">
              <w:rPr>
                <w:rFonts w:ascii="Times New Roman" w:hAnsi="Times New Roman" w:cs="Times New Roman"/>
                <w:sz w:val="24"/>
                <w:szCs w:val="24"/>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rFonts w:ascii="Times New Roman" w:hAnsi="Times New Roman" w:cs="Times New Roman"/>
                <w:sz w:val="24"/>
                <w:szCs w:val="24"/>
              </w:rPr>
              <w:t>»;</w:t>
            </w:r>
          </w:p>
          <w:p w:rsidR="009D61AE" w:rsidRPr="00990AC0" w:rsidRDefault="009D61AE" w:rsidP="002B0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иной действующей нормативно-технической документацией.</w:t>
            </w:r>
          </w:p>
        </w:tc>
      </w:tr>
      <w:tr w:rsidR="009D61AE" w:rsidTr="009D61AE">
        <w:trPr>
          <w:trHeight w:val="447"/>
        </w:trPr>
        <w:tc>
          <w:tcPr>
            <w:tcW w:w="3070" w:type="dxa"/>
            <w:shd w:val="clear" w:color="auto" w:fill="auto"/>
            <w:vAlign w:val="center"/>
          </w:tcPr>
          <w:p w:rsidR="009D61AE" w:rsidRPr="008B7FE3" w:rsidRDefault="009D61AE" w:rsidP="009D61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9D61AE" w:rsidRPr="008B7FE3" w:rsidRDefault="009D61AE" w:rsidP="009D61AE">
            <w:pPr>
              <w:spacing w:after="0" w:line="240" w:lineRule="auto"/>
              <w:jc w:val="both"/>
              <w:rPr>
                <w:rFonts w:ascii="Times New Roman" w:hAnsi="Times New Roman" w:cs="Times New Roman"/>
                <w:sz w:val="24"/>
                <w:szCs w:val="24"/>
              </w:rPr>
            </w:pPr>
            <w:r w:rsidRPr="008B7FE3">
              <w:rPr>
                <w:rFonts w:ascii="Times New Roman" w:hAnsi="Times New Roman" w:cs="Times New Roman"/>
                <w:b/>
                <w:sz w:val="24"/>
                <w:szCs w:val="24"/>
              </w:rPr>
              <w:t xml:space="preserve">- </w:t>
            </w:r>
            <w:r w:rsidRPr="008B7FE3">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9D61AE" w:rsidRPr="008B7FE3" w:rsidRDefault="009D61AE" w:rsidP="009D61AE">
            <w:pPr>
              <w:spacing w:after="0" w:line="240" w:lineRule="auto"/>
              <w:jc w:val="both"/>
              <w:rPr>
                <w:rFonts w:ascii="Times New Roman" w:hAnsi="Times New Roman" w:cs="Times New Roman"/>
                <w:sz w:val="24"/>
                <w:szCs w:val="24"/>
              </w:rPr>
            </w:pPr>
            <w:r w:rsidRPr="008B7FE3">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9D61AE" w:rsidRPr="008B7FE3" w:rsidRDefault="009D61AE" w:rsidP="009D61AE">
            <w:pPr>
              <w:spacing w:after="0" w:line="240" w:lineRule="auto"/>
              <w:jc w:val="both"/>
              <w:rPr>
                <w:rFonts w:ascii="Times New Roman" w:hAnsi="Times New Roman" w:cs="Times New Roman"/>
                <w:sz w:val="24"/>
                <w:szCs w:val="24"/>
              </w:rPr>
            </w:pPr>
            <w:r w:rsidRPr="008B7FE3">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9D61AE" w:rsidRPr="008B7FE3" w:rsidRDefault="009D61AE" w:rsidP="009D61AE">
            <w:pPr>
              <w:pStyle w:val="afc"/>
              <w:jc w:val="both"/>
              <w:rPr>
                <w:rFonts w:ascii="Times New Roman" w:hAnsi="Times New Roman" w:cs="Times New Roman"/>
              </w:rPr>
            </w:pPr>
            <w:r w:rsidRPr="008B7FE3">
              <w:rPr>
                <w:rFonts w:ascii="Times New Roman" w:hAnsi="Times New Roman" w:cs="Times New Roman"/>
                <w:lang w:bidi="he-IL"/>
              </w:rPr>
              <w:t xml:space="preserve">- визирование </w:t>
            </w:r>
            <w:r w:rsidRPr="008B7FE3">
              <w:rPr>
                <w:rFonts w:ascii="Times New Roman" w:hAnsi="Times New Roman" w:cs="Times New Roman"/>
              </w:rPr>
              <w:t>актов о прием</w:t>
            </w:r>
            <w:r>
              <w:rPr>
                <w:rFonts w:ascii="Times New Roman" w:hAnsi="Times New Roman" w:cs="Times New Roman"/>
              </w:rPr>
              <w:t>ке выполненных работ формы КС-2</w:t>
            </w:r>
            <w:r w:rsidRPr="008B7FE3">
              <w:rPr>
                <w:rFonts w:ascii="Times New Roman" w:hAnsi="Times New Roman" w:cs="Times New Roman"/>
                <w:lang w:bidi="he-IL"/>
              </w:rPr>
              <w:t>после полного выполнения работ по конкретному виду</w:t>
            </w:r>
            <w:r w:rsidRPr="008B7FE3">
              <w:rPr>
                <w:rFonts w:ascii="Times New Roman" w:hAnsi="Times New Roman" w:cs="Times New Roman"/>
              </w:rPr>
              <w:t>;</w:t>
            </w:r>
          </w:p>
          <w:p w:rsidR="009D61AE" w:rsidRPr="008B7FE3" w:rsidRDefault="009D61AE" w:rsidP="009D61AE">
            <w:pPr>
              <w:pStyle w:val="afc"/>
              <w:jc w:val="both"/>
              <w:rPr>
                <w:rFonts w:ascii="Times New Roman" w:hAnsi="Times New Roman" w:cs="Times New Roman"/>
              </w:rPr>
            </w:pPr>
            <w:r w:rsidRPr="008B7FE3">
              <w:rPr>
                <w:rFonts w:ascii="Times New Roman" w:hAnsi="Times New Roman" w:cs="Times New Roman"/>
              </w:rPr>
              <w:t>- контроль соответствия объёмов, видов работ и сметных норм и расценок, включённых в акты о прием</w:t>
            </w:r>
            <w:r>
              <w:rPr>
                <w:rFonts w:ascii="Times New Roman" w:hAnsi="Times New Roman" w:cs="Times New Roman"/>
              </w:rPr>
              <w:t>ке выполненных работ формы КС-2</w:t>
            </w:r>
            <w:r w:rsidRPr="008B7FE3">
              <w:rPr>
                <w:rFonts w:ascii="Times New Roman" w:hAnsi="Times New Roman" w:cs="Times New Roman"/>
              </w:rPr>
              <w:t>;</w:t>
            </w:r>
          </w:p>
          <w:p w:rsidR="009D61AE" w:rsidRPr="008B7FE3" w:rsidRDefault="009D61AE" w:rsidP="009D61AE">
            <w:pPr>
              <w:pStyle w:val="afc"/>
              <w:jc w:val="both"/>
              <w:rPr>
                <w:rFonts w:ascii="Times New Roman" w:hAnsi="Times New Roman" w:cs="Times New Roman"/>
                <w:lang w:bidi="he-IL"/>
              </w:rPr>
            </w:pPr>
            <w:r w:rsidRPr="008B7FE3">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9D61AE" w:rsidRPr="008B7FE3" w:rsidRDefault="009D61AE" w:rsidP="009D61AE">
            <w:pPr>
              <w:pStyle w:val="afc"/>
              <w:jc w:val="both"/>
              <w:rPr>
                <w:rFonts w:ascii="Times New Roman" w:hAnsi="Times New Roman" w:cs="Times New Roman"/>
                <w:lang w:bidi="he-IL"/>
              </w:rPr>
            </w:pPr>
            <w:r w:rsidRPr="008B7FE3">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9D61AE" w:rsidRPr="008B7FE3" w:rsidRDefault="009D61AE" w:rsidP="009D61AE">
            <w:pPr>
              <w:pStyle w:val="afc"/>
              <w:jc w:val="both"/>
              <w:rPr>
                <w:rFonts w:ascii="Times New Roman" w:hAnsi="Times New Roman" w:cs="Times New Roman"/>
                <w:lang w:bidi="he-IL"/>
              </w:rPr>
            </w:pPr>
            <w:r w:rsidRPr="008B7FE3">
              <w:rPr>
                <w:rFonts w:ascii="Times New Roman" w:hAnsi="Times New Roman" w:cs="Times New Roman"/>
                <w:lang w:bidi="he-IL"/>
              </w:rPr>
              <w:lastRenderedPageBreak/>
              <w:t xml:space="preserve">- </w:t>
            </w:r>
            <w:proofErr w:type="gramStart"/>
            <w:r w:rsidRPr="008B7FE3">
              <w:rPr>
                <w:rFonts w:ascii="Times New Roman" w:hAnsi="Times New Roman" w:cs="Times New Roman"/>
                <w:lang w:bidi="he-IL"/>
              </w:rPr>
              <w:t>контроль за</w:t>
            </w:r>
            <w:proofErr w:type="gramEnd"/>
            <w:r w:rsidRPr="008B7FE3">
              <w:rPr>
                <w:rFonts w:ascii="Times New Roman" w:hAnsi="Times New Roman" w:cs="Times New Roman"/>
                <w:lang w:bidi="he-IL"/>
              </w:rPr>
              <w:t xml:space="preserve"> выполнением графиков производства работ;</w:t>
            </w:r>
          </w:p>
          <w:p w:rsidR="009D61AE" w:rsidRDefault="009D61AE" w:rsidP="009D61AE">
            <w:pPr>
              <w:pStyle w:val="afc"/>
              <w:jc w:val="both"/>
              <w:rPr>
                <w:rFonts w:ascii="Times New Roman" w:hAnsi="Times New Roman" w:cs="Times New Roman"/>
              </w:rPr>
            </w:pPr>
            <w:r w:rsidRPr="008B7FE3">
              <w:rPr>
                <w:rFonts w:ascii="Times New Roman" w:hAnsi="Times New Roman" w:cs="Times New Roman"/>
                <w:lang w:bidi="he-IL"/>
              </w:rPr>
              <w:t>- освидетельствование и оценка совместно с работниками строительно</w:t>
            </w:r>
            <w:r w:rsidRPr="008B7FE3">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9D61AE" w:rsidRPr="008B7FE3" w:rsidRDefault="009D61AE" w:rsidP="009D61AE">
            <w:pPr>
              <w:pStyle w:val="afc"/>
              <w:jc w:val="both"/>
              <w:rPr>
                <w:rFonts w:ascii="Times New Roman" w:hAnsi="Times New Roman" w:cs="Times New Roman"/>
              </w:rPr>
            </w:pPr>
            <w:r>
              <w:rPr>
                <w:rFonts w:ascii="Times New Roman" w:hAnsi="Times New Roman" w:cs="Times New Roman"/>
              </w:rPr>
              <w:t xml:space="preserve">- визирование </w:t>
            </w:r>
            <w:r w:rsidRPr="008B7FE3">
              <w:rPr>
                <w:rFonts w:ascii="Times New Roman" w:hAnsi="Times New Roman" w:cs="Times New Roman"/>
              </w:rPr>
              <w:t>актов на освидетельствование скрытых работ</w:t>
            </w:r>
          </w:p>
          <w:p w:rsidR="009D61AE" w:rsidRPr="008B7FE3" w:rsidRDefault="009D61AE" w:rsidP="009D61AE">
            <w:pPr>
              <w:pStyle w:val="afc"/>
              <w:jc w:val="both"/>
              <w:rPr>
                <w:rFonts w:ascii="Times New Roman" w:hAnsi="Times New Roman" w:cs="Times New Roman"/>
              </w:rPr>
            </w:pPr>
            <w:r w:rsidRPr="008B7FE3">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9D61AE" w:rsidRPr="008B7FE3" w:rsidRDefault="009D61AE" w:rsidP="009D61AE">
            <w:pPr>
              <w:pStyle w:val="afc"/>
              <w:jc w:val="both"/>
              <w:rPr>
                <w:rFonts w:ascii="Times New Roman" w:hAnsi="Times New Roman" w:cs="Times New Roman"/>
              </w:rPr>
            </w:pPr>
            <w:r w:rsidRPr="008B7FE3">
              <w:rPr>
                <w:rFonts w:ascii="Times New Roman" w:hAnsi="Times New Roman" w:cs="Times New Roman"/>
              </w:rPr>
              <w:t xml:space="preserve">- </w:t>
            </w:r>
            <w:proofErr w:type="gramStart"/>
            <w:r w:rsidRPr="008B7FE3">
              <w:rPr>
                <w:rFonts w:ascii="Times New Roman" w:hAnsi="Times New Roman" w:cs="Times New Roman"/>
              </w:rPr>
              <w:t>контроль за</w:t>
            </w:r>
            <w:proofErr w:type="gramEnd"/>
            <w:r w:rsidRPr="008B7FE3">
              <w:rPr>
                <w:rFonts w:ascii="Times New Roman" w:hAnsi="Times New Roman" w:cs="Times New Roman"/>
              </w:rPr>
              <w:t xml:space="preserve">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9D61AE" w:rsidRPr="008B7FE3" w:rsidRDefault="009D61AE" w:rsidP="009D61AE">
            <w:pPr>
              <w:pStyle w:val="afc"/>
              <w:jc w:val="both"/>
              <w:rPr>
                <w:rFonts w:ascii="Times New Roman" w:hAnsi="Times New Roman" w:cs="Times New Roman"/>
              </w:rPr>
            </w:pPr>
            <w:r w:rsidRPr="008B7FE3">
              <w:rPr>
                <w:rFonts w:ascii="Times New Roman" w:hAnsi="Times New Roman" w:cs="Times New Roman"/>
              </w:rPr>
              <w:t xml:space="preserve">- сообщение Заказчику о необходимости приостановки работ и исправлении обнаруженных дефектов, </w:t>
            </w:r>
            <w:proofErr w:type="gramStart"/>
            <w:r w:rsidRPr="008B7FE3">
              <w:rPr>
                <w:rFonts w:ascii="Times New Roman" w:hAnsi="Times New Roman" w:cs="Times New Roman"/>
              </w:rPr>
              <w:t>контроль за</w:t>
            </w:r>
            <w:proofErr w:type="gramEnd"/>
            <w:r w:rsidRPr="008B7FE3">
              <w:rPr>
                <w:rFonts w:ascii="Times New Roman" w:hAnsi="Times New Roman" w:cs="Times New Roman"/>
              </w:rPr>
              <w:t xml:space="preserve"> устранением дефектов и оформление соответствующего акта об их устранении;</w:t>
            </w:r>
          </w:p>
          <w:p w:rsidR="009D61AE" w:rsidRPr="008B7FE3" w:rsidRDefault="009D61AE" w:rsidP="009D61AE">
            <w:pPr>
              <w:pStyle w:val="afc"/>
              <w:jc w:val="both"/>
              <w:rPr>
                <w:rFonts w:ascii="Times New Roman" w:hAnsi="Times New Roman" w:cs="Times New Roman"/>
              </w:rPr>
            </w:pPr>
            <w:r w:rsidRPr="008B7FE3">
              <w:rPr>
                <w:rFonts w:ascii="Times New Roman" w:hAnsi="Times New Roman" w:cs="Times New Roman"/>
              </w:rPr>
              <w:t xml:space="preserve">- </w:t>
            </w:r>
            <w:proofErr w:type="gramStart"/>
            <w:r w:rsidRPr="008B7FE3">
              <w:rPr>
                <w:rFonts w:ascii="Times New Roman" w:hAnsi="Times New Roman" w:cs="Times New Roman"/>
              </w:rPr>
              <w:t>контроль за</w:t>
            </w:r>
            <w:proofErr w:type="gramEnd"/>
            <w:r w:rsidRPr="008B7FE3">
              <w:rPr>
                <w:rFonts w:ascii="Times New Roman" w:hAnsi="Times New Roman" w:cs="Times New Roman"/>
              </w:rPr>
              <w:t xml:space="preserve"> ведением общего журнала производства работ;</w:t>
            </w:r>
          </w:p>
          <w:p w:rsidR="009D61AE" w:rsidRPr="008B7FE3" w:rsidRDefault="009D61AE" w:rsidP="009D61AE">
            <w:pPr>
              <w:pStyle w:val="afc"/>
              <w:jc w:val="both"/>
              <w:rPr>
                <w:rFonts w:ascii="Times New Roman" w:hAnsi="Times New Roman" w:cs="Times New Roman"/>
              </w:rPr>
            </w:pPr>
            <w:r w:rsidRPr="008B7FE3">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9D61AE" w:rsidRPr="008B7FE3" w:rsidRDefault="009D61AE" w:rsidP="009D61AE">
            <w:pPr>
              <w:pStyle w:val="afc"/>
              <w:jc w:val="both"/>
              <w:rPr>
                <w:rFonts w:ascii="Times New Roman" w:hAnsi="Times New Roman" w:cs="Times New Roman"/>
              </w:rPr>
            </w:pPr>
            <w:r w:rsidRPr="008B7FE3">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9D61AE" w:rsidRPr="008B7FE3" w:rsidRDefault="009D61AE" w:rsidP="009D61AE">
            <w:pPr>
              <w:spacing w:after="0" w:line="240" w:lineRule="auto"/>
              <w:jc w:val="both"/>
              <w:rPr>
                <w:rFonts w:ascii="Times New Roman" w:hAnsi="Times New Roman" w:cs="Times New Roman"/>
                <w:sz w:val="24"/>
                <w:szCs w:val="24"/>
              </w:rPr>
            </w:pPr>
            <w:r w:rsidRPr="008B7FE3">
              <w:rPr>
                <w:rFonts w:ascii="Times New Roman" w:hAnsi="Times New Roman" w:cs="Times New Roman"/>
                <w:sz w:val="24"/>
                <w:szCs w:val="24"/>
              </w:rPr>
              <w:t>- совместное участие с контролирующими органами в работе комиссий;</w:t>
            </w:r>
          </w:p>
          <w:p w:rsidR="009D61AE" w:rsidRPr="008B7FE3" w:rsidRDefault="009D61AE" w:rsidP="009D61AE">
            <w:pPr>
              <w:spacing w:after="0" w:line="240" w:lineRule="auto"/>
              <w:jc w:val="both"/>
              <w:rPr>
                <w:rFonts w:ascii="Times New Roman" w:hAnsi="Times New Roman" w:cs="Times New Roman"/>
                <w:sz w:val="24"/>
                <w:szCs w:val="24"/>
              </w:rPr>
            </w:pPr>
            <w:r w:rsidRPr="008B7FE3">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9D61AE" w:rsidRDefault="009D61AE" w:rsidP="009D61AE">
            <w:pPr>
              <w:spacing w:after="0" w:line="240" w:lineRule="auto"/>
              <w:jc w:val="both"/>
              <w:rPr>
                <w:rFonts w:ascii="Times New Roman" w:hAnsi="Times New Roman" w:cs="Times New Roman"/>
                <w:sz w:val="24"/>
                <w:szCs w:val="24"/>
              </w:rPr>
            </w:pPr>
            <w:r w:rsidRPr="008B7FE3">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9D61AE" w:rsidRDefault="009D61AE" w:rsidP="009D61AE">
            <w:pPr>
              <w:spacing w:after="0" w:line="240" w:lineRule="auto"/>
              <w:jc w:val="both"/>
              <w:rPr>
                <w:rFonts w:ascii="Times New Roman" w:hAnsi="Times New Roman" w:cs="Times New Roman"/>
                <w:sz w:val="24"/>
                <w:szCs w:val="24"/>
              </w:rPr>
            </w:pPr>
            <w:r w:rsidRPr="008B7FE3">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DA48D7" w:rsidRDefault="00905414" w:rsidP="00DA48D7">
      <w:pPr>
        <w:spacing w:before="120" w:after="0" w:line="240" w:lineRule="auto"/>
        <w:jc w:val="both"/>
        <w:outlineLvl w:val="1"/>
        <w:rPr>
          <w:rFonts w:ascii="Times New Roman" w:hAnsi="Times New Roman"/>
          <w:vanish/>
        </w:rPr>
      </w:pPr>
    </w:p>
    <w:p w:rsidR="00635062" w:rsidRDefault="00635062" w:rsidP="00905414">
      <w:pPr>
        <w:rPr>
          <w:rFonts w:ascii="Times New Roman" w:hAnsi="Times New Roman"/>
          <w:bCs/>
        </w:rPr>
      </w:pPr>
    </w:p>
    <w:p w:rsidR="00905414" w:rsidRPr="002B0489"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2B0489">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2B0489">
        <w:rPr>
          <w:rFonts w:ascii="Times New Roman" w:hAnsi="Times New Roman" w:cs="Times New Roman"/>
          <w:b/>
          <w:sz w:val="28"/>
          <w:szCs w:val="28"/>
        </w:rPr>
        <w:t>.</w:t>
      </w:r>
    </w:p>
    <w:p w:rsidR="00987BC1" w:rsidRDefault="00987BC1" w:rsidP="00987BC1">
      <w:pPr>
        <w:pStyle w:val="a4"/>
        <w:spacing w:after="0" w:line="240" w:lineRule="auto"/>
        <w:ind w:left="0"/>
        <w:contextualSpacing w:val="0"/>
        <w:rPr>
          <w:rFonts w:ascii="Times New Roman" w:hAnsi="Times New Roman" w:cs="Times New Roman"/>
          <w:b/>
          <w:sz w:val="28"/>
          <w:szCs w:val="28"/>
          <w:highlight w:val="cyan"/>
        </w:rPr>
      </w:pPr>
    </w:p>
    <w:tbl>
      <w:tblPr>
        <w:tblStyle w:val="aa"/>
        <w:tblW w:w="10348" w:type="dxa"/>
        <w:tblInd w:w="-714" w:type="dxa"/>
        <w:tblLook w:val="04A0"/>
      </w:tblPr>
      <w:tblGrid>
        <w:gridCol w:w="567"/>
        <w:gridCol w:w="2410"/>
        <w:gridCol w:w="7371"/>
      </w:tblGrid>
      <w:tr w:rsidR="001720EA" w:rsidRPr="00471F85" w:rsidTr="00C65D96">
        <w:trPr>
          <w:tblHeader/>
        </w:trPr>
        <w:tc>
          <w:tcPr>
            <w:tcW w:w="567" w:type="dxa"/>
            <w:shd w:val="clear" w:color="auto" w:fill="F2F2F2" w:themeFill="background1" w:themeFillShade="F2"/>
            <w:vAlign w:val="center"/>
          </w:tcPr>
          <w:p w:rsidR="001720EA" w:rsidRPr="00471F85" w:rsidRDefault="001720EA" w:rsidP="00C65D96">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 xml:space="preserve">№ </w:t>
            </w:r>
            <w:proofErr w:type="spellStart"/>
            <w:proofErr w:type="gramStart"/>
            <w:r w:rsidRPr="00471F85">
              <w:rPr>
                <w:rStyle w:val="a9"/>
                <w:rFonts w:ascii="Times New Roman" w:hAnsi="Times New Roman" w:cs="Times New Roman"/>
                <w:sz w:val="24"/>
                <w:szCs w:val="24"/>
              </w:rPr>
              <w:t>п</w:t>
            </w:r>
            <w:proofErr w:type="spellEnd"/>
            <w:proofErr w:type="gramEnd"/>
            <w:r w:rsidRPr="00471F85">
              <w:rPr>
                <w:rStyle w:val="a9"/>
                <w:rFonts w:ascii="Times New Roman" w:hAnsi="Times New Roman" w:cs="Times New Roman"/>
                <w:sz w:val="24"/>
                <w:szCs w:val="24"/>
              </w:rPr>
              <w:t>/</w:t>
            </w:r>
            <w:proofErr w:type="spellStart"/>
            <w:r w:rsidRPr="00471F85">
              <w:rPr>
                <w:rStyle w:val="a9"/>
                <w:rFonts w:ascii="Times New Roman" w:hAnsi="Times New Roman" w:cs="Times New Roman"/>
                <w:sz w:val="24"/>
                <w:szCs w:val="24"/>
              </w:rPr>
              <w:t>п</w:t>
            </w:r>
            <w:proofErr w:type="spellEnd"/>
          </w:p>
        </w:tc>
        <w:tc>
          <w:tcPr>
            <w:tcW w:w="2410" w:type="dxa"/>
            <w:shd w:val="clear" w:color="auto" w:fill="F2F2F2" w:themeFill="background1" w:themeFillShade="F2"/>
            <w:vAlign w:val="center"/>
          </w:tcPr>
          <w:p w:rsidR="001720EA" w:rsidRPr="00471F85" w:rsidRDefault="001720EA" w:rsidP="00C65D96">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1720EA" w:rsidRPr="00471F85" w:rsidRDefault="001720EA" w:rsidP="00C65D96">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Описание условия</w:t>
            </w:r>
          </w:p>
        </w:tc>
      </w:tr>
      <w:tr w:rsidR="001720EA" w:rsidRPr="00290990" w:rsidTr="00C65D96">
        <w:trPr>
          <w:tblHeader/>
        </w:trPr>
        <w:tc>
          <w:tcPr>
            <w:tcW w:w="567" w:type="dxa"/>
            <w:shd w:val="clear" w:color="auto" w:fill="F2F2F2" w:themeFill="background1" w:themeFillShade="F2"/>
            <w:vAlign w:val="center"/>
          </w:tcPr>
          <w:p w:rsidR="001720EA" w:rsidRPr="00290990" w:rsidRDefault="001720EA" w:rsidP="00C65D96">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r>
      <w:tr w:rsidR="001720EA" w:rsidRPr="00AA2F01" w:rsidTr="00C65D96">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2410"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Заказчик</w:t>
            </w:r>
          </w:p>
        </w:tc>
        <w:tc>
          <w:tcPr>
            <w:tcW w:w="7371" w:type="dxa"/>
          </w:tcPr>
          <w:p w:rsidR="001720EA" w:rsidRPr="00AA2F01" w:rsidRDefault="001720EA"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1720EA" w:rsidRPr="00757E2F" w:rsidTr="00C65D96">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2</w:t>
            </w:r>
          </w:p>
        </w:tc>
        <w:tc>
          <w:tcPr>
            <w:tcW w:w="2410"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Предмет договора</w:t>
            </w:r>
          </w:p>
        </w:tc>
        <w:tc>
          <w:tcPr>
            <w:tcW w:w="7371" w:type="dxa"/>
          </w:tcPr>
          <w:p w:rsidR="001720EA" w:rsidRPr="001720EA" w:rsidRDefault="001720EA"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Предметом договора выполнения работ (оказания услуг) является </w:t>
            </w:r>
            <w:r w:rsidRPr="005670EC">
              <w:rPr>
                <w:rStyle w:val="a9"/>
                <w:rFonts w:ascii="Times New Roman" w:hAnsi="Times New Roman" w:cs="Times New Roman"/>
                <w:sz w:val="24"/>
                <w:szCs w:val="24"/>
              </w:rPr>
              <w:t>оказание услуг по осуществлению строительного контроля</w:t>
            </w:r>
            <w:r>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proofErr w:type="spellStart"/>
            <w:r w:rsidRPr="001720EA">
              <w:rPr>
                <w:rFonts w:ascii="Times New Roman" w:hAnsi="Times New Roman"/>
                <w:color w:val="000000"/>
                <w:sz w:val="24"/>
                <w:szCs w:val="24"/>
                <w:lang w:val="en-US"/>
              </w:rPr>
              <w:t>kaprem</w:t>
            </w:r>
            <w:proofErr w:type="spellEnd"/>
            <w:r w:rsidRPr="001720EA">
              <w:rPr>
                <w:rFonts w:ascii="Times New Roman" w:hAnsi="Times New Roman"/>
                <w:color w:val="000000"/>
                <w:sz w:val="24"/>
                <w:szCs w:val="24"/>
              </w:rPr>
              <w:t>.</w:t>
            </w:r>
            <w:r w:rsidRPr="001720EA">
              <w:rPr>
                <w:rFonts w:ascii="Times New Roman" w:hAnsi="Times New Roman"/>
                <w:color w:val="000000"/>
                <w:sz w:val="24"/>
                <w:szCs w:val="24"/>
                <w:lang w:val="en-US"/>
              </w:rPr>
              <w:t>admin</w:t>
            </w:r>
            <w:r w:rsidRPr="001720EA">
              <w:rPr>
                <w:rFonts w:ascii="Times New Roman" w:hAnsi="Times New Roman"/>
                <w:color w:val="000000"/>
                <w:sz w:val="24"/>
                <w:szCs w:val="24"/>
              </w:rPr>
              <w:t>-</w:t>
            </w:r>
            <w:proofErr w:type="spellStart"/>
            <w:r w:rsidRPr="001720EA">
              <w:rPr>
                <w:rFonts w:ascii="Times New Roman" w:hAnsi="Times New Roman"/>
                <w:color w:val="000000"/>
                <w:sz w:val="24"/>
                <w:szCs w:val="24"/>
                <w:lang w:val="en-US"/>
              </w:rPr>
              <w:t>smolensk</w:t>
            </w:r>
            <w:proofErr w:type="spellEnd"/>
            <w:r w:rsidRPr="001720EA">
              <w:rPr>
                <w:rFonts w:ascii="Times New Roman" w:hAnsi="Times New Roman"/>
                <w:color w:val="000000"/>
                <w:sz w:val="24"/>
                <w:szCs w:val="24"/>
              </w:rPr>
              <w:t>.</w:t>
            </w:r>
            <w:proofErr w:type="spellStart"/>
            <w:r w:rsidRPr="001720EA">
              <w:rPr>
                <w:rFonts w:ascii="Times New Roman" w:hAnsi="Times New Roman"/>
                <w:color w:val="000000"/>
                <w:sz w:val="24"/>
                <w:szCs w:val="24"/>
                <w:lang w:val="en-US"/>
              </w:rPr>
              <w:t>ru</w:t>
            </w:r>
            <w:proofErr w:type="spellEnd"/>
            <w:r>
              <w:rPr>
                <w:rFonts w:ascii="Times New Roman" w:hAnsi="Times New Roman"/>
                <w:color w:val="000000"/>
                <w:sz w:val="24"/>
                <w:szCs w:val="24"/>
              </w:rPr>
              <w:t>.</w:t>
            </w:r>
          </w:p>
        </w:tc>
      </w:tr>
      <w:tr w:rsidR="001720EA" w:rsidRPr="009F243A" w:rsidTr="00C65D96">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3</w:t>
            </w:r>
          </w:p>
        </w:tc>
        <w:tc>
          <w:tcPr>
            <w:tcW w:w="2410"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заключения договора</w:t>
            </w:r>
          </w:p>
        </w:tc>
        <w:tc>
          <w:tcPr>
            <w:tcW w:w="7371" w:type="dxa"/>
          </w:tcPr>
          <w:p w:rsidR="001720EA" w:rsidRPr="009F243A" w:rsidRDefault="001720EA" w:rsidP="00C65D96">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9F243A">
              <w:rPr>
                <w:rFonts w:ascii="Times New Roman" w:hAnsi="Times New Roman" w:cs="Times New Roman"/>
                <w:sz w:val="24"/>
                <w:szCs w:val="24"/>
              </w:rPr>
              <w:t>Договор</w:t>
            </w:r>
            <w:r w:rsidR="00C11BAA">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 xml:space="preserve">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w:t>
            </w:r>
            <w:r>
              <w:rPr>
                <w:rFonts w:ascii="Times New Roman" w:hAnsi="Times New Roman" w:cs="Times New Roman"/>
                <w:sz w:val="24"/>
                <w:szCs w:val="24"/>
              </w:rPr>
              <w:t>ы</w:t>
            </w:r>
            <w:r w:rsidRPr="009F243A">
              <w:rPr>
                <w:rFonts w:ascii="Times New Roman" w:hAnsi="Times New Roman" w:cs="Times New Roman"/>
                <w:sz w:val="24"/>
                <w:szCs w:val="24"/>
              </w:rPr>
              <w:t>м постановлением Правительства Российской Федерации от 1 июля 2016</w:t>
            </w:r>
            <w:proofErr w:type="gramEnd"/>
            <w:r w:rsidRPr="009F243A">
              <w:rPr>
                <w:rFonts w:ascii="Times New Roman" w:hAnsi="Times New Roman" w:cs="Times New Roman"/>
                <w:sz w:val="24"/>
                <w:szCs w:val="24"/>
              </w:rPr>
              <w:t xml:space="preserve"> г. № 615 (далее – Положение).</w:t>
            </w:r>
          </w:p>
          <w:p w:rsidR="001720EA" w:rsidRPr="009F243A" w:rsidRDefault="001720EA" w:rsidP="00C65D96">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9F243A">
              <w:rPr>
                <w:rFonts w:ascii="Times New Roman" w:hAnsi="Times New Roman" w:cs="Times New Roman"/>
                <w:sz w:val="24"/>
                <w:szCs w:val="24"/>
              </w:rPr>
              <w:t>Поряд</w:t>
            </w:r>
            <w:r>
              <w:rPr>
                <w:rFonts w:ascii="Times New Roman" w:hAnsi="Times New Roman" w:cs="Times New Roman"/>
                <w:sz w:val="24"/>
                <w:szCs w:val="24"/>
              </w:rPr>
              <w:t>ок заключения договора</w:t>
            </w:r>
            <w:r w:rsidR="00C11BAA">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Pr>
                <w:rFonts w:ascii="Times New Roman" w:hAnsi="Times New Roman" w:cs="Times New Roman"/>
                <w:sz w:val="24"/>
                <w:szCs w:val="24"/>
              </w:rPr>
              <w:t>определяе</w:t>
            </w:r>
            <w:r w:rsidRPr="009F243A">
              <w:rPr>
                <w:rFonts w:ascii="Times New Roman" w:hAnsi="Times New Roman" w:cs="Times New Roman"/>
                <w:sz w:val="24"/>
                <w:szCs w:val="24"/>
              </w:rPr>
              <w:t>тся Заказчиком в документации о проведении электронного аукциона.</w:t>
            </w:r>
          </w:p>
          <w:p w:rsidR="001720EA" w:rsidRPr="009F243A" w:rsidRDefault="001720EA" w:rsidP="00C65D96">
            <w:pPr>
              <w:pStyle w:val="a4"/>
              <w:tabs>
                <w:tab w:val="left" w:pos="450"/>
              </w:tabs>
              <w:ind w:left="25" w:firstLine="567"/>
              <w:jc w:val="both"/>
              <w:rPr>
                <w:rStyle w:val="a9"/>
                <w:rFonts w:ascii="Times New Roman" w:hAnsi="Times New Roman" w:cs="Times New Roman"/>
                <w:sz w:val="24"/>
                <w:szCs w:val="24"/>
              </w:rPr>
            </w:pPr>
            <w:r>
              <w:rPr>
                <w:rFonts w:ascii="Times New Roman" w:hAnsi="Times New Roman" w:cs="Times New Roman"/>
                <w:sz w:val="24"/>
                <w:szCs w:val="24"/>
              </w:rPr>
              <w:t xml:space="preserve">3. </w:t>
            </w:r>
            <w:r w:rsidRPr="009F243A">
              <w:rPr>
                <w:rFonts w:ascii="Times New Roman" w:hAnsi="Times New Roman" w:cs="Times New Roman"/>
                <w:sz w:val="24"/>
                <w:szCs w:val="24"/>
              </w:rPr>
              <w:t xml:space="preserve">Договор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не может быть заключен ранее</w:t>
            </w:r>
            <w:r>
              <w:rPr>
                <w:rFonts w:ascii="Times New Roman" w:hAnsi="Times New Roman" w:cs="Times New Roman"/>
                <w:sz w:val="24"/>
                <w:szCs w:val="24"/>
              </w:rPr>
              <w:t>,</w:t>
            </w:r>
            <w:r w:rsidRPr="009F243A">
              <w:rPr>
                <w:rFonts w:ascii="Times New Roman" w:hAnsi="Times New Roman" w:cs="Times New Roman"/>
                <w:sz w:val="24"/>
                <w:szCs w:val="24"/>
              </w:rPr>
              <w:t xml:space="preserve">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w:t>
            </w:r>
            <w:r>
              <w:rPr>
                <w:rFonts w:ascii="Times New Roman" w:hAnsi="Times New Roman" w:cs="Times New Roman"/>
                <w:sz w:val="24"/>
                <w:szCs w:val="24"/>
              </w:rPr>
              <w:t>участие в электронном аукционе.</w:t>
            </w:r>
          </w:p>
        </w:tc>
      </w:tr>
      <w:tr w:rsidR="001720EA" w:rsidRPr="009F243A" w:rsidTr="00C65D96">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4</w:t>
            </w:r>
          </w:p>
        </w:tc>
        <w:tc>
          <w:tcPr>
            <w:tcW w:w="2410"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Цена договора</w:t>
            </w:r>
          </w:p>
        </w:tc>
        <w:tc>
          <w:tcPr>
            <w:tcW w:w="7371" w:type="dxa"/>
          </w:tcPr>
          <w:p w:rsidR="001720EA" w:rsidRPr="00E3316D" w:rsidRDefault="001720EA" w:rsidP="001720EA">
            <w:pPr>
              <w:pStyle w:val="a4"/>
              <w:ind w:left="0" w:firstLine="720"/>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1. </w:t>
            </w:r>
            <w:r w:rsidRPr="00E3316D">
              <w:rPr>
                <w:rStyle w:val="a9"/>
                <w:rFonts w:ascii="Times New Roman" w:hAnsi="Times New Roman" w:cs="Times New Roman"/>
                <w:sz w:val="24"/>
                <w:szCs w:val="24"/>
              </w:rPr>
              <w:t>Определяется по итогам проведения электронного аукциона.</w:t>
            </w:r>
          </w:p>
          <w:p w:rsidR="001720EA" w:rsidRPr="00E3316D" w:rsidRDefault="001720EA" w:rsidP="001720EA">
            <w:pPr>
              <w:ind w:firstLine="720"/>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2. </w:t>
            </w:r>
            <w:r w:rsidRPr="00E3316D">
              <w:rPr>
                <w:rStyle w:val="a9"/>
                <w:rFonts w:ascii="Times New Roman" w:hAnsi="Times New Roman" w:cs="Times New Roman"/>
                <w:sz w:val="24"/>
                <w:szCs w:val="24"/>
              </w:rPr>
              <w:t>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1720EA" w:rsidRDefault="001720EA" w:rsidP="001720EA">
            <w:pPr>
              <w:ind w:firstLine="720"/>
              <w:jc w:val="both"/>
              <w:rPr>
                <w:rStyle w:val="a9"/>
                <w:rFonts w:ascii="Times New Roman" w:hAnsi="Times New Roman" w:cs="Times New Roman"/>
                <w:sz w:val="24"/>
                <w:szCs w:val="24"/>
              </w:rPr>
            </w:pPr>
            <w:r>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1720EA" w:rsidRDefault="001720EA" w:rsidP="001720EA">
            <w:pPr>
              <w:ind w:firstLine="720"/>
              <w:jc w:val="both"/>
              <w:rPr>
                <w:rStyle w:val="a9"/>
                <w:rFonts w:ascii="Times New Roman" w:hAnsi="Times New Roman" w:cs="Times New Roman"/>
                <w:sz w:val="24"/>
                <w:szCs w:val="24"/>
              </w:rPr>
            </w:pPr>
            <w:r>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1720EA" w:rsidRPr="009F243A" w:rsidRDefault="001720EA" w:rsidP="001720EA">
            <w:pPr>
              <w:ind w:firstLine="720"/>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5. Заказчик вправе выплатить аванс в размере не более 30% от цены договора </w:t>
            </w:r>
            <w:r w:rsidRPr="00E3316D">
              <w:rPr>
                <w:rStyle w:val="a9"/>
                <w:rFonts w:ascii="Times New Roman" w:hAnsi="Times New Roman" w:cs="Times New Roman"/>
                <w:sz w:val="24"/>
                <w:szCs w:val="24"/>
              </w:rPr>
              <w:t>выполнения работ (оказания услуг)</w:t>
            </w:r>
            <w:r>
              <w:rPr>
                <w:rStyle w:val="a9"/>
                <w:rFonts w:ascii="Times New Roman" w:hAnsi="Times New Roman" w:cs="Times New Roman"/>
                <w:sz w:val="24"/>
                <w:szCs w:val="24"/>
              </w:rPr>
              <w:t>, но не более обеспечения исполнения договора.</w:t>
            </w:r>
          </w:p>
        </w:tc>
      </w:tr>
      <w:tr w:rsidR="001720EA" w:rsidRPr="00290990" w:rsidTr="00C65D96">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5</w:t>
            </w:r>
          </w:p>
        </w:tc>
        <w:tc>
          <w:tcPr>
            <w:tcW w:w="2410"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w:t>
            </w:r>
          </w:p>
        </w:tc>
        <w:tc>
          <w:tcPr>
            <w:tcW w:w="7371" w:type="dxa"/>
          </w:tcPr>
          <w:p w:rsidR="001720EA" w:rsidRPr="00290990" w:rsidRDefault="001720EA"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1720EA" w:rsidRPr="00290990" w:rsidTr="00C65D96">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6</w:t>
            </w:r>
          </w:p>
        </w:tc>
        <w:tc>
          <w:tcPr>
            <w:tcW w:w="2410"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w:t>
            </w:r>
          </w:p>
        </w:tc>
        <w:tc>
          <w:tcPr>
            <w:tcW w:w="7371" w:type="dxa"/>
          </w:tcPr>
          <w:p w:rsidR="001720EA" w:rsidRPr="00290990" w:rsidRDefault="001720EA"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1720EA" w:rsidRPr="00290990" w:rsidTr="00C65D96">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7</w:t>
            </w:r>
          </w:p>
        </w:tc>
        <w:tc>
          <w:tcPr>
            <w:tcW w:w="2410"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приемки выполненных работ (оказанных услуг)</w:t>
            </w:r>
          </w:p>
        </w:tc>
        <w:tc>
          <w:tcPr>
            <w:tcW w:w="7371" w:type="dxa"/>
          </w:tcPr>
          <w:p w:rsidR="001720EA" w:rsidRDefault="001720EA" w:rsidP="00C65D96">
            <w:pPr>
              <w:pStyle w:val="ConsPlusNormal"/>
              <w:ind w:firstLine="325"/>
              <w:jc w:val="both"/>
            </w:pPr>
            <w:r>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1720EA" w:rsidRPr="00290990" w:rsidRDefault="001720EA" w:rsidP="00C65D96">
            <w:pPr>
              <w:pStyle w:val="ConsPlusNormal"/>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2.Д</w:t>
            </w:r>
            <w:r w:rsidRPr="009F6928">
              <w:rPr>
                <w:rStyle w:val="a9"/>
                <w:rFonts w:ascii="Times New Roman" w:hAnsi="Times New Roman" w:cs="Times New Roman"/>
                <w:sz w:val="24"/>
                <w:szCs w:val="24"/>
              </w:rPr>
              <w:t xml:space="preserve">ля проверки соответствия качества </w:t>
            </w:r>
            <w:r>
              <w:rPr>
                <w:rStyle w:val="a9"/>
                <w:rFonts w:ascii="Times New Roman" w:hAnsi="Times New Roman" w:cs="Times New Roman"/>
                <w:sz w:val="24"/>
                <w:szCs w:val="24"/>
              </w:rPr>
              <w:t xml:space="preserve">и объемов </w:t>
            </w:r>
            <w:r w:rsidRPr="009F6928">
              <w:rPr>
                <w:rStyle w:val="a9"/>
                <w:rFonts w:ascii="Times New Roman" w:hAnsi="Times New Roman" w:cs="Times New Roman"/>
                <w:sz w:val="24"/>
                <w:szCs w:val="24"/>
              </w:rPr>
              <w:t>выполне</w:t>
            </w:r>
            <w:r>
              <w:rPr>
                <w:rStyle w:val="a9"/>
                <w:rFonts w:ascii="Times New Roman" w:hAnsi="Times New Roman" w:cs="Times New Roman"/>
                <w:sz w:val="24"/>
                <w:szCs w:val="24"/>
              </w:rPr>
              <w:t xml:space="preserve">нных </w:t>
            </w:r>
            <w:r w:rsidRPr="009F6928">
              <w:rPr>
                <w:rStyle w:val="a9"/>
                <w:rFonts w:ascii="Times New Roman" w:hAnsi="Times New Roman" w:cs="Times New Roman"/>
                <w:sz w:val="24"/>
                <w:szCs w:val="24"/>
              </w:rPr>
              <w:t>работ (</w:t>
            </w:r>
            <w:r>
              <w:rPr>
                <w:rStyle w:val="a9"/>
                <w:rFonts w:ascii="Times New Roman" w:hAnsi="Times New Roman" w:cs="Times New Roman"/>
                <w:sz w:val="24"/>
                <w:szCs w:val="24"/>
              </w:rPr>
              <w:t xml:space="preserve">оказанных </w:t>
            </w:r>
            <w:r w:rsidRPr="009F6928">
              <w:rPr>
                <w:rStyle w:val="a9"/>
                <w:rFonts w:ascii="Times New Roman" w:hAnsi="Times New Roman" w:cs="Times New Roman"/>
                <w:sz w:val="24"/>
                <w:szCs w:val="24"/>
              </w:rPr>
              <w:t>ус</w:t>
            </w:r>
            <w:r>
              <w:rPr>
                <w:rStyle w:val="a9"/>
                <w:rFonts w:ascii="Times New Roman" w:hAnsi="Times New Roman" w:cs="Times New Roman"/>
                <w:sz w:val="24"/>
                <w:szCs w:val="24"/>
              </w:rPr>
              <w:t>луг), установленных договором, З</w:t>
            </w:r>
            <w:r w:rsidRPr="009F6928">
              <w:rPr>
                <w:rStyle w:val="a9"/>
                <w:rFonts w:ascii="Times New Roman" w:hAnsi="Times New Roman" w:cs="Times New Roman"/>
                <w:sz w:val="24"/>
                <w:szCs w:val="24"/>
              </w:rPr>
              <w:t>аказчик вправе привлекать независимых экспертов.</w:t>
            </w:r>
          </w:p>
        </w:tc>
      </w:tr>
      <w:tr w:rsidR="001720EA" w:rsidRPr="00290990" w:rsidTr="00C65D96">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8</w:t>
            </w:r>
          </w:p>
        </w:tc>
        <w:tc>
          <w:tcPr>
            <w:tcW w:w="2410" w:type="dxa"/>
            <w:vAlign w:val="center"/>
          </w:tcPr>
          <w:p w:rsidR="001720EA"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 xml:space="preserve">Место выполнения </w:t>
            </w:r>
            <w:r>
              <w:rPr>
                <w:rStyle w:val="a9"/>
                <w:rFonts w:ascii="Times New Roman" w:hAnsi="Times New Roman" w:cs="Times New Roman"/>
                <w:sz w:val="24"/>
                <w:szCs w:val="24"/>
              </w:rPr>
              <w:lastRenderedPageBreak/>
              <w:t>работ (оказания услуг)</w:t>
            </w:r>
          </w:p>
        </w:tc>
        <w:tc>
          <w:tcPr>
            <w:tcW w:w="7371" w:type="dxa"/>
            <w:vAlign w:val="center"/>
          </w:tcPr>
          <w:p w:rsidR="001720EA" w:rsidRPr="00290990" w:rsidRDefault="001720EA" w:rsidP="00C65D96">
            <w:pPr>
              <w:pStyle w:val="ConsPlusNormal"/>
              <w:jc w:val="both"/>
              <w:rPr>
                <w:rStyle w:val="a9"/>
                <w:rFonts w:ascii="Times New Roman" w:hAnsi="Times New Roman" w:cs="Times New Roman"/>
                <w:sz w:val="24"/>
                <w:szCs w:val="24"/>
              </w:rPr>
            </w:pPr>
            <w:r>
              <w:rPr>
                <w:rStyle w:val="a9"/>
                <w:rFonts w:ascii="Times New Roman" w:hAnsi="Times New Roman" w:cs="Times New Roman"/>
                <w:sz w:val="24"/>
                <w:szCs w:val="24"/>
              </w:rPr>
              <w:lastRenderedPageBreak/>
              <w:t xml:space="preserve">Место выполнения работ (оказания услуг) устанавливается </w:t>
            </w:r>
            <w:r>
              <w:rPr>
                <w:rStyle w:val="a9"/>
                <w:rFonts w:ascii="Times New Roman" w:hAnsi="Times New Roman" w:cs="Times New Roman"/>
                <w:sz w:val="24"/>
                <w:szCs w:val="24"/>
              </w:rPr>
              <w:lastRenderedPageBreak/>
              <w:t>Заказчиком в документации о проведении электронного аукциона в пределах Смоленской области.</w:t>
            </w:r>
          </w:p>
        </w:tc>
      </w:tr>
      <w:tr w:rsidR="001720EA" w:rsidRPr="000421C7" w:rsidTr="00C65D96">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9</w:t>
            </w:r>
          </w:p>
        </w:tc>
        <w:tc>
          <w:tcPr>
            <w:tcW w:w="2410" w:type="dxa"/>
            <w:vAlign w:val="center"/>
          </w:tcPr>
          <w:p w:rsidR="001720EA"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Обеспечение исполнения договора</w:t>
            </w:r>
          </w:p>
        </w:tc>
        <w:tc>
          <w:tcPr>
            <w:tcW w:w="7371" w:type="dxa"/>
          </w:tcPr>
          <w:p w:rsidR="001720EA" w:rsidRPr="001E0AA3" w:rsidRDefault="001720EA" w:rsidP="00C65D96">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1E0AA3">
              <w:rPr>
                <w:rFonts w:ascii="Times New Roman" w:hAnsi="Times New Roman" w:cs="Times New Roman"/>
                <w:sz w:val="24"/>
                <w:szCs w:val="24"/>
              </w:rPr>
              <w:t>Исполнение договора обеспечивается:</w:t>
            </w:r>
          </w:p>
          <w:p w:rsidR="001720EA" w:rsidRPr="009F6928" w:rsidRDefault="001720EA"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1720EA" w:rsidRPr="009F6928" w:rsidRDefault="001720EA"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б) обеспечительным платежом.</w:t>
            </w:r>
          </w:p>
          <w:p w:rsidR="001720EA" w:rsidRDefault="001720EA" w:rsidP="00C65D96">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9F6928">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w:t>
            </w:r>
            <w:r>
              <w:rPr>
                <w:rFonts w:ascii="Times New Roman" w:hAnsi="Times New Roman" w:cs="Times New Roman"/>
                <w:sz w:val="24"/>
                <w:szCs w:val="24"/>
              </w:rPr>
              <w:t>указанных в пункте 1 способов</w:t>
            </w:r>
            <w:r w:rsidRPr="009F6928">
              <w:rPr>
                <w:rFonts w:ascii="Times New Roman" w:hAnsi="Times New Roman" w:cs="Times New Roman"/>
                <w:sz w:val="24"/>
                <w:szCs w:val="24"/>
              </w:rPr>
              <w:t xml:space="preserve">. </w:t>
            </w:r>
          </w:p>
          <w:p w:rsidR="001720EA" w:rsidRPr="009F6928" w:rsidRDefault="001720EA" w:rsidP="00C65D96">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9F6928">
              <w:rPr>
                <w:rFonts w:ascii="Times New Roman" w:hAnsi="Times New Roman" w:cs="Times New Roman"/>
                <w:sz w:val="24"/>
                <w:szCs w:val="24"/>
              </w:rPr>
              <w:t xml:space="preserve">Размер обеспечения исполнения договора об оказании услуг </w:t>
            </w:r>
            <w:r>
              <w:rPr>
                <w:rFonts w:ascii="Times New Roman" w:hAnsi="Times New Roman" w:cs="Times New Roman"/>
                <w:sz w:val="24"/>
                <w:szCs w:val="24"/>
              </w:rPr>
              <w:t xml:space="preserve">указываются </w:t>
            </w:r>
            <w:r w:rsidRPr="009F6928">
              <w:rPr>
                <w:rFonts w:ascii="Times New Roman" w:hAnsi="Times New Roman" w:cs="Times New Roman"/>
                <w:sz w:val="24"/>
                <w:szCs w:val="24"/>
              </w:rPr>
              <w:t>в извещении о проведении электронного аукциона.</w:t>
            </w:r>
          </w:p>
          <w:p w:rsidR="001720EA" w:rsidRDefault="001720EA" w:rsidP="00C65D96">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4. </w:t>
            </w:r>
            <w:r w:rsidRPr="009F6928">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t>не может превышать 30 (тридцати)</w:t>
            </w:r>
            <w:r w:rsidRPr="009F6928">
              <w:rPr>
                <w:rFonts w:ascii="Times New Roman" w:hAnsi="Times New Roman" w:cs="Times New Roman"/>
                <w:sz w:val="24"/>
                <w:szCs w:val="24"/>
              </w:rPr>
              <w:t xml:space="preserve"> процентов начальной (максимальной) цены договора, указанной в извещении о проведении эле</w:t>
            </w:r>
            <w:r>
              <w:rPr>
                <w:rFonts w:ascii="Times New Roman" w:hAnsi="Times New Roman" w:cs="Times New Roman"/>
                <w:sz w:val="24"/>
                <w:szCs w:val="24"/>
              </w:rPr>
              <w:t>ктронного аукциона.</w:t>
            </w:r>
          </w:p>
          <w:p w:rsidR="001720EA" w:rsidRDefault="001720EA" w:rsidP="00C65D96">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1E0AA3">
              <w:rPr>
                <w:rFonts w:ascii="Times New Roman" w:hAnsi="Times New Roman" w:cs="Times New Roman"/>
                <w:sz w:val="24"/>
                <w:szCs w:val="24"/>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w:t>
            </w:r>
            <w:r>
              <w:rPr>
                <w:rFonts w:ascii="Times New Roman" w:hAnsi="Times New Roman" w:cs="Times New Roman"/>
                <w:sz w:val="24"/>
                <w:szCs w:val="24"/>
              </w:rPr>
              <w:t xml:space="preserve"> проведении электронного аукциона</w:t>
            </w:r>
            <w:r w:rsidRPr="001E0AA3">
              <w:rPr>
                <w:rFonts w:ascii="Times New Roman" w:hAnsi="Times New Roman" w:cs="Times New Roman"/>
                <w:sz w:val="24"/>
                <w:szCs w:val="24"/>
              </w:rPr>
              <w:t>,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1E0AA3">
              <w:rPr>
                <w:rFonts w:ascii="Times New Roman" w:hAnsi="Times New Roman" w:cs="Times New Roman"/>
                <w:sz w:val="24"/>
                <w:szCs w:val="24"/>
              </w:rPr>
              <w:t xml:space="preserve"> более процентов ниже начальной (максимальной) цены договора.</w:t>
            </w:r>
          </w:p>
          <w:p w:rsidR="001720EA" w:rsidRPr="001E0AA3" w:rsidRDefault="001720EA" w:rsidP="00C65D96">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1E0AA3">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1720EA" w:rsidRPr="009F6928" w:rsidRDefault="001720EA"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быть безотзывной;</w:t>
            </w:r>
          </w:p>
          <w:p w:rsidR="001720EA" w:rsidRPr="009F6928" w:rsidRDefault="001720EA" w:rsidP="00C65D96">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w:t>
            </w:r>
            <w:r w:rsidRPr="009F6928">
              <w:rPr>
                <w:rFonts w:ascii="Times New Roman" w:hAnsi="Times New Roman" w:cs="Times New Roman"/>
                <w:sz w:val="24"/>
                <w:szCs w:val="24"/>
              </w:rPr>
              <w:t xml:space="preserve">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w:t>
            </w:r>
            <w:r>
              <w:rPr>
                <w:rFonts w:ascii="Times New Roman" w:hAnsi="Times New Roman" w:cs="Times New Roman"/>
                <w:sz w:val="24"/>
                <w:szCs w:val="24"/>
              </w:rPr>
              <w:t xml:space="preserve">(двадцати пяти) </w:t>
            </w:r>
            <w:r w:rsidRPr="009F6928">
              <w:rPr>
                <w:rFonts w:ascii="Times New Roman" w:hAnsi="Times New Roman" w:cs="Times New Roman"/>
                <w:sz w:val="24"/>
                <w:szCs w:val="24"/>
              </w:rPr>
              <w:t>процентов, установленных Инструкцией Центрального Банка Российской Федерации;</w:t>
            </w:r>
          </w:p>
          <w:p w:rsidR="001720EA" w:rsidRPr="009F6928" w:rsidRDefault="001720EA"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1720EA" w:rsidRPr="009F6928" w:rsidRDefault="001720EA"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w:t>
            </w:r>
            <w:r>
              <w:rPr>
                <w:rFonts w:ascii="Times New Roman" w:hAnsi="Times New Roman" w:cs="Times New Roman"/>
                <w:sz w:val="24"/>
                <w:szCs w:val="24"/>
              </w:rPr>
              <w:t>лнения обязательств по решению З</w:t>
            </w:r>
            <w:r w:rsidRPr="009F6928">
              <w:rPr>
                <w:rFonts w:ascii="Times New Roman" w:hAnsi="Times New Roman" w:cs="Times New Roman"/>
                <w:sz w:val="24"/>
                <w:szCs w:val="24"/>
              </w:rPr>
              <w:t>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1720EA" w:rsidRPr="009F6928" w:rsidRDefault="001720EA" w:rsidP="00C65D96">
            <w:pPr>
              <w:pStyle w:val="ConsPlusNormal"/>
              <w:ind w:firstLine="325"/>
              <w:jc w:val="both"/>
              <w:rPr>
                <w:rFonts w:ascii="Times New Roman" w:hAnsi="Times New Roman" w:cs="Times New Roman"/>
                <w:sz w:val="24"/>
                <w:szCs w:val="24"/>
              </w:rPr>
            </w:pPr>
            <w:proofErr w:type="spellStart"/>
            <w:r w:rsidRPr="009F6928">
              <w:rPr>
                <w:rFonts w:ascii="Times New Roman" w:hAnsi="Times New Roman" w:cs="Times New Roman"/>
                <w:sz w:val="24"/>
                <w:szCs w:val="24"/>
              </w:rPr>
              <w:t>д</w:t>
            </w:r>
            <w:proofErr w:type="spellEnd"/>
            <w:r w:rsidRPr="009F6928">
              <w:rPr>
                <w:rFonts w:ascii="Times New Roman" w:hAnsi="Times New Roman" w:cs="Times New Roman"/>
                <w:sz w:val="24"/>
                <w:szCs w:val="24"/>
              </w:rPr>
              <w:t xml:space="preserve">) срок действия банковской гарантии должен превышать срок выполнения работ по договору об оказании услуг не менее чем на 60 </w:t>
            </w:r>
            <w:r w:rsidRPr="009F6928">
              <w:rPr>
                <w:rFonts w:ascii="Times New Roman" w:hAnsi="Times New Roman" w:cs="Times New Roman"/>
                <w:sz w:val="24"/>
                <w:szCs w:val="24"/>
              </w:rPr>
              <w:lastRenderedPageBreak/>
              <w:t>дней.</w:t>
            </w:r>
          </w:p>
          <w:p w:rsidR="001720EA" w:rsidRPr="000421C7" w:rsidRDefault="001720EA" w:rsidP="00C65D96">
            <w:pPr>
              <w:pStyle w:val="ConsPlusNormal"/>
              <w:tabs>
                <w:tab w:val="left" w:pos="601"/>
              </w:tabs>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7. В </w:t>
            </w:r>
            <w:r w:rsidRPr="000421C7">
              <w:rPr>
                <w:rFonts w:ascii="Times New Roman" w:hAnsi="Times New Roman" w:cs="Times New Roman"/>
                <w:sz w:val="24"/>
                <w:szCs w:val="24"/>
              </w:rPr>
              <w:t xml:space="preserve">документации </w:t>
            </w:r>
            <w:r w:rsidRPr="009F6928">
              <w:rPr>
                <w:rFonts w:ascii="Times New Roman" w:hAnsi="Times New Roman" w:cs="Times New Roman"/>
                <w:sz w:val="24"/>
                <w:szCs w:val="24"/>
              </w:rPr>
              <w:t>о проведении электронного аукциона</w:t>
            </w:r>
            <w:r w:rsidR="00C11BAA">
              <w:rPr>
                <w:rFonts w:ascii="Times New Roman" w:hAnsi="Times New Roman" w:cs="Times New Roman"/>
                <w:sz w:val="24"/>
                <w:szCs w:val="24"/>
              </w:rPr>
              <w:t xml:space="preserve"> </w:t>
            </w:r>
            <w:r>
              <w:rPr>
                <w:rStyle w:val="a9"/>
                <w:rFonts w:ascii="Times New Roman" w:hAnsi="Times New Roman" w:cs="Times New Roman"/>
                <w:sz w:val="24"/>
                <w:szCs w:val="24"/>
              </w:rPr>
              <w:t xml:space="preserve">Заказчиком могут быть установлены дополнительные </w:t>
            </w:r>
            <w:r w:rsidRPr="001E0AA3">
              <w:rPr>
                <w:rStyle w:val="a9"/>
                <w:rFonts w:ascii="Times New Roman" w:hAnsi="Times New Roman" w:cs="Times New Roman"/>
                <w:sz w:val="24"/>
                <w:szCs w:val="24"/>
              </w:rPr>
              <w:t xml:space="preserve">требования </w:t>
            </w:r>
            <w:r>
              <w:rPr>
                <w:rStyle w:val="a9"/>
                <w:rFonts w:ascii="Times New Roman" w:hAnsi="Times New Roman" w:cs="Times New Roman"/>
                <w:sz w:val="24"/>
                <w:szCs w:val="24"/>
              </w:rPr>
              <w:t>к обеспечению исполнения договора.</w:t>
            </w:r>
          </w:p>
        </w:tc>
      </w:tr>
      <w:tr w:rsidR="001720EA" w:rsidRPr="00290990" w:rsidTr="00C65D96">
        <w:trPr>
          <w:trHeight w:val="1137"/>
        </w:trPr>
        <w:tc>
          <w:tcPr>
            <w:tcW w:w="567" w:type="dxa"/>
            <w:vAlign w:val="center"/>
          </w:tcPr>
          <w:p w:rsidR="001720EA" w:rsidRPr="00290990"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10</w:t>
            </w:r>
          </w:p>
        </w:tc>
        <w:tc>
          <w:tcPr>
            <w:tcW w:w="2410" w:type="dxa"/>
            <w:vAlign w:val="center"/>
          </w:tcPr>
          <w:p w:rsidR="001720EA"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Ответственность Заказчика и исполнителя</w:t>
            </w:r>
          </w:p>
        </w:tc>
        <w:tc>
          <w:tcPr>
            <w:tcW w:w="7371" w:type="dxa"/>
          </w:tcPr>
          <w:p w:rsidR="001720EA" w:rsidRPr="009A64E9" w:rsidRDefault="001720EA"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 xml:space="preserve">1. </w:t>
            </w:r>
            <w:r w:rsidRPr="009A64E9">
              <w:rPr>
                <w:rFonts w:ascii="Times New Roman" w:hAnsi="Times New Roman" w:cs="Times New Roman"/>
                <w:sz w:val="24"/>
                <w:szCs w:val="24"/>
              </w:rPr>
              <w:t>Условия договора, предусматривающи</w:t>
            </w:r>
            <w:r>
              <w:rPr>
                <w:rFonts w:ascii="Times New Roman" w:hAnsi="Times New Roman" w:cs="Times New Roman"/>
                <w:sz w:val="24"/>
                <w:szCs w:val="24"/>
              </w:rPr>
              <w:t>е ответственность подрядчика и З</w:t>
            </w:r>
            <w:r w:rsidRPr="009A64E9">
              <w:rPr>
                <w:rFonts w:ascii="Times New Roman" w:hAnsi="Times New Roman" w:cs="Times New Roman"/>
                <w:sz w:val="24"/>
                <w:szCs w:val="24"/>
              </w:rPr>
              <w:t xml:space="preserve">аказчика за неисполнение или ненадлежащее исполнение обязательств по договору, определяются </w:t>
            </w:r>
            <w:r>
              <w:rPr>
                <w:rFonts w:ascii="Times New Roman" w:hAnsi="Times New Roman" w:cs="Times New Roman"/>
                <w:sz w:val="24"/>
                <w:szCs w:val="24"/>
              </w:rPr>
              <w:t>З</w:t>
            </w:r>
            <w:r w:rsidRPr="009A64E9">
              <w:rPr>
                <w:rFonts w:ascii="Times New Roman" w:hAnsi="Times New Roman" w:cs="Times New Roman"/>
                <w:sz w:val="24"/>
                <w:szCs w:val="24"/>
              </w:rPr>
              <w:t>аказчиком в документации о проведении электронного аукциона.</w:t>
            </w:r>
          </w:p>
          <w:p w:rsidR="001720EA" w:rsidRDefault="001720EA"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2. П</w:t>
            </w:r>
            <w:r w:rsidRPr="009A64E9">
              <w:rPr>
                <w:rFonts w:ascii="Times New Roman" w:hAnsi="Times New Roman" w:cs="Times New Roman"/>
                <w:sz w:val="24"/>
                <w:szCs w:val="24"/>
              </w:rPr>
              <w:t xml:space="preserve">одрядная организация уплачивает заказчику штраф в размере 10 </w:t>
            </w:r>
            <w:r>
              <w:rPr>
                <w:rFonts w:ascii="Times New Roman" w:hAnsi="Times New Roman" w:cs="Times New Roman"/>
                <w:sz w:val="24"/>
                <w:szCs w:val="24"/>
              </w:rPr>
              <w:t xml:space="preserve">(десяти) </w:t>
            </w:r>
            <w:r w:rsidRPr="009A64E9">
              <w:rPr>
                <w:rFonts w:ascii="Times New Roman" w:hAnsi="Times New Roman" w:cs="Times New Roman"/>
                <w:sz w:val="24"/>
                <w:szCs w:val="24"/>
              </w:rPr>
              <w:t>процентов стоимости договора</w:t>
            </w:r>
            <w:r>
              <w:rPr>
                <w:rFonts w:ascii="Times New Roman" w:hAnsi="Times New Roman" w:cs="Times New Roman"/>
                <w:sz w:val="24"/>
                <w:szCs w:val="24"/>
              </w:rPr>
              <w:t xml:space="preserve"> в случае расторжения договора в одностороннем порядке по следующим основаниям: </w:t>
            </w:r>
          </w:p>
          <w:p w:rsidR="001720EA" w:rsidRPr="009A64E9" w:rsidRDefault="001720EA"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1720EA" w:rsidRPr="009A64E9" w:rsidRDefault="001720EA"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б) задержка подрядной организацией начала выполнения работ более чем на 5</w:t>
            </w:r>
            <w:r>
              <w:rPr>
                <w:rFonts w:ascii="Times New Roman" w:hAnsi="Times New Roman" w:cs="Times New Roman"/>
                <w:sz w:val="24"/>
                <w:szCs w:val="24"/>
              </w:rPr>
              <w:t xml:space="preserve"> (пять)</w:t>
            </w:r>
            <w:r w:rsidRPr="009A64E9">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1720EA" w:rsidRPr="009A64E9" w:rsidRDefault="001720EA"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1720EA" w:rsidRPr="009A64E9" w:rsidRDefault="001720EA"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w:t>
            </w:r>
            <w:r>
              <w:rPr>
                <w:rFonts w:ascii="Times New Roman" w:hAnsi="Times New Roman" w:cs="Times New Roman"/>
                <w:sz w:val="24"/>
                <w:szCs w:val="24"/>
              </w:rPr>
              <w:t>елий и конструкций, выявленных З</w:t>
            </w:r>
            <w:r w:rsidRPr="009A64E9">
              <w:rPr>
                <w:rFonts w:ascii="Times New Roman" w:hAnsi="Times New Roman" w:cs="Times New Roman"/>
                <w:sz w:val="24"/>
                <w:szCs w:val="24"/>
              </w:rPr>
              <w:t>аказчиком в соответствии с условиями договора;</w:t>
            </w:r>
          </w:p>
          <w:p w:rsidR="001720EA" w:rsidRPr="009A64E9" w:rsidRDefault="001720EA" w:rsidP="00C65D96">
            <w:pPr>
              <w:pStyle w:val="ConsPlusNormal"/>
              <w:tabs>
                <w:tab w:val="left" w:pos="600"/>
              </w:tabs>
              <w:ind w:firstLine="317"/>
              <w:jc w:val="both"/>
              <w:rPr>
                <w:rFonts w:ascii="Times New Roman" w:hAnsi="Times New Roman" w:cs="Times New Roman"/>
                <w:sz w:val="24"/>
                <w:szCs w:val="24"/>
              </w:rPr>
            </w:pPr>
            <w:proofErr w:type="spellStart"/>
            <w:r w:rsidRPr="009A64E9">
              <w:rPr>
                <w:rFonts w:ascii="Times New Roman" w:hAnsi="Times New Roman" w:cs="Times New Roman"/>
                <w:sz w:val="24"/>
                <w:szCs w:val="24"/>
              </w:rPr>
              <w:t>д</w:t>
            </w:r>
            <w:proofErr w:type="spellEnd"/>
            <w:r w:rsidRPr="009A64E9">
              <w:rPr>
                <w:rFonts w:ascii="Times New Roman" w:hAnsi="Times New Roman" w:cs="Times New Roman"/>
                <w:sz w:val="24"/>
                <w:szCs w:val="24"/>
              </w:rPr>
              <w:t xml:space="preserve">) аннулирование, отзыв, прекращение действия свидетельства </w:t>
            </w:r>
            <w:proofErr w:type="spellStart"/>
            <w:r w:rsidRPr="009A64E9">
              <w:rPr>
                <w:rFonts w:ascii="Times New Roman" w:hAnsi="Times New Roman" w:cs="Times New Roman"/>
                <w:sz w:val="24"/>
                <w:szCs w:val="24"/>
              </w:rPr>
              <w:t>саморегулируемой</w:t>
            </w:r>
            <w:proofErr w:type="spellEnd"/>
            <w:r w:rsidRPr="009A64E9">
              <w:rPr>
                <w:rFonts w:ascii="Times New Roman" w:hAnsi="Times New Roman" w:cs="Times New Roman"/>
                <w:sz w:val="24"/>
                <w:szCs w:val="24"/>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w:t>
            </w:r>
            <w:r>
              <w:rPr>
                <w:rFonts w:ascii="Times New Roman" w:hAnsi="Times New Roman" w:cs="Times New Roman"/>
                <w:sz w:val="24"/>
                <w:szCs w:val="24"/>
              </w:rPr>
              <w:t xml:space="preserve"> (двух)</w:t>
            </w:r>
            <w:r w:rsidRPr="009A64E9">
              <w:rPr>
                <w:rFonts w:ascii="Times New Roman" w:hAnsi="Times New Roman" w:cs="Times New Roman"/>
                <w:sz w:val="24"/>
                <w:szCs w:val="24"/>
              </w:rPr>
              <w:t xml:space="preserve">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1720EA" w:rsidRPr="009A64E9" w:rsidRDefault="001720EA"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е) нарушение подрядной организацией сроков выполнения работ продолжительностью более 15</w:t>
            </w:r>
            <w:r>
              <w:rPr>
                <w:rFonts w:ascii="Times New Roman" w:hAnsi="Times New Roman" w:cs="Times New Roman"/>
                <w:sz w:val="24"/>
                <w:szCs w:val="24"/>
              </w:rPr>
              <w:t xml:space="preserve"> (пятнадцати)</w:t>
            </w:r>
            <w:r w:rsidRPr="009A64E9">
              <w:rPr>
                <w:rFonts w:ascii="Times New Roman" w:hAnsi="Times New Roman" w:cs="Times New Roman"/>
                <w:sz w:val="24"/>
                <w:szCs w:val="24"/>
              </w:rPr>
              <w:t xml:space="preserve"> календарных дней по любому из многоквартирных домов;</w:t>
            </w:r>
          </w:p>
          <w:p w:rsidR="001720EA" w:rsidRPr="009A64E9" w:rsidRDefault="001720EA"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w:t>
            </w:r>
            <w:r>
              <w:rPr>
                <w:rFonts w:ascii="Times New Roman" w:hAnsi="Times New Roman" w:cs="Times New Roman"/>
                <w:sz w:val="24"/>
                <w:szCs w:val="24"/>
              </w:rPr>
              <w:t xml:space="preserve"> (два)</w:t>
            </w:r>
            <w:r w:rsidRPr="009A64E9">
              <w:rPr>
                <w:rFonts w:ascii="Times New Roman" w:hAnsi="Times New Roman" w:cs="Times New Roman"/>
                <w:sz w:val="24"/>
                <w:szCs w:val="24"/>
              </w:rPr>
              <w:t xml:space="preserve"> рабочих дня;</w:t>
            </w:r>
          </w:p>
          <w:p w:rsidR="001720EA" w:rsidRPr="009A64E9" w:rsidRDefault="001720EA" w:rsidP="00C65D96">
            <w:pPr>
              <w:pStyle w:val="ConsPlusNormal"/>
              <w:tabs>
                <w:tab w:val="left" w:pos="600"/>
              </w:tabs>
              <w:ind w:firstLine="31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з</w:t>
            </w:r>
            <w:proofErr w:type="spellEnd"/>
            <w:r>
              <w:rPr>
                <w:rFonts w:ascii="Times New Roman" w:hAnsi="Times New Roman" w:cs="Times New Roman"/>
                <w:sz w:val="24"/>
                <w:szCs w:val="24"/>
              </w:rPr>
              <w:t>) выявление З</w:t>
            </w:r>
            <w:r w:rsidRPr="009A64E9">
              <w:rPr>
                <w:rFonts w:ascii="Times New Roman" w:hAnsi="Times New Roman" w:cs="Times New Roman"/>
                <w:sz w:val="24"/>
                <w:szCs w:val="24"/>
              </w:rPr>
              <w:t>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1720EA" w:rsidRDefault="001720EA"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3. Ш</w:t>
            </w:r>
            <w:r w:rsidRPr="009A64E9">
              <w:rPr>
                <w:rFonts w:ascii="Times New Roman" w:hAnsi="Times New Roman" w:cs="Times New Roman"/>
                <w:sz w:val="24"/>
                <w:szCs w:val="24"/>
              </w:rPr>
              <w:t>траф</w:t>
            </w:r>
            <w:r>
              <w:rPr>
                <w:rFonts w:ascii="Times New Roman" w:hAnsi="Times New Roman" w:cs="Times New Roman"/>
                <w:sz w:val="24"/>
                <w:szCs w:val="24"/>
              </w:rPr>
              <w:t>, указанный в пункте 2,</w:t>
            </w:r>
            <w:r w:rsidRPr="009A64E9">
              <w:rPr>
                <w:rFonts w:ascii="Times New Roman" w:hAnsi="Times New Roman" w:cs="Times New Roman"/>
                <w:sz w:val="24"/>
                <w:szCs w:val="24"/>
              </w:rPr>
              <w:t xml:space="preserve"> уплачивается помимо средств, которые подрядная органи</w:t>
            </w:r>
            <w:r>
              <w:rPr>
                <w:rFonts w:ascii="Times New Roman" w:hAnsi="Times New Roman" w:cs="Times New Roman"/>
                <w:sz w:val="24"/>
                <w:szCs w:val="24"/>
              </w:rPr>
              <w:t xml:space="preserve">зация </w:t>
            </w:r>
            <w:proofErr w:type="gramStart"/>
            <w:r>
              <w:rPr>
                <w:rFonts w:ascii="Times New Roman" w:hAnsi="Times New Roman" w:cs="Times New Roman"/>
                <w:sz w:val="24"/>
                <w:szCs w:val="24"/>
              </w:rPr>
              <w:t>обязана</w:t>
            </w:r>
            <w:proofErr w:type="gramEnd"/>
            <w:r>
              <w:rPr>
                <w:rFonts w:ascii="Times New Roman" w:hAnsi="Times New Roman" w:cs="Times New Roman"/>
                <w:sz w:val="24"/>
                <w:szCs w:val="24"/>
              </w:rPr>
              <w:t xml:space="preserve"> будет возместить З</w:t>
            </w:r>
            <w:r w:rsidRPr="009A64E9">
              <w:rPr>
                <w:rFonts w:ascii="Times New Roman" w:hAnsi="Times New Roman" w:cs="Times New Roman"/>
                <w:sz w:val="24"/>
                <w:szCs w:val="24"/>
              </w:rPr>
              <w:t>аказчику в качестве причиненных убытков (вреда).</w:t>
            </w:r>
          </w:p>
          <w:p w:rsidR="001720EA" w:rsidRPr="00290990" w:rsidRDefault="001720EA" w:rsidP="00C65D96">
            <w:pPr>
              <w:pStyle w:val="ConsPlusNormal"/>
              <w:tabs>
                <w:tab w:val="left" w:pos="600"/>
              </w:tabs>
              <w:ind w:firstLine="317"/>
              <w:jc w:val="both"/>
              <w:rPr>
                <w:rStyle w:val="a9"/>
                <w:rFonts w:ascii="Times New Roman" w:hAnsi="Times New Roman" w:cs="Times New Roman"/>
                <w:sz w:val="24"/>
                <w:szCs w:val="24"/>
              </w:rPr>
            </w:pPr>
            <w:r>
              <w:t xml:space="preserve">4. </w:t>
            </w:r>
            <w:r>
              <w:rPr>
                <w:rFonts w:ascii="Times New Roman" w:hAnsi="Times New Roman" w:cs="Times New Roman"/>
                <w:sz w:val="24"/>
                <w:szCs w:val="24"/>
              </w:rPr>
              <w:t>В</w:t>
            </w:r>
            <w:r w:rsidRPr="005574C4">
              <w:rPr>
                <w:rFonts w:ascii="Times New Roman" w:hAnsi="Times New Roman" w:cs="Times New Roman"/>
                <w:sz w:val="24"/>
                <w:szCs w:val="24"/>
              </w:rPr>
              <w:t xml:space="preserve"> случае просрочки исполнения подрядчиком обязательств</w:t>
            </w:r>
            <w:r>
              <w:rPr>
                <w:rFonts w:ascii="Times New Roman" w:hAnsi="Times New Roman" w:cs="Times New Roman"/>
                <w:sz w:val="24"/>
                <w:szCs w:val="24"/>
              </w:rPr>
              <w:t xml:space="preserve">а, </w:t>
            </w:r>
            <w:r>
              <w:rPr>
                <w:rFonts w:ascii="Times New Roman" w:hAnsi="Times New Roman" w:cs="Times New Roman"/>
                <w:sz w:val="24"/>
                <w:szCs w:val="24"/>
              </w:rPr>
              <w:lastRenderedPageBreak/>
              <w:t>предусмотренного договором, З</w:t>
            </w:r>
            <w:r w:rsidRPr="005574C4">
              <w:rPr>
                <w:rFonts w:ascii="Times New Roman" w:hAnsi="Times New Roman" w:cs="Times New Roman"/>
                <w:sz w:val="24"/>
                <w:szCs w:val="24"/>
              </w:rPr>
              <w:t xml:space="preserve">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w:t>
            </w:r>
            <w:r>
              <w:rPr>
                <w:rFonts w:ascii="Times New Roman" w:hAnsi="Times New Roman" w:cs="Times New Roman"/>
                <w:sz w:val="24"/>
                <w:szCs w:val="24"/>
              </w:rPr>
              <w:t>непреодолимой силы или по вине З</w:t>
            </w:r>
            <w:r w:rsidRPr="005574C4">
              <w:rPr>
                <w:rFonts w:ascii="Times New Roman" w:hAnsi="Times New Roman" w:cs="Times New Roman"/>
                <w:sz w:val="24"/>
                <w:szCs w:val="24"/>
              </w:rPr>
              <w:t>аказчика.</w:t>
            </w:r>
          </w:p>
        </w:tc>
      </w:tr>
      <w:tr w:rsidR="001720EA" w:rsidRPr="00290990" w:rsidTr="00C65D96">
        <w:tc>
          <w:tcPr>
            <w:tcW w:w="567" w:type="dxa"/>
            <w:vAlign w:val="center"/>
          </w:tcPr>
          <w:p w:rsidR="001720EA"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11</w:t>
            </w:r>
          </w:p>
        </w:tc>
        <w:tc>
          <w:tcPr>
            <w:tcW w:w="2410" w:type="dxa"/>
            <w:vAlign w:val="center"/>
          </w:tcPr>
          <w:p w:rsidR="001720EA" w:rsidRDefault="001720EA"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Другие условия</w:t>
            </w:r>
          </w:p>
        </w:tc>
        <w:tc>
          <w:tcPr>
            <w:tcW w:w="7371" w:type="dxa"/>
          </w:tcPr>
          <w:p w:rsidR="001720EA" w:rsidRDefault="001720EA" w:rsidP="00C65D96">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E142DC">
              <w:rPr>
                <w:rFonts w:ascii="Times New Roman" w:hAnsi="Times New Roman" w:cs="Times New Roman"/>
                <w:sz w:val="24"/>
                <w:szCs w:val="24"/>
              </w:rPr>
              <w:t>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1720EA" w:rsidRDefault="001720EA" w:rsidP="00C65D96">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E142DC">
              <w:rPr>
                <w:rFonts w:ascii="Times New Roman" w:hAnsi="Times New Roman" w:cs="Times New Roman"/>
                <w:sz w:val="24"/>
                <w:szCs w:val="24"/>
              </w:rPr>
              <w:t>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1720EA" w:rsidRPr="00E142DC" w:rsidRDefault="001720EA" w:rsidP="00C65D96">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E142DC">
              <w:rPr>
                <w:rFonts w:ascii="Times New Roman" w:hAnsi="Times New Roman" w:cs="Times New Roman"/>
                <w:sz w:val="24"/>
                <w:szCs w:val="24"/>
              </w:rPr>
              <w:t>Расторжение договора допускается:</w:t>
            </w:r>
          </w:p>
          <w:p w:rsidR="001720EA" w:rsidRPr="00E142DC" w:rsidRDefault="001720EA" w:rsidP="00C65D96">
            <w:pPr>
              <w:pStyle w:val="ConsPlusNormal"/>
              <w:ind w:firstLine="325"/>
              <w:jc w:val="both"/>
              <w:rPr>
                <w:rFonts w:ascii="Times New Roman" w:hAnsi="Times New Roman" w:cs="Times New Roman"/>
                <w:sz w:val="24"/>
                <w:szCs w:val="24"/>
              </w:rPr>
            </w:pPr>
            <w:r w:rsidRPr="00E142DC">
              <w:rPr>
                <w:rFonts w:ascii="Times New Roman" w:hAnsi="Times New Roman" w:cs="Times New Roman"/>
                <w:sz w:val="24"/>
                <w:szCs w:val="24"/>
              </w:rPr>
              <w:t>а) по соглашению сторон;</w:t>
            </w:r>
          </w:p>
          <w:p w:rsidR="001720EA" w:rsidRPr="00E142DC" w:rsidRDefault="001720EA" w:rsidP="00C65D96">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по инициативе З</w:t>
            </w:r>
            <w:r w:rsidRPr="00E142DC">
              <w:rPr>
                <w:rFonts w:ascii="Times New Roman" w:hAnsi="Times New Roman" w:cs="Times New Roman"/>
                <w:sz w:val="24"/>
                <w:szCs w:val="24"/>
              </w:rPr>
              <w:t xml:space="preserve">аказчика, в том числе в виде одностороннего расторжения договора, или подрядной организации (основания такого расторжения устанавливаются в </w:t>
            </w:r>
            <w:r>
              <w:rPr>
                <w:rFonts w:ascii="Times New Roman" w:hAnsi="Times New Roman" w:cs="Times New Roman"/>
                <w:sz w:val="24"/>
                <w:szCs w:val="24"/>
              </w:rPr>
              <w:t>документации о проведении электронного аукциона</w:t>
            </w:r>
            <w:r w:rsidRPr="00E142DC">
              <w:rPr>
                <w:rFonts w:ascii="Times New Roman" w:hAnsi="Times New Roman" w:cs="Times New Roman"/>
                <w:sz w:val="24"/>
                <w:szCs w:val="24"/>
              </w:rPr>
              <w:t>);</w:t>
            </w:r>
          </w:p>
          <w:p w:rsidR="001720EA" w:rsidRPr="00290990" w:rsidRDefault="001720EA" w:rsidP="00C65D96">
            <w:pPr>
              <w:pStyle w:val="ConsPlusNormal"/>
              <w:ind w:firstLine="325"/>
              <w:jc w:val="both"/>
              <w:rPr>
                <w:rStyle w:val="a9"/>
                <w:rFonts w:ascii="Times New Roman" w:hAnsi="Times New Roman" w:cs="Times New Roman"/>
                <w:sz w:val="24"/>
                <w:szCs w:val="24"/>
              </w:rPr>
            </w:pPr>
            <w:r w:rsidRPr="00E142DC">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0515EF" w:rsidRDefault="000515EF" w:rsidP="00FD2BE3">
      <w:pPr>
        <w:rPr>
          <w:rFonts w:ascii="Times New Roman" w:hAnsi="Times New Roman" w:cs="Times New Roman"/>
          <w:sz w:val="28"/>
          <w:szCs w:val="28"/>
        </w:rPr>
      </w:pPr>
    </w:p>
    <w:p w:rsidR="00E142DC" w:rsidRPr="00C11BA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11BAA">
        <w:rPr>
          <w:rFonts w:ascii="Times New Roman" w:hAnsi="Times New Roman" w:cs="Times New Roman"/>
          <w:b/>
          <w:sz w:val="28"/>
          <w:szCs w:val="28"/>
        </w:rPr>
        <w:t>Ориентировочные адресные перечни многоквартирных домов</w:t>
      </w:r>
    </w:p>
    <w:p w:rsidR="00C8651D" w:rsidRPr="00C8651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ab/>
      </w:r>
      <w:r w:rsidRPr="00C8651D">
        <w:rPr>
          <w:rFonts w:ascii="Times New Roman" w:hAnsi="Times New Roman" w:cs="Times New Roman"/>
          <w:sz w:val="28"/>
          <w:szCs w:val="28"/>
        </w:rPr>
        <w:t xml:space="preserve">Ориентировочные </w:t>
      </w:r>
      <w:r>
        <w:rPr>
          <w:rFonts w:ascii="Times New Roman" w:hAnsi="Times New Roman" w:cs="Times New Roman"/>
          <w:sz w:val="28"/>
          <w:szCs w:val="28"/>
        </w:rPr>
        <w:t>адресные перечни многоквартирных домов,</w:t>
      </w:r>
      <w:r w:rsidR="007B6AEC">
        <w:rPr>
          <w:rFonts w:ascii="Times New Roman" w:hAnsi="Times New Roman" w:cs="Times New Roman"/>
          <w:sz w:val="28"/>
          <w:szCs w:val="28"/>
        </w:rPr>
        <w:t xml:space="preserve"> в которых в дальнейшем будет проводиться электронный аукцион</w:t>
      </w:r>
      <w:r>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C8651D">
        <w:rPr>
          <w:rFonts w:ascii="Times New Roman" w:hAnsi="Times New Roman"/>
          <w:b/>
          <w:color w:val="000000"/>
          <w:sz w:val="28"/>
          <w:szCs w:val="28"/>
          <w:u w:val="single"/>
          <w:lang w:val="en-US"/>
        </w:rPr>
        <w:t>kaprem</w:t>
      </w:r>
      <w:proofErr w:type="spellEnd"/>
      <w:r w:rsidRPr="00C8651D">
        <w:rPr>
          <w:rFonts w:ascii="Times New Roman" w:hAnsi="Times New Roman"/>
          <w:b/>
          <w:color w:val="000000"/>
          <w:sz w:val="28"/>
          <w:szCs w:val="28"/>
          <w:u w:val="single"/>
        </w:rPr>
        <w:t>.</w:t>
      </w:r>
      <w:r w:rsidRPr="00C8651D">
        <w:rPr>
          <w:rFonts w:ascii="Times New Roman" w:hAnsi="Times New Roman"/>
          <w:b/>
          <w:color w:val="000000"/>
          <w:sz w:val="28"/>
          <w:szCs w:val="28"/>
          <w:u w:val="single"/>
          <w:lang w:val="en-US"/>
        </w:rPr>
        <w:t>admin</w:t>
      </w:r>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smolensk</w:t>
      </w:r>
      <w:proofErr w:type="spellEnd"/>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ru</w:t>
      </w:r>
      <w:proofErr w:type="spellEnd"/>
      <w:r w:rsidR="00940D21">
        <w:rPr>
          <w:rFonts w:ascii="Times New Roman" w:hAnsi="Times New Roman"/>
          <w:b/>
          <w:color w:val="000000"/>
          <w:sz w:val="28"/>
          <w:szCs w:val="28"/>
          <w:u w:val="single"/>
        </w:rPr>
        <w:t xml:space="preserve"> </w:t>
      </w:r>
      <w:r w:rsidRPr="00C8651D">
        <w:rPr>
          <w:rFonts w:ascii="Times New Roman" w:hAnsi="Times New Roman" w:cs="Times New Roman"/>
          <w:sz w:val="28"/>
          <w:szCs w:val="28"/>
        </w:rPr>
        <w:t xml:space="preserve">в разделе </w:t>
      </w:r>
      <w:r>
        <w:rPr>
          <w:rFonts w:ascii="Times New Roman" w:hAnsi="Times New Roman" w:cs="Times New Roman"/>
          <w:sz w:val="28"/>
          <w:szCs w:val="28"/>
        </w:rPr>
        <w:t>«Краткосрочные планы».</w:t>
      </w:r>
    </w:p>
    <w:p w:rsidR="000B589E" w:rsidRDefault="000B589E" w:rsidP="000C40E0">
      <w:pPr>
        <w:rPr>
          <w:rFonts w:ascii="Times New Roman" w:hAnsi="Times New Roman" w:cs="Times New Roman"/>
          <w:b/>
          <w:sz w:val="28"/>
          <w:szCs w:val="28"/>
        </w:rPr>
      </w:pPr>
    </w:p>
    <w:p w:rsidR="0075224E" w:rsidRPr="00C11BA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11BAA">
        <w:rPr>
          <w:rFonts w:ascii="Times New Roman" w:hAnsi="Times New Roman" w:cs="Times New Roman"/>
          <w:b/>
          <w:sz w:val="28"/>
          <w:szCs w:val="28"/>
        </w:rPr>
        <w:t>Требования к участникам предварительного отбора</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D24E1"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C11BAA">
        <w:rPr>
          <w:rFonts w:ascii="Times New Roman" w:hAnsi="Times New Roman" w:cs="Times New Roman"/>
          <w:sz w:val="28"/>
          <w:szCs w:val="28"/>
        </w:rPr>
        <w:t xml:space="preserve"> </w:t>
      </w:r>
      <w:r w:rsidR="00376A8B" w:rsidRPr="00C11BAA">
        <w:rPr>
          <w:rFonts w:ascii="Times New Roman" w:hAnsi="Times New Roman" w:cs="Times New Roman"/>
          <w:b/>
          <w:sz w:val="28"/>
          <w:szCs w:val="28"/>
        </w:rPr>
        <w:t xml:space="preserve">на </w:t>
      </w:r>
      <w:r w:rsidR="001720EA" w:rsidRPr="00C11BAA">
        <w:rPr>
          <w:rFonts w:ascii="Times New Roman" w:hAnsi="Times New Roman" w:cs="Times New Roman"/>
          <w:b/>
          <w:sz w:val="28"/>
          <w:szCs w:val="28"/>
        </w:rPr>
        <w:t>о</w:t>
      </w:r>
      <w:r w:rsidR="001720EA" w:rsidRPr="00C11BAA">
        <w:rPr>
          <w:rFonts w:ascii="Times New Roman" w:eastAsia="Times New Roman" w:hAnsi="Times New Roman" w:cs="Times New Roman"/>
          <w:b/>
          <w:sz w:val="28"/>
          <w:szCs w:val="28"/>
          <w:lang w:eastAsia="ru-RU"/>
        </w:rPr>
        <w:t>казание услуг по осуществлению строительного контроля</w:t>
      </w:r>
      <w:r w:rsidR="00C11BAA">
        <w:rPr>
          <w:rFonts w:ascii="Times New Roman" w:hAnsi="Times New Roman" w:cs="Times New Roman"/>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w:t>
      </w:r>
      <w:r w:rsidRPr="00DD24E1">
        <w:rPr>
          <w:rFonts w:ascii="Times New Roman" w:hAnsi="Times New Roman" w:cs="Times New Roman"/>
          <w:sz w:val="28"/>
          <w:szCs w:val="28"/>
        </w:rPr>
        <w:lastRenderedPageBreak/>
        <w:t xml:space="preserve">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 xml:space="preserve">о </w:t>
      </w:r>
      <w:proofErr w:type="spellStart"/>
      <w:r w:rsidR="001E2B29">
        <w:rPr>
          <w:rFonts w:ascii="Times New Roman" w:hAnsi="Times New Roman" w:cs="Times New Roman"/>
          <w:sz w:val="28"/>
          <w:szCs w:val="28"/>
        </w:rPr>
        <w:t>саморегулируемой</w:t>
      </w:r>
      <w:proofErr w:type="spellEnd"/>
      <w:r w:rsidR="001E2B29">
        <w:rPr>
          <w:rFonts w:ascii="Times New Roman" w:hAnsi="Times New Roman" w:cs="Times New Roman"/>
          <w:sz w:val="28"/>
          <w:szCs w:val="28"/>
        </w:rPr>
        <w:t xml:space="preserve"> организации)</w:t>
      </w:r>
      <w:r w:rsidR="00C1014C">
        <w:rPr>
          <w:rFonts w:ascii="Times New Roman" w:hAnsi="Times New Roman" w:cs="Times New Roman"/>
          <w:sz w:val="28"/>
          <w:szCs w:val="28"/>
        </w:rPr>
        <w:t>.</w:t>
      </w:r>
    </w:p>
    <w:p w:rsidR="00DD24E1" w:rsidRPr="00C1014C"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C11BAA" w:rsidRDefault="00A66CCD" w:rsidP="00C1014C">
      <w:pPr>
        <w:pStyle w:val="afc"/>
        <w:ind w:firstLine="708"/>
        <w:jc w:val="both"/>
        <w:rPr>
          <w:rFonts w:ascii="Times New Roman" w:hAnsi="Times New Roman" w:cs="Times New Roman"/>
          <w:sz w:val="28"/>
          <w:szCs w:val="28"/>
        </w:rPr>
      </w:pPr>
      <w:r w:rsidRPr="00C11BAA">
        <w:rPr>
          <w:rFonts w:ascii="Times New Roman" w:hAnsi="Times New Roman" w:cs="Times New Roman"/>
          <w:sz w:val="28"/>
          <w:szCs w:val="28"/>
        </w:rPr>
        <w:t xml:space="preserve">- </w:t>
      </w:r>
      <w:r w:rsidR="001720EA" w:rsidRPr="00C11BAA">
        <w:rPr>
          <w:rFonts w:ascii="Times New Roman" w:hAnsi="Times New Roman" w:cs="Times New Roman"/>
          <w:sz w:val="28"/>
          <w:szCs w:val="28"/>
        </w:rPr>
        <w:t>осуществление строительного</w:t>
      </w:r>
      <w:r w:rsidR="00C11BAA">
        <w:rPr>
          <w:rFonts w:ascii="Times New Roman" w:hAnsi="Times New Roman" w:cs="Times New Roman"/>
          <w:sz w:val="28"/>
          <w:szCs w:val="28"/>
        </w:rPr>
        <w:t xml:space="preserve"> </w:t>
      </w:r>
      <w:r w:rsidR="001720EA" w:rsidRPr="00C11BAA">
        <w:rPr>
          <w:rFonts w:ascii="Times New Roman" w:hAnsi="Times New Roman" w:cs="Times New Roman"/>
          <w:sz w:val="28"/>
          <w:szCs w:val="28"/>
        </w:rPr>
        <w:t>контроля.</w:t>
      </w:r>
    </w:p>
    <w:p w:rsidR="00DD24E1" w:rsidRPr="00DD24E1" w:rsidRDefault="00C1014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w:t>
      </w:r>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940C6B">
        <w:rPr>
          <w:rFonts w:ascii="Times New Roman" w:hAnsi="Times New Roman" w:cs="Times New Roman"/>
          <w:sz w:val="28"/>
          <w:szCs w:val="28"/>
        </w:rPr>
        <w:t>минимального количества квалифицированного персонала</w:t>
      </w:r>
      <w:r w:rsidR="007E439A" w:rsidRPr="00940C6B">
        <w:rPr>
          <w:rFonts w:ascii="Times New Roman" w:hAnsi="Times New Roman" w:cs="Times New Roman"/>
          <w:sz w:val="28"/>
          <w:szCs w:val="28"/>
        </w:rPr>
        <w:t>:</w:t>
      </w:r>
    </w:p>
    <w:p w:rsidR="00A07B63" w:rsidRDefault="00A07B63"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юридических лиц:</w:t>
      </w:r>
    </w:p>
    <w:p w:rsidR="00E16AB4" w:rsidRPr="00202CD9" w:rsidRDefault="00E16AB4" w:rsidP="00C11BAA">
      <w:pPr>
        <w:pStyle w:val="afc"/>
        <w:jc w:val="both"/>
        <w:rPr>
          <w:rFonts w:ascii="Times New Roman" w:hAnsi="Times New Roman" w:cs="Times New Roman"/>
          <w:sz w:val="28"/>
          <w:szCs w:val="28"/>
        </w:rPr>
      </w:pPr>
      <w:r w:rsidRPr="00202CD9">
        <w:rPr>
          <w:rFonts w:ascii="Times New Roman" w:hAnsi="Times New Roman" w:cs="Times New Roman"/>
          <w:sz w:val="28"/>
          <w:szCs w:val="28"/>
        </w:rPr>
        <w:t>1) не менее 2 руководителей, имеющих высшее профессиональное образование соответствующего профиля и стаж работы в области строительства не менее 7 лет;</w:t>
      </w:r>
    </w:p>
    <w:p w:rsidR="00E16AB4" w:rsidRPr="00202CD9" w:rsidRDefault="00E16AB4" w:rsidP="00C11BAA">
      <w:pPr>
        <w:pStyle w:val="afc"/>
        <w:jc w:val="both"/>
        <w:rPr>
          <w:rFonts w:ascii="Times New Roman" w:hAnsi="Times New Roman" w:cs="Times New Roman"/>
          <w:sz w:val="28"/>
          <w:szCs w:val="28"/>
        </w:rPr>
      </w:pPr>
      <w:r w:rsidRPr="00202CD9">
        <w:rPr>
          <w:rFonts w:ascii="Times New Roman" w:hAnsi="Times New Roman" w:cs="Times New Roman"/>
          <w:sz w:val="28"/>
          <w:szCs w:val="28"/>
        </w:rPr>
        <w:t>2) не менее 5 специалистов, имеющих высшее профессиональное образования соответствующего профиля и стаж работы в области строительства не менее 5 лет.</w:t>
      </w:r>
    </w:p>
    <w:p w:rsidR="007B3209" w:rsidRDefault="00A07B63" w:rsidP="00C11B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индивидуальных предпринимателей:</w:t>
      </w:r>
    </w:p>
    <w:p w:rsidR="00202CD9" w:rsidRPr="00202CD9" w:rsidRDefault="00202CD9" w:rsidP="00C11BAA">
      <w:pPr>
        <w:pStyle w:val="afc"/>
        <w:jc w:val="both"/>
        <w:rPr>
          <w:rFonts w:ascii="Times New Roman" w:hAnsi="Times New Roman" w:cs="Times New Roman"/>
          <w:sz w:val="28"/>
          <w:szCs w:val="28"/>
        </w:rPr>
      </w:pPr>
      <w:r w:rsidRPr="00202CD9">
        <w:rPr>
          <w:rFonts w:ascii="Times New Roman" w:hAnsi="Times New Roman" w:cs="Times New Roman"/>
          <w:sz w:val="28"/>
          <w:szCs w:val="28"/>
        </w:rPr>
        <w:t>1) наличие высшего профессионального образования соответствующего профиля и стажа работы в области строительства не менее 7 лет;</w:t>
      </w:r>
    </w:p>
    <w:p w:rsidR="00A07B63" w:rsidRPr="00202CD9" w:rsidRDefault="00202CD9" w:rsidP="00C11BAA">
      <w:pPr>
        <w:pStyle w:val="afc"/>
        <w:jc w:val="both"/>
        <w:rPr>
          <w:rFonts w:ascii="Times New Roman" w:hAnsi="Times New Roman" w:cs="Times New Roman"/>
          <w:sz w:val="28"/>
          <w:szCs w:val="28"/>
        </w:rPr>
      </w:pPr>
      <w:r w:rsidRPr="00202CD9">
        <w:rPr>
          <w:rFonts w:ascii="Times New Roman" w:hAnsi="Times New Roman" w:cs="Times New Roman"/>
          <w:sz w:val="28"/>
          <w:szCs w:val="28"/>
        </w:rPr>
        <w:t>2) не менее 5 специалистов, имеющих высшее профессиональное образование соответствующего профиля и стаж работы в области строительства не менее 5 лет</w:t>
      </w:r>
      <w:r w:rsidR="00A07B63" w:rsidRPr="00202CD9">
        <w:rPr>
          <w:rFonts w:ascii="Times New Roman" w:hAnsi="Times New Roman" w:cs="Times New Roman"/>
          <w:sz w:val="28"/>
          <w:szCs w:val="28"/>
        </w:rPr>
        <w:t>.</w:t>
      </w:r>
    </w:p>
    <w:p w:rsidR="007E0904" w:rsidRDefault="000B555C"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 xml:space="preserve">дварительного отбора. </w:t>
      </w:r>
    </w:p>
    <w:p w:rsidR="00940D21" w:rsidRPr="00E2795E" w:rsidRDefault="00940D21" w:rsidP="000D5D4F">
      <w:pPr>
        <w:spacing w:after="0" w:line="240" w:lineRule="auto"/>
        <w:ind w:firstLine="709"/>
        <w:jc w:val="both"/>
        <w:rPr>
          <w:rFonts w:ascii="Times New Roman" w:hAnsi="Times New Roman" w:cs="Times New Roman"/>
          <w:sz w:val="28"/>
          <w:szCs w:val="28"/>
        </w:rPr>
      </w:pPr>
    </w:p>
    <w:p w:rsidR="002A4012" w:rsidRPr="004B5A96"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B5A96">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Участник предварительного отбора должен</w:t>
      </w:r>
      <w:r w:rsidR="004B5A96">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w:t>
      </w:r>
      <w:r w:rsidR="00565956" w:rsidRPr="00565956">
        <w:rPr>
          <w:rFonts w:ascii="Times New Roman" w:hAnsi="Times New Roman" w:cs="Times New Roman"/>
          <w:sz w:val="28"/>
          <w:szCs w:val="28"/>
        </w:rPr>
        <w:lastRenderedPageBreak/>
        <w:t xml:space="preserve">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4B5A96">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4B5A96">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4B5A96">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4B5A96">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B5A96">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r w:rsidR="001E2B29">
        <w:rPr>
          <w:rStyle w:val="a9"/>
          <w:rFonts w:ascii="Times New Roman" w:hAnsi="Times New Roman" w:cs="Times New Roman"/>
          <w:sz w:val="28"/>
          <w:szCs w:val="28"/>
        </w:rPr>
        <w:t>)</w:t>
      </w:r>
      <w:r w:rsidR="004B5A96">
        <w:rPr>
          <w:rStyle w:val="a9"/>
          <w:rFonts w:ascii="Times New Roman" w:hAnsi="Times New Roman" w:cs="Times New Roman"/>
          <w:sz w:val="28"/>
          <w:szCs w:val="28"/>
        </w:rPr>
        <w:t xml:space="preserve"> </w:t>
      </w:r>
      <w:r w:rsidR="001E2B29" w:rsidRPr="00DD24E1">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4B5A96" w:rsidRDefault="0063318E" w:rsidP="00834951">
      <w:pPr>
        <w:spacing w:after="0" w:line="240" w:lineRule="auto"/>
        <w:ind w:firstLine="709"/>
        <w:jc w:val="both"/>
      </w:pPr>
      <w:r>
        <w:rPr>
          <w:rFonts w:ascii="Times New Roman" w:hAnsi="Times New Roman" w:cs="Times New Roman"/>
          <w:sz w:val="28"/>
          <w:szCs w:val="28"/>
        </w:rPr>
        <w:t xml:space="preserve">- </w:t>
      </w:r>
      <w:r w:rsidR="00202CD9" w:rsidRPr="004B5A96">
        <w:rPr>
          <w:rFonts w:ascii="Times New Roman" w:hAnsi="Times New Roman" w:cs="Times New Roman"/>
          <w:sz w:val="28"/>
          <w:szCs w:val="28"/>
        </w:rPr>
        <w:t>осуществление строительного</w:t>
      </w:r>
      <w:r w:rsidR="004B5A96" w:rsidRPr="004B5A96">
        <w:rPr>
          <w:rFonts w:ascii="Times New Roman" w:hAnsi="Times New Roman" w:cs="Times New Roman"/>
          <w:sz w:val="28"/>
          <w:szCs w:val="28"/>
        </w:rPr>
        <w:t xml:space="preserve"> </w:t>
      </w:r>
      <w:r w:rsidR="00202CD9" w:rsidRPr="004B5A96">
        <w:rPr>
          <w:rFonts w:ascii="Times New Roman" w:hAnsi="Times New Roman" w:cs="Times New Roman"/>
          <w:sz w:val="28"/>
          <w:szCs w:val="28"/>
        </w:rPr>
        <w:t>контроля</w:t>
      </w:r>
      <w:r w:rsidR="00C230E5">
        <w:rPr>
          <w:rFonts w:ascii="Times New Roman" w:hAnsi="Times New Roman" w:cs="Times New Roman"/>
          <w:sz w:val="28"/>
          <w:szCs w:val="28"/>
        </w:rPr>
        <w:t>;</w:t>
      </w:r>
    </w:p>
    <w:p w:rsidR="00834951" w:rsidRPr="00E2795E" w:rsidRDefault="00834951"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4B5A96">
        <w:rPr>
          <w:rStyle w:val="a9"/>
          <w:rFonts w:ascii="Times New Roman" w:hAnsi="Times New Roman" w:cs="Times New Roman"/>
          <w:sz w:val="28"/>
          <w:szCs w:val="28"/>
        </w:rPr>
        <w:t xml:space="preserve"> </w:t>
      </w:r>
      <w:r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w:t>
      </w:r>
      <w:r w:rsidR="00CF2B55" w:rsidRPr="0063318E">
        <w:rPr>
          <w:rStyle w:val="a9"/>
          <w:rFonts w:ascii="Times New Roman" w:hAnsi="Times New Roman" w:cs="Times New Roman"/>
          <w:sz w:val="28"/>
          <w:szCs w:val="28"/>
        </w:rPr>
        <w:lastRenderedPageBreak/>
        <w:t>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sidRPr="004B5A96">
        <w:rPr>
          <w:rStyle w:val="a9"/>
          <w:rFonts w:ascii="Times New Roman" w:hAnsi="Times New Roman" w:cs="Times New Roman"/>
          <w:sz w:val="28"/>
          <w:szCs w:val="28"/>
        </w:rPr>
        <w:t>«л</w:t>
      </w:r>
      <w:r w:rsidR="00AF12E9" w:rsidRPr="004B5A96">
        <w:rPr>
          <w:rStyle w:val="a9"/>
          <w:rFonts w:ascii="Times New Roman" w:hAnsi="Times New Roman" w:cs="Times New Roman"/>
          <w:sz w:val="28"/>
          <w:szCs w:val="28"/>
        </w:rPr>
        <w:t>»</w:t>
      </w:r>
      <w:r w:rsidR="004B5A96" w:rsidRPr="004B5A96">
        <w:rPr>
          <w:rStyle w:val="a9"/>
          <w:rFonts w:ascii="Times New Roman" w:hAnsi="Times New Roman" w:cs="Times New Roman"/>
          <w:sz w:val="28"/>
          <w:szCs w:val="28"/>
        </w:rPr>
        <w:t xml:space="preserve"> </w:t>
      </w:r>
      <w:r w:rsidR="00E2795E">
        <w:rPr>
          <w:rStyle w:val="a9"/>
          <w:rFonts w:ascii="Times New Roman" w:hAnsi="Times New Roman" w:cs="Times New Roman"/>
          <w:sz w:val="28"/>
          <w:szCs w:val="28"/>
        </w:rPr>
        <w:t xml:space="preserve">Раздела </w:t>
      </w:r>
      <w:r w:rsidR="00E2795E">
        <w:rPr>
          <w:rStyle w:val="a9"/>
          <w:rFonts w:ascii="Times New Roman" w:hAnsi="Times New Roman" w:cs="Times New Roman"/>
          <w:sz w:val="28"/>
          <w:szCs w:val="28"/>
          <w:lang w:val="en-US"/>
        </w:rPr>
        <w:t>V</w:t>
      </w:r>
      <w:r w:rsidR="004B5A96">
        <w:rPr>
          <w:rStyle w:val="a9"/>
          <w:rFonts w:ascii="Times New Roman" w:hAnsi="Times New Roman" w:cs="Times New Roman"/>
          <w:sz w:val="28"/>
          <w:szCs w:val="28"/>
        </w:rPr>
        <w:t xml:space="preserve"> </w:t>
      </w:r>
      <w:r w:rsidR="00AF12E9">
        <w:rPr>
          <w:rFonts w:ascii="Times New Roman" w:hAnsi="Times New Roman" w:cs="Times New Roman"/>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0D5D4F" w:rsidRDefault="00C141B4" w:rsidP="009E4821">
      <w:pPr>
        <w:spacing w:after="0" w:line="240" w:lineRule="auto"/>
        <w:ind w:firstLine="709"/>
        <w:jc w:val="both"/>
        <w:rPr>
          <w:rFonts w:ascii="Times New Roman" w:hAnsi="Times New Roman" w:cs="Times New Roman"/>
          <w:sz w:val="28"/>
          <w:szCs w:val="28"/>
        </w:rPr>
      </w:pPr>
      <w:proofErr w:type="gramStart"/>
      <w:r>
        <w:rPr>
          <w:rStyle w:val="a9"/>
          <w:rFonts w:ascii="Times New Roman" w:hAnsi="Times New Roman" w:cs="Times New Roman"/>
          <w:sz w:val="28"/>
          <w:szCs w:val="28"/>
        </w:rPr>
        <w:t>м</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p>
    <w:p w:rsidR="004F1A64" w:rsidRDefault="004F1A64" w:rsidP="009E4821">
      <w:pPr>
        <w:spacing w:after="0" w:line="240" w:lineRule="auto"/>
        <w:rPr>
          <w:rFonts w:ascii="Times New Roman" w:hAnsi="Times New Roman" w:cs="Times New Roman"/>
          <w:i/>
          <w:sz w:val="28"/>
          <w:szCs w:val="28"/>
        </w:rPr>
      </w:pPr>
    </w:p>
    <w:p w:rsidR="00AF12E9" w:rsidRPr="004B5A96"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4B5A96">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подачи </w:t>
      </w:r>
      <w:r w:rsidR="00DE0025">
        <w:rPr>
          <w:rFonts w:ascii="Times New Roman" w:hAnsi="Times New Roman" w:cs="Times New Roman"/>
          <w:sz w:val="28"/>
          <w:szCs w:val="28"/>
        </w:rPr>
        <w:t>З</w:t>
      </w:r>
      <w:r w:rsidR="00207A81">
        <w:rPr>
          <w:rFonts w:ascii="Times New Roman" w:hAnsi="Times New Roman" w:cs="Times New Roman"/>
          <w:sz w:val="28"/>
          <w:szCs w:val="28"/>
        </w:rPr>
        <w:t xml:space="preserve">аявки </w:t>
      </w:r>
      <w:r w:rsidR="002457D5">
        <w:rPr>
          <w:rFonts w:ascii="Times New Roman" w:hAnsi="Times New Roman" w:cs="Times New Roman"/>
          <w:sz w:val="28"/>
          <w:szCs w:val="28"/>
        </w:rPr>
        <w:t>У</w:t>
      </w:r>
      <w:r w:rsidR="00207A81">
        <w:rPr>
          <w:rFonts w:ascii="Times New Roman" w:hAnsi="Times New Roman" w:cs="Times New Roman"/>
          <w:sz w:val="28"/>
          <w:szCs w:val="28"/>
        </w:rPr>
        <w:t>частник предварительного отбора</w:t>
      </w:r>
      <w:r w:rsidR="004B5A96">
        <w:rPr>
          <w:rFonts w:ascii="Times New Roman" w:hAnsi="Times New Roman" w:cs="Times New Roman"/>
          <w:sz w:val="28"/>
          <w:szCs w:val="28"/>
        </w:rPr>
        <w:t xml:space="preserve"> </w:t>
      </w:r>
      <w:r w:rsidR="00207A81">
        <w:rPr>
          <w:rFonts w:ascii="Times New Roman" w:hAnsi="Times New Roman" w:cs="Times New Roman"/>
          <w:sz w:val="28"/>
          <w:szCs w:val="28"/>
        </w:rPr>
        <w:t xml:space="preserve">должен зарегистрироваться </w:t>
      </w:r>
      <w:r w:rsidR="003B5555">
        <w:rPr>
          <w:rFonts w:ascii="Times New Roman" w:hAnsi="Times New Roman" w:cs="Times New Roman"/>
          <w:sz w:val="28"/>
          <w:szCs w:val="28"/>
        </w:rPr>
        <w:t xml:space="preserve">на </w:t>
      </w:r>
      <w:r w:rsidR="002457D5">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2457D5">
        <w:rPr>
          <w:rFonts w:ascii="Times New Roman" w:hAnsi="Times New Roman" w:cs="Times New Roman"/>
          <w:sz w:val="28"/>
          <w:szCs w:val="28"/>
        </w:rPr>
        <w:t xml:space="preserve">а </w:t>
      </w:r>
      <w:r w:rsidR="004326A1" w:rsidRPr="004326A1">
        <w:rPr>
          <w:rFonts w:ascii="Times New Roman" w:hAnsi="Times New Roman" w:cs="Times New Roman"/>
          <w:sz w:val="28"/>
          <w:szCs w:val="28"/>
        </w:rPr>
        <w:t>эл</w:t>
      </w:r>
      <w:r w:rsidR="002457D5">
        <w:rPr>
          <w:rFonts w:ascii="Times New Roman" w:hAnsi="Times New Roman" w:cs="Times New Roman"/>
          <w:sz w:val="28"/>
          <w:szCs w:val="28"/>
        </w:rPr>
        <w:t xml:space="preserve">ектронной площадки </w:t>
      </w:r>
      <w:r w:rsidR="004326A1" w:rsidRPr="004326A1">
        <w:rPr>
          <w:rFonts w:ascii="Times New Roman" w:hAnsi="Times New Roman" w:cs="Times New Roman"/>
          <w:sz w:val="28"/>
          <w:szCs w:val="28"/>
        </w:rPr>
        <w:t>в соответствии с регламентом работы</w:t>
      </w:r>
      <w:r w:rsidR="002457D5">
        <w:rPr>
          <w:rFonts w:ascii="Times New Roman" w:hAnsi="Times New Roman" w:cs="Times New Roman"/>
          <w:sz w:val="28"/>
          <w:szCs w:val="28"/>
        </w:rPr>
        <w:t xml:space="preserve"> электронной площадки</w:t>
      </w:r>
      <w:r w:rsidR="004326A1" w:rsidRPr="004326A1">
        <w:rPr>
          <w:rFonts w:ascii="Times New Roman" w:hAnsi="Times New Roman" w:cs="Times New Roman"/>
          <w:sz w:val="28"/>
          <w:szCs w:val="28"/>
        </w:rPr>
        <w:t>.</w:t>
      </w:r>
    </w:p>
    <w:p w:rsidR="004326A1"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4326A1">
        <w:rPr>
          <w:rFonts w:ascii="Times New Roman" w:hAnsi="Times New Roman" w:cs="Times New Roman"/>
          <w:sz w:val="28"/>
          <w:szCs w:val="28"/>
        </w:rPr>
        <w:t>платы</w:t>
      </w:r>
      <w:r w:rsidR="004A4A46">
        <w:rPr>
          <w:rFonts w:ascii="Times New Roman" w:hAnsi="Times New Roman" w:cs="Times New Roman"/>
          <w:sz w:val="28"/>
          <w:szCs w:val="28"/>
        </w:rPr>
        <w:t xml:space="preserve"> с </w:t>
      </w:r>
      <w:r w:rsidR="00733D3F">
        <w:rPr>
          <w:rFonts w:ascii="Times New Roman" w:hAnsi="Times New Roman" w:cs="Times New Roman"/>
          <w:sz w:val="28"/>
          <w:szCs w:val="28"/>
        </w:rPr>
        <w:t>У</w:t>
      </w:r>
      <w:r w:rsidR="004A4A46">
        <w:rPr>
          <w:rFonts w:ascii="Times New Roman" w:hAnsi="Times New Roman" w:cs="Times New Roman"/>
          <w:sz w:val="28"/>
          <w:szCs w:val="28"/>
        </w:rPr>
        <w:t>частника</w:t>
      </w:r>
      <w:r w:rsidR="004326A1" w:rsidRPr="004326A1">
        <w:rPr>
          <w:rFonts w:ascii="Times New Roman" w:hAnsi="Times New Roman" w:cs="Times New Roman"/>
          <w:sz w:val="28"/>
          <w:szCs w:val="28"/>
        </w:rPr>
        <w:t>.</w:t>
      </w:r>
    </w:p>
    <w:p w:rsidR="009136B0" w:rsidRPr="009136B0"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5325">
        <w:rPr>
          <w:rFonts w:ascii="Times New Roman" w:hAnsi="Times New Roman" w:cs="Times New Roman"/>
          <w:sz w:val="28"/>
          <w:szCs w:val="28"/>
        </w:rPr>
        <w:t>Заявка, а также все сведения и</w:t>
      </w:r>
      <w:r w:rsidRPr="00426364">
        <w:rPr>
          <w:rFonts w:ascii="Times New Roman" w:hAnsi="Times New Roman" w:cs="Times New Roman"/>
          <w:sz w:val="28"/>
          <w:szCs w:val="28"/>
        </w:rPr>
        <w:t xml:space="preserve"> документы, которые входят в ее состав, подаются </w:t>
      </w:r>
      <w:r>
        <w:rPr>
          <w:rFonts w:ascii="Times New Roman" w:hAnsi="Times New Roman" w:cs="Times New Roman"/>
          <w:sz w:val="28"/>
          <w:szCs w:val="28"/>
        </w:rPr>
        <w:t xml:space="preserve">Участником </w:t>
      </w:r>
      <w:r w:rsidR="002347E2">
        <w:rPr>
          <w:rFonts w:ascii="Times New Roman" w:hAnsi="Times New Roman" w:cs="Times New Roman"/>
          <w:sz w:val="28"/>
          <w:szCs w:val="28"/>
        </w:rPr>
        <w:t>через оператор</w:t>
      </w:r>
      <w:r w:rsidRPr="00426364">
        <w:rPr>
          <w:rFonts w:ascii="Times New Roman" w:hAnsi="Times New Roman" w:cs="Times New Roman"/>
          <w:sz w:val="28"/>
          <w:szCs w:val="28"/>
        </w:rPr>
        <w:t>а электронной площадки в виде электронного документа</w:t>
      </w:r>
      <w:r>
        <w:rPr>
          <w:rFonts w:ascii="Times New Roman" w:hAnsi="Times New Roman" w:cs="Times New Roman"/>
          <w:sz w:val="28"/>
          <w:szCs w:val="28"/>
        </w:rPr>
        <w:t xml:space="preserve"> в соответств</w:t>
      </w:r>
      <w:r w:rsidR="002347E2">
        <w:rPr>
          <w:rFonts w:ascii="Times New Roman" w:hAnsi="Times New Roman" w:cs="Times New Roman"/>
          <w:sz w:val="28"/>
          <w:szCs w:val="28"/>
        </w:rPr>
        <w:t>и</w:t>
      </w:r>
      <w:r w:rsidR="002E521A">
        <w:rPr>
          <w:rFonts w:ascii="Times New Roman" w:hAnsi="Times New Roman" w:cs="Times New Roman"/>
          <w:sz w:val="28"/>
          <w:szCs w:val="28"/>
        </w:rPr>
        <w:t>и</w:t>
      </w:r>
      <w:r w:rsidR="002347E2">
        <w:rPr>
          <w:rFonts w:ascii="Times New Roman" w:hAnsi="Times New Roman" w:cs="Times New Roman"/>
          <w:sz w:val="28"/>
          <w:szCs w:val="28"/>
        </w:rPr>
        <w:t xml:space="preserve"> с правилами, установленными оператор</w:t>
      </w:r>
      <w:r>
        <w:rPr>
          <w:rFonts w:ascii="Times New Roman" w:hAnsi="Times New Roman" w:cs="Times New Roman"/>
          <w:sz w:val="28"/>
          <w:szCs w:val="28"/>
        </w:rPr>
        <w:t>ом электронной площадки</w:t>
      </w:r>
      <w:r w:rsidRPr="00426364">
        <w:rPr>
          <w:rFonts w:ascii="Times New Roman" w:hAnsi="Times New Roman" w:cs="Times New Roman"/>
          <w:sz w:val="28"/>
          <w:szCs w:val="28"/>
        </w:rPr>
        <w:t>.</w:t>
      </w:r>
    </w:p>
    <w:p w:rsidR="003B5555" w:rsidRPr="003B555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B5555">
        <w:rPr>
          <w:rFonts w:ascii="Times New Roman" w:hAnsi="Times New Roman" w:cs="Times New Roman"/>
          <w:sz w:val="28"/>
          <w:szCs w:val="28"/>
        </w:rPr>
        <w:t xml:space="preserve">Участник </w:t>
      </w:r>
      <w:r w:rsidR="00DE0025">
        <w:rPr>
          <w:rFonts w:ascii="Times New Roman" w:hAnsi="Times New Roman" w:cs="Times New Roman"/>
          <w:sz w:val="28"/>
          <w:szCs w:val="28"/>
        </w:rPr>
        <w:t xml:space="preserve">в рамках </w:t>
      </w:r>
      <w:r w:rsidR="000B6D93">
        <w:rPr>
          <w:rFonts w:ascii="Times New Roman" w:hAnsi="Times New Roman" w:cs="Times New Roman"/>
          <w:sz w:val="28"/>
          <w:szCs w:val="28"/>
        </w:rPr>
        <w:t>и</w:t>
      </w:r>
      <w:r>
        <w:rPr>
          <w:rFonts w:ascii="Times New Roman" w:hAnsi="Times New Roman" w:cs="Times New Roman"/>
          <w:sz w:val="28"/>
          <w:szCs w:val="28"/>
        </w:rPr>
        <w:t xml:space="preserve">звещения </w:t>
      </w:r>
      <w:r w:rsidR="00857C24">
        <w:rPr>
          <w:rFonts w:ascii="Times New Roman" w:hAnsi="Times New Roman" w:cs="Times New Roman"/>
          <w:sz w:val="28"/>
          <w:szCs w:val="28"/>
        </w:rPr>
        <w:t xml:space="preserve">о проведении предварительного отбора </w:t>
      </w:r>
      <w:r w:rsidR="00C8621E">
        <w:rPr>
          <w:rFonts w:ascii="Times New Roman" w:eastAsia="Times New Roman" w:hAnsi="Times New Roman" w:cs="Times New Roman"/>
          <w:b/>
          <w:sz w:val="28"/>
          <w:szCs w:val="28"/>
        </w:rPr>
        <w:t xml:space="preserve">01-ж </w:t>
      </w:r>
      <w:r w:rsidR="00C8621E" w:rsidRPr="00B955E2">
        <w:rPr>
          <w:rFonts w:ascii="Times New Roman" w:eastAsia="Times New Roman" w:hAnsi="Times New Roman" w:cs="Times New Roman"/>
          <w:b/>
          <w:sz w:val="28"/>
          <w:szCs w:val="28"/>
        </w:rPr>
        <w:t>от</w:t>
      </w:r>
      <w:r w:rsidR="00C8621E">
        <w:rPr>
          <w:rFonts w:ascii="Times New Roman" w:eastAsia="Times New Roman" w:hAnsi="Times New Roman" w:cs="Times New Roman"/>
          <w:b/>
          <w:sz w:val="28"/>
          <w:szCs w:val="28"/>
        </w:rPr>
        <w:t xml:space="preserve"> </w:t>
      </w:r>
      <w:r w:rsidR="00C8621E" w:rsidRPr="00C029F5">
        <w:rPr>
          <w:rFonts w:ascii="Times New Roman" w:eastAsia="Times New Roman" w:hAnsi="Times New Roman" w:cs="Times New Roman"/>
          <w:b/>
          <w:sz w:val="28"/>
          <w:szCs w:val="28"/>
        </w:rPr>
        <w:t>13.09.2016 года</w:t>
      </w:r>
      <w:r w:rsidR="00C8621E">
        <w:rPr>
          <w:rFonts w:ascii="Times New Roman" w:hAnsi="Times New Roman" w:cs="Times New Roman"/>
          <w:sz w:val="28"/>
          <w:szCs w:val="28"/>
        </w:rPr>
        <w:t xml:space="preserve"> </w:t>
      </w:r>
      <w:r w:rsidR="00857C24">
        <w:rPr>
          <w:rFonts w:ascii="Times New Roman" w:hAnsi="Times New Roman" w:cs="Times New Roman"/>
          <w:sz w:val="28"/>
          <w:szCs w:val="28"/>
        </w:rPr>
        <w:t xml:space="preserve">(далее – Извещение) </w:t>
      </w:r>
      <w:r w:rsidRPr="003B5555">
        <w:rPr>
          <w:rFonts w:ascii="Times New Roman" w:hAnsi="Times New Roman" w:cs="Times New Roman"/>
          <w:sz w:val="28"/>
          <w:szCs w:val="28"/>
        </w:rPr>
        <w:t xml:space="preserve">вправе подать только одну </w:t>
      </w:r>
      <w:r>
        <w:rPr>
          <w:rFonts w:ascii="Times New Roman" w:hAnsi="Times New Roman" w:cs="Times New Roman"/>
          <w:sz w:val="28"/>
          <w:szCs w:val="28"/>
        </w:rPr>
        <w:t>З</w:t>
      </w:r>
      <w:r w:rsidRPr="003B5555">
        <w:rPr>
          <w:rFonts w:ascii="Times New Roman" w:hAnsi="Times New Roman" w:cs="Times New Roman"/>
          <w:sz w:val="28"/>
          <w:szCs w:val="28"/>
        </w:rPr>
        <w:t xml:space="preserve">аявку, пока она не рассмотрена в порядке, предусмотренном </w:t>
      </w:r>
      <w:r w:rsidR="000B6D93">
        <w:rPr>
          <w:rFonts w:ascii="Times New Roman" w:hAnsi="Times New Roman" w:cs="Times New Roman"/>
          <w:sz w:val="28"/>
          <w:szCs w:val="28"/>
        </w:rPr>
        <w:t>Д</w:t>
      </w:r>
      <w:r w:rsidR="003A4E26">
        <w:rPr>
          <w:rFonts w:ascii="Times New Roman" w:hAnsi="Times New Roman" w:cs="Times New Roman"/>
          <w:sz w:val="28"/>
          <w:szCs w:val="28"/>
        </w:rPr>
        <w:t xml:space="preserve">окументацией </w:t>
      </w:r>
      <w:r w:rsidR="000B6D93">
        <w:rPr>
          <w:rFonts w:ascii="Times New Roman" w:hAnsi="Times New Roman" w:cs="Times New Roman"/>
          <w:sz w:val="28"/>
          <w:szCs w:val="28"/>
        </w:rPr>
        <w:t>о проведении предварительного отбора</w:t>
      </w:r>
      <w:r w:rsidRPr="003B5555">
        <w:rPr>
          <w:rFonts w:ascii="Times New Roman" w:hAnsi="Times New Roman" w:cs="Times New Roman"/>
          <w:sz w:val="28"/>
          <w:szCs w:val="28"/>
        </w:rPr>
        <w:t xml:space="preserve">, и по ней не принято решение об отказе во включении </w:t>
      </w:r>
      <w:r w:rsidR="002457D5">
        <w:rPr>
          <w:rFonts w:ascii="Times New Roman" w:hAnsi="Times New Roman" w:cs="Times New Roman"/>
          <w:sz w:val="28"/>
          <w:szCs w:val="28"/>
        </w:rPr>
        <w:t>У</w:t>
      </w:r>
      <w:r w:rsidRPr="003B5555">
        <w:rPr>
          <w:rFonts w:ascii="Times New Roman" w:hAnsi="Times New Roman" w:cs="Times New Roman"/>
          <w:sz w:val="28"/>
          <w:szCs w:val="28"/>
        </w:rPr>
        <w:t>частника в реестр квалифицированных подрядных организаций.</w:t>
      </w:r>
    </w:p>
    <w:p w:rsidR="003B5555" w:rsidRPr="00230B1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30B18">
        <w:rPr>
          <w:rFonts w:ascii="Times New Roman" w:hAnsi="Times New Roman" w:cs="Times New Roman"/>
          <w:sz w:val="28"/>
          <w:szCs w:val="28"/>
        </w:rPr>
        <w:t xml:space="preserve">Участник, подавший </w:t>
      </w:r>
      <w:r w:rsidR="003A4E26" w:rsidRPr="00230B18">
        <w:rPr>
          <w:rFonts w:ascii="Times New Roman" w:hAnsi="Times New Roman" w:cs="Times New Roman"/>
          <w:sz w:val="28"/>
          <w:szCs w:val="28"/>
        </w:rPr>
        <w:t>З</w:t>
      </w:r>
      <w:r w:rsidRPr="00230B18">
        <w:rPr>
          <w:rFonts w:ascii="Times New Roman" w:hAnsi="Times New Roman" w:cs="Times New Roman"/>
          <w:sz w:val="28"/>
          <w:szCs w:val="28"/>
        </w:rPr>
        <w:t xml:space="preserve">аявку, вправе </w:t>
      </w:r>
      <w:r w:rsidR="0014438E" w:rsidRPr="00230B18">
        <w:rPr>
          <w:rFonts w:ascii="Times New Roman" w:hAnsi="Times New Roman" w:cs="Times New Roman"/>
          <w:sz w:val="28"/>
          <w:szCs w:val="28"/>
        </w:rPr>
        <w:t xml:space="preserve">ее </w:t>
      </w:r>
      <w:r w:rsidRPr="00230B18">
        <w:rPr>
          <w:rFonts w:ascii="Times New Roman" w:hAnsi="Times New Roman" w:cs="Times New Roman"/>
          <w:sz w:val="28"/>
          <w:szCs w:val="28"/>
        </w:rPr>
        <w:t>изменить.</w:t>
      </w:r>
    </w:p>
    <w:p w:rsid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56D91">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З</w:t>
      </w:r>
      <w:r w:rsidRPr="00456D91">
        <w:rPr>
          <w:rFonts w:ascii="Times New Roman" w:hAnsi="Times New Roman" w:cs="Times New Roman"/>
          <w:sz w:val="28"/>
          <w:szCs w:val="28"/>
        </w:rPr>
        <w:t xml:space="preserve">аявку осуществляется через сайт </w:t>
      </w:r>
      <w:r w:rsidR="002347E2">
        <w:rPr>
          <w:rFonts w:ascii="Times New Roman" w:hAnsi="Times New Roman" w:cs="Times New Roman"/>
          <w:sz w:val="28"/>
          <w:szCs w:val="28"/>
        </w:rPr>
        <w:t>оператор</w:t>
      </w:r>
      <w:r w:rsidRPr="00456D91">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456D91">
        <w:rPr>
          <w:rFonts w:ascii="Times New Roman" w:hAnsi="Times New Roman" w:cs="Times New Roman"/>
          <w:sz w:val="28"/>
          <w:szCs w:val="28"/>
        </w:rPr>
        <w:t xml:space="preserve">вносятся в </w:t>
      </w:r>
      <w:r>
        <w:rPr>
          <w:rFonts w:ascii="Times New Roman" w:hAnsi="Times New Roman" w:cs="Times New Roman"/>
          <w:sz w:val="28"/>
          <w:szCs w:val="28"/>
        </w:rPr>
        <w:t>З</w:t>
      </w:r>
      <w:r w:rsidRPr="00456D91">
        <w:rPr>
          <w:rFonts w:ascii="Times New Roman" w:hAnsi="Times New Roman" w:cs="Times New Roman"/>
          <w:sz w:val="28"/>
          <w:szCs w:val="28"/>
        </w:rPr>
        <w:t>аявку должны</w:t>
      </w:r>
      <w:proofErr w:type="gramEnd"/>
      <w:r w:rsidRPr="00456D91">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 xml:space="preserve">Об </w:t>
      </w:r>
      <w:r w:rsidRPr="00CF2B55">
        <w:rPr>
          <w:rFonts w:ascii="Times New Roman" w:hAnsi="Times New Roman" w:cs="Times New Roman"/>
          <w:sz w:val="28"/>
          <w:szCs w:val="28"/>
        </w:rPr>
        <w:lastRenderedPageBreak/>
        <w:t>электронной подписи</w:t>
      </w:r>
      <w:r>
        <w:rPr>
          <w:rFonts w:ascii="Times New Roman" w:hAnsi="Times New Roman" w:cs="Times New Roman"/>
          <w:sz w:val="28"/>
          <w:szCs w:val="28"/>
        </w:rPr>
        <w:t>».</w:t>
      </w:r>
    </w:p>
    <w:p w:rsidR="0016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26364">
        <w:rPr>
          <w:rFonts w:ascii="Times New Roman" w:hAnsi="Times New Roman" w:cs="Times New Roman"/>
          <w:sz w:val="28"/>
          <w:szCs w:val="28"/>
        </w:rPr>
        <w:t xml:space="preserve">В случае установления факта подачи одним </w:t>
      </w:r>
      <w:r>
        <w:rPr>
          <w:rFonts w:ascii="Times New Roman" w:hAnsi="Times New Roman" w:cs="Times New Roman"/>
          <w:sz w:val="28"/>
          <w:szCs w:val="28"/>
        </w:rPr>
        <w:t xml:space="preserve">Участником </w:t>
      </w:r>
      <w:r w:rsidRPr="00426364">
        <w:rPr>
          <w:rFonts w:ascii="Times New Roman" w:hAnsi="Times New Roman" w:cs="Times New Roman"/>
          <w:sz w:val="28"/>
          <w:szCs w:val="28"/>
        </w:rPr>
        <w:t xml:space="preserve">2 </w:t>
      </w:r>
      <w:r>
        <w:rPr>
          <w:rFonts w:ascii="Times New Roman" w:hAnsi="Times New Roman" w:cs="Times New Roman"/>
          <w:sz w:val="28"/>
          <w:szCs w:val="28"/>
        </w:rPr>
        <w:t>(д</w:t>
      </w:r>
      <w:r w:rsidR="00733D3F">
        <w:rPr>
          <w:rFonts w:ascii="Times New Roman" w:hAnsi="Times New Roman" w:cs="Times New Roman"/>
          <w:sz w:val="28"/>
          <w:szCs w:val="28"/>
        </w:rPr>
        <w:t>в</w:t>
      </w:r>
      <w:r>
        <w:rPr>
          <w:rFonts w:ascii="Times New Roman" w:hAnsi="Times New Roman" w:cs="Times New Roman"/>
          <w:sz w:val="28"/>
          <w:szCs w:val="28"/>
        </w:rPr>
        <w:t xml:space="preserve">ух) </w:t>
      </w:r>
      <w:r w:rsidRPr="00426364">
        <w:rPr>
          <w:rFonts w:ascii="Times New Roman" w:hAnsi="Times New Roman" w:cs="Times New Roman"/>
          <w:sz w:val="28"/>
          <w:szCs w:val="28"/>
        </w:rPr>
        <w:t xml:space="preserve">и более </w:t>
      </w:r>
      <w:r>
        <w:rPr>
          <w:rFonts w:ascii="Times New Roman" w:hAnsi="Times New Roman" w:cs="Times New Roman"/>
          <w:sz w:val="28"/>
          <w:szCs w:val="28"/>
        </w:rPr>
        <w:t>З</w:t>
      </w:r>
      <w:r w:rsidRPr="00426364">
        <w:rPr>
          <w:rFonts w:ascii="Times New Roman" w:hAnsi="Times New Roman" w:cs="Times New Roman"/>
          <w:sz w:val="28"/>
          <w:szCs w:val="28"/>
        </w:rPr>
        <w:t xml:space="preserve">аявок при условии, что поданные ранее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w:t>
      </w:r>
      <w:r w:rsidR="00230B18">
        <w:rPr>
          <w:rFonts w:ascii="Times New Roman" w:hAnsi="Times New Roman" w:cs="Times New Roman"/>
          <w:sz w:val="28"/>
          <w:szCs w:val="28"/>
        </w:rPr>
        <w:t xml:space="preserve">таким Участником </w:t>
      </w:r>
      <w:r w:rsidRPr="00426364">
        <w:rPr>
          <w:rFonts w:ascii="Times New Roman" w:hAnsi="Times New Roman" w:cs="Times New Roman"/>
          <w:sz w:val="28"/>
          <w:szCs w:val="28"/>
        </w:rPr>
        <w:t xml:space="preserve">не отозваны, все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такого </w:t>
      </w:r>
      <w:r w:rsidR="001608A9">
        <w:rPr>
          <w:rFonts w:ascii="Times New Roman" w:hAnsi="Times New Roman" w:cs="Times New Roman"/>
          <w:sz w:val="28"/>
          <w:szCs w:val="28"/>
        </w:rPr>
        <w:t>У</w:t>
      </w:r>
      <w:r w:rsidRPr="00426364">
        <w:rPr>
          <w:rFonts w:ascii="Times New Roman" w:hAnsi="Times New Roman" w:cs="Times New Roman"/>
          <w:sz w:val="28"/>
          <w:szCs w:val="28"/>
        </w:rPr>
        <w:t>частника не рассматриваются.</w:t>
      </w:r>
    </w:p>
    <w:p w:rsidR="009136B0" w:rsidRPr="0063744C"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57C24">
        <w:rPr>
          <w:rFonts w:ascii="Times New Roman" w:hAnsi="Times New Roman" w:cs="Times New Roman"/>
          <w:sz w:val="28"/>
          <w:szCs w:val="28"/>
        </w:rPr>
        <w:t xml:space="preserve">Заявка подается </w:t>
      </w:r>
      <w:r w:rsidR="003A4E26" w:rsidRPr="00857C24">
        <w:rPr>
          <w:rFonts w:ascii="Times New Roman" w:hAnsi="Times New Roman" w:cs="Times New Roman"/>
          <w:sz w:val="28"/>
          <w:szCs w:val="28"/>
        </w:rPr>
        <w:t>У</w:t>
      </w:r>
      <w:r w:rsidRPr="00857C24">
        <w:rPr>
          <w:rFonts w:ascii="Times New Roman" w:hAnsi="Times New Roman" w:cs="Times New Roman"/>
          <w:sz w:val="28"/>
          <w:szCs w:val="28"/>
        </w:rPr>
        <w:t>частником не ранее</w:t>
      </w:r>
      <w:r w:rsidR="00C8621E">
        <w:rPr>
          <w:rFonts w:ascii="Times New Roman" w:hAnsi="Times New Roman" w:cs="Times New Roman"/>
          <w:sz w:val="28"/>
          <w:szCs w:val="28"/>
        </w:rPr>
        <w:t xml:space="preserve"> </w:t>
      </w:r>
      <w:r w:rsidR="00DE0025" w:rsidRPr="00857C24">
        <w:rPr>
          <w:rFonts w:ascii="Times New Roman" w:hAnsi="Times New Roman" w:cs="Times New Roman"/>
          <w:sz w:val="28"/>
          <w:szCs w:val="28"/>
        </w:rPr>
        <w:t xml:space="preserve">даты, </w:t>
      </w:r>
      <w:r w:rsidR="00DE0025" w:rsidRPr="0063744C">
        <w:rPr>
          <w:rFonts w:ascii="Times New Roman" w:hAnsi="Times New Roman" w:cs="Times New Roman"/>
          <w:sz w:val="28"/>
          <w:szCs w:val="28"/>
        </w:rPr>
        <w:t xml:space="preserve">указанной в </w:t>
      </w:r>
      <w:r w:rsidR="007B6AEC" w:rsidRPr="0063744C">
        <w:rPr>
          <w:rFonts w:ascii="Times New Roman" w:hAnsi="Times New Roman" w:cs="Times New Roman"/>
          <w:sz w:val="28"/>
          <w:szCs w:val="28"/>
        </w:rPr>
        <w:t>пункте 7 раздела</w:t>
      </w:r>
      <w:proofErr w:type="gramStart"/>
      <w:r w:rsidR="00DE0025" w:rsidRPr="0063744C">
        <w:rPr>
          <w:rFonts w:ascii="Times New Roman" w:hAnsi="Times New Roman" w:cs="Times New Roman"/>
          <w:sz w:val="28"/>
          <w:szCs w:val="28"/>
          <w:lang w:val="en-US"/>
        </w:rPr>
        <w:t>I</w:t>
      </w:r>
      <w:proofErr w:type="gramEnd"/>
      <w:r w:rsidR="00DE0025" w:rsidRPr="0063744C">
        <w:rPr>
          <w:rFonts w:ascii="Times New Roman" w:hAnsi="Times New Roman" w:cs="Times New Roman"/>
          <w:sz w:val="28"/>
          <w:szCs w:val="28"/>
        </w:rPr>
        <w:t xml:space="preserve"> Документации о проведении предварительного отбора</w:t>
      </w:r>
      <w:r w:rsidR="003A4E26" w:rsidRPr="0063744C">
        <w:rPr>
          <w:rFonts w:ascii="Times New Roman" w:hAnsi="Times New Roman" w:cs="Times New Roman"/>
          <w:sz w:val="28"/>
          <w:szCs w:val="28"/>
        </w:rPr>
        <w:t xml:space="preserve">. </w:t>
      </w:r>
    </w:p>
    <w:p w:rsidR="003A4E26" w:rsidRPr="0063744C"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Заявки, поданные ранее</w:t>
      </w:r>
      <w:r w:rsidR="002457D5" w:rsidRPr="0063744C">
        <w:rPr>
          <w:rFonts w:ascii="Times New Roman" w:hAnsi="Times New Roman" w:cs="Times New Roman"/>
          <w:sz w:val="28"/>
          <w:szCs w:val="28"/>
        </w:rPr>
        <w:t xml:space="preserve"> даты и времени, указанные </w:t>
      </w:r>
      <w:r w:rsidR="007B6AEC" w:rsidRPr="0063744C">
        <w:rPr>
          <w:rFonts w:ascii="Times New Roman" w:hAnsi="Times New Roman" w:cs="Times New Roman"/>
          <w:sz w:val="28"/>
          <w:szCs w:val="28"/>
        </w:rPr>
        <w:t>в пункте 7 раздела</w:t>
      </w:r>
      <w:proofErr w:type="gramStart"/>
      <w:r w:rsidR="00DE0025" w:rsidRPr="0063744C">
        <w:rPr>
          <w:rFonts w:ascii="Times New Roman" w:hAnsi="Times New Roman" w:cs="Times New Roman"/>
          <w:sz w:val="28"/>
          <w:szCs w:val="28"/>
          <w:lang w:val="en-US"/>
        </w:rPr>
        <w:t>I</w:t>
      </w:r>
      <w:proofErr w:type="gramEnd"/>
      <w:r w:rsidR="00DE0025" w:rsidRPr="0063744C">
        <w:rPr>
          <w:rFonts w:ascii="Times New Roman" w:hAnsi="Times New Roman" w:cs="Times New Roman"/>
          <w:sz w:val="28"/>
          <w:szCs w:val="28"/>
        </w:rPr>
        <w:t xml:space="preserve"> Документации о проведении предварительного отбора</w:t>
      </w:r>
      <w:r w:rsidRPr="0063744C">
        <w:rPr>
          <w:rFonts w:ascii="Times New Roman" w:hAnsi="Times New Roman" w:cs="Times New Roman"/>
          <w:sz w:val="28"/>
          <w:szCs w:val="28"/>
        </w:rPr>
        <w:t xml:space="preserve">, не принимаются </w:t>
      </w:r>
      <w:r w:rsidR="002347E2" w:rsidRPr="0063744C">
        <w:rPr>
          <w:rFonts w:ascii="Times New Roman" w:hAnsi="Times New Roman" w:cs="Times New Roman"/>
          <w:sz w:val="28"/>
          <w:szCs w:val="28"/>
        </w:rPr>
        <w:t>оператор</w:t>
      </w:r>
      <w:r w:rsidRPr="0063744C">
        <w:rPr>
          <w:rFonts w:ascii="Times New Roman" w:hAnsi="Times New Roman" w:cs="Times New Roman"/>
          <w:sz w:val="28"/>
          <w:szCs w:val="28"/>
        </w:rPr>
        <w:t>ом электронной площадки и возвращаются Участнику.</w:t>
      </w:r>
    </w:p>
    <w:p w:rsidR="003A4E26" w:rsidRPr="0063744C"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 xml:space="preserve">Каждая Заявка, поступившая в </w:t>
      </w:r>
      <w:r w:rsidR="00857C24" w:rsidRPr="0063744C">
        <w:rPr>
          <w:rFonts w:ascii="Times New Roman" w:hAnsi="Times New Roman" w:cs="Times New Roman"/>
          <w:sz w:val="28"/>
          <w:szCs w:val="28"/>
        </w:rPr>
        <w:t xml:space="preserve">установленные </w:t>
      </w:r>
      <w:r w:rsidRPr="0063744C">
        <w:rPr>
          <w:rFonts w:ascii="Times New Roman" w:hAnsi="Times New Roman" w:cs="Times New Roman"/>
          <w:sz w:val="28"/>
          <w:szCs w:val="28"/>
        </w:rPr>
        <w:t>сроки</w:t>
      </w:r>
      <w:r w:rsidR="002347E2" w:rsidRPr="0063744C">
        <w:rPr>
          <w:rFonts w:ascii="Times New Roman" w:hAnsi="Times New Roman" w:cs="Times New Roman"/>
          <w:sz w:val="28"/>
          <w:szCs w:val="28"/>
        </w:rPr>
        <w:t>,</w:t>
      </w:r>
      <w:r w:rsidRPr="0063744C">
        <w:rPr>
          <w:rFonts w:ascii="Times New Roman" w:hAnsi="Times New Roman" w:cs="Times New Roman"/>
          <w:sz w:val="28"/>
          <w:szCs w:val="28"/>
        </w:rPr>
        <w:t xml:space="preserve"> регистрируется </w:t>
      </w:r>
      <w:r w:rsidR="002347E2" w:rsidRPr="0063744C">
        <w:rPr>
          <w:rFonts w:ascii="Times New Roman" w:hAnsi="Times New Roman" w:cs="Times New Roman"/>
          <w:sz w:val="28"/>
          <w:szCs w:val="28"/>
        </w:rPr>
        <w:t>оператор</w:t>
      </w:r>
      <w:r w:rsidRPr="0063744C">
        <w:rPr>
          <w:rFonts w:ascii="Times New Roman" w:hAnsi="Times New Roman" w:cs="Times New Roman"/>
          <w:sz w:val="28"/>
          <w:szCs w:val="28"/>
        </w:rPr>
        <w:t>ом электронной площадки</w:t>
      </w:r>
      <w:r w:rsidR="007C2C8D" w:rsidRPr="0063744C">
        <w:rPr>
          <w:rFonts w:ascii="Times New Roman" w:hAnsi="Times New Roman" w:cs="Times New Roman"/>
          <w:sz w:val="28"/>
          <w:szCs w:val="28"/>
        </w:rPr>
        <w:t>,</w:t>
      </w:r>
      <w:r w:rsidRPr="0063744C">
        <w:rPr>
          <w:rFonts w:ascii="Times New Roman" w:hAnsi="Times New Roman" w:cs="Times New Roman"/>
          <w:sz w:val="28"/>
          <w:szCs w:val="28"/>
        </w:rPr>
        <w:t xml:space="preserve"> с присвоением порядкового номера.</w:t>
      </w:r>
    </w:p>
    <w:p w:rsidR="003A4E26"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Установленные д</w:t>
      </w:r>
      <w:r w:rsidR="009136B0" w:rsidRPr="0063744C">
        <w:rPr>
          <w:rFonts w:ascii="Times New Roman" w:hAnsi="Times New Roman" w:cs="Times New Roman"/>
          <w:sz w:val="28"/>
          <w:szCs w:val="28"/>
        </w:rPr>
        <w:t xml:space="preserve">ата и время окончания срока </w:t>
      </w:r>
      <w:r w:rsidR="00131B55" w:rsidRPr="0063744C">
        <w:rPr>
          <w:rFonts w:ascii="Times New Roman" w:hAnsi="Times New Roman" w:cs="Times New Roman"/>
          <w:sz w:val="28"/>
          <w:szCs w:val="28"/>
        </w:rPr>
        <w:t xml:space="preserve">подачи </w:t>
      </w:r>
      <w:r w:rsidR="003A4E26" w:rsidRPr="0063744C">
        <w:rPr>
          <w:rFonts w:ascii="Times New Roman" w:hAnsi="Times New Roman" w:cs="Times New Roman"/>
          <w:sz w:val="28"/>
          <w:szCs w:val="28"/>
        </w:rPr>
        <w:t>З</w:t>
      </w:r>
      <w:r w:rsidR="001608A9" w:rsidRPr="0063744C">
        <w:rPr>
          <w:rFonts w:ascii="Times New Roman" w:hAnsi="Times New Roman" w:cs="Times New Roman"/>
          <w:sz w:val="28"/>
          <w:szCs w:val="28"/>
        </w:rPr>
        <w:t>аявок</w:t>
      </w:r>
      <w:r w:rsidR="009136B0" w:rsidRPr="0063744C">
        <w:rPr>
          <w:rFonts w:ascii="Times New Roman" w:hAnsi="Times New Roman" w:cs="Times New Roman"/>
          <w:sz w:val="28"/>
          <w:szCs w:val="28"/>
        </w:rPr>
        <w:t xml:space="preserve"> могут</w:t>
      </w:r>
      <w:r w:rsidR="00131B55" w:rsidRPr="0063744C">
        <w:rPr>
          <w:rFonts w:ascii="Times New Roman" w:hAnsi="Times New Roman" w:cs="Times New Roman"/>
          <w:sz w:val="28"/>
          <w:szCs w:val="28"/>
        </w:rPr>
        <w:t xml:space="preserve"> быть продлен</w:t>
      </w:r>
      <w:r w:rsidR="009136B0" w:rsidRPr="0063744C">
        <w:rPr>
          <w:rFonts w:ascii="Times New Roman" w:hAnsi="Times New Roman" w:cs="Times New Roman"/>
          <w:sz w:val="28"/>
          <w:szCs w:val="28"/>
        </w:rPr>
        <w:t>ы</w:t>
      </w:r>
      <w:r w:rsidR="00C8621E">
        <w:rPr>
          <w:rFonts w:ascii="Times New Roman" w:hAnsi="Times New Roman" w:cs="Times New Roman"/>
          <w:sz w:val="28"/>
          <w:szCs w:val="28"/>
        </w:rPr>
        <w:t xml:space="preserve"> </w:t>
      </w:r>
      <w:r w:rsidR="00857C24" w:rsidRPr="0063744C">
        <w:rPr>
          <w:rFonts w:ascii="Times New Roman" w:hAnsi="Times New Roman" w:cs="Times New Roman"/>
          <w:sz w:val="28"/>
          <w:szCs w:val="28"/>
        </w:rPr>
        <w:t>О</w:t>
      </w:r>
      <w:r w:rsidR="001608A9" w:rsidRPr="0063744C">
        <w:rPr>
          <w:rFonts w:ascii="Times New Roman" w:hAnsi="Times New Roman" w:cs="Times New Roman"/>
          <w:sz w:val="28"/>
          <w:szCs w:val="28"/>
        </w:rPr>
        <w:t xml:space="preserve">рганом по ведению </w:t>
      </w:r>
      <w:r w:rsidR="00857C24" w:rsidRPr="0063744C">
        <w:rPr>
          <w:rFonts w:ascii="Times New Roman" w:hAnsi="Times New Roman" w:cs="Times New Roman"/>
          <w:sz w:val="28"/>
          <w:szCs w:val="28"/>
        </w:rPr>
        <w:t>Р</w:t>
      </w:r>
      <w:proofErr w:type="gramStart"/>
      <w:r w:rsidR="00857C24" w:rsidRPr="0063744C">
        <w:rPr>
          <w:rFonts w:ascii="Times New Roman" w:hAnsi="Times New Roman" w:cs="Times New Roman"/>
          <w:sz w:val="28"/>
          <w:szCs w:val="28"/>
        </w:rPr>
        <w:t xml:space="preserve">КП </w:t>
      </w:r>
      <w:r w:rsidR="00131B55" w:rsidRPr="0063744C">
        <w:rPr>
          <w:rFonts w:ascii="Times New Roman" w:hAnsi="Times New Roman" w:cs="Times New Roman"/>
          <w:sz w:val="28"/>
          <w:szCs w:val="28"/>
        </w:rPr>
        <w:t>в сл</w:t>
      </w:r>
      <w:proofErr w:type="gramEnd"/>
      <w:r w:rsidR="00131B55" w:rsidRPr="0063744C">
        <w:rPr>
          <w:rFonts w:ascii="Times New Roman" w:hAnsi="Times New Roman" w:cs="Times New Roman"/>
          <w:sz w:val="28"/>
          <w:szCs w:val="28"/>
        </w:rPr>
        <w:t>учаях</w:t>
      </w:r>
      <w:r w:rsidR="00447A6C" w:rsidRPr="0063744C">
        <w:rPr>
          <w:rFonts w:ascii="Times New Roman" w:hAnsi="Times New Roman" w:cs="Times New Roman"/>
          <w:sz w:val="28"/>
          <w:szCs w:val="28"/>
        </w:rPr>
        <w:t>,</w:t>
      </w:r>
      <w:r w:rsidR="00131B55" w:rsidRPr="0063744C">
        <w:rPr>
          <w:rFonts w:ascii="Times New Roman" w:hAnsi="Times New Roman" w:cs="Times New Roman"/>
          <w:sz w:val="28"/>
          <w:szCs w:val="28"/>
        </w:rPr>
        <w:t xml:space="preserve"> предусмо</w:t>
      </w:r>
      <w:r w:rsidR="00131B55" w:rsidRPr="00CD5325">
        <w:rPr>
          <w:rFonts w:ascii="Times New Roman" w:hAnsi="Times New Roman" w:cs="Times New Roman"/>
          <w:sz w:val="28"/>
          <w:szCs w:val="28"/>
        </w:rPr>
        <w:t xml:space="preserve">тренных </w:t>
      </w:r>
      <w:r w:rsidR="00525527">
        <w:rPr>
          <w:rFonts w:ascii="Times New Roman" w:hAnsi="Times New Roman" w:cs="Times New Roman"/>
          <w:sz w:val="28"/>
          <w:szCs w:val="28"/>
        </w:rPr>
        <w:t>нормами действующего законодательства Российской Федерации</w:t>
      </w:r>
      <w:r w:rsidR="00131B55" w:rsidRPr="00CD5325">
        <w:rPr>
          <w:rFonts w:ascii="Times New Roman" w:hAnsi="Times New Roman" w:cs="Times New Roman"/>
          <w:sz w:val="28"/>
          <w:szCs w:val="28"/>
        </w:rPr>
        <w:t>.</w:t>
      </w:r>
    </w:p>
    <w:p w:rsidR="00940D21" w:rsidRDefault="00940D21" w:rsidP="00940D21">
      <w:pPr>
        <w:pStyle w:val="ConsPlusNormal"/>
        <w:tabs>
          <w:tab w:val="left" w:pos="1134"/>
        </w:tabs>
        <w:ind w:left="709"/>
        <w:jc w:val="both"/>
        <w:rPr>
          <w:rFonts w:ascii="Times New Roman" w:hAnsi="Times New Roman" w:cs="Times New Roman"/>
          <w:sz w:val="28"/>
          <w:szCs w:val="28"/>
        </w:rPr>
      </w:pPr>
    </w:p>
    <w:p w:rsidR="00733D3F" w:rsidRPr="00C8621E"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8621E">
        <w:rPr>
          <w:rFonts w:ascii="Times New Roman" w:hAnsi="Times New Roman" w:cs="Times New Roman"/>
          <w:b/>
          <w:sz w:val="28"/>
          <w:szCs w:val="28"/>
        </w:rPr>
        <w:t>Порядок и срок отзыва заявок на участие в предварительном отборе</w:t>
      </w:r>
    </w:p>
    <w:p w:rsidR="0014438E"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w:t>
      </w:r>
      <w:r w:rsidR="0014438E" w:rsidRPr="003B5555">
        <w:rPr>
          <w:rFonts w:ascii="Times New Roman" w:hAnsi="Times New Roman" w:cs="Times New Roman"/>
          <w:sz w:val="28"/>
          <w:szCs w:val="28"/>
        </w:rPr>
        <w:t xml:space="preserve">частник, подавший </w:t>
      </w:r>
      <w:r w:rsidR="002457D5">
        <w:rPr>
          <w:rFonts w:ascii="Times New Roman" w:hAnsi="Times New Roman" w:cs="Times New Roman"/>
          <w:sz w:val="28"/>
          <w:szCs w:val="28"/>
        </w:rPr>
        <w:t>З</w:t>
      </w:r>
      <w:r w:rsidR="0014438E" w:rsidRPr="003B5555">
        <w:rPr>
          <w:rFonts w:ascii="Times New Roman" w:hAnsi="Times New Roman" w:cs="Times New Roman"/>
          <w:sz w:val="28"/>
          <w:szCs w:val="28"/>
        </w:rPr>
        <w:t xml:space="preserve">аявку, вправе </w:t>
      </w:r>
      <w:r w:rsidR="0014438E">
        <w:rPr>
          <w:rFonts w:ascii="Times New Roman" w:hAnsi="Times New Roman" w:cs="Times New Roman"/>
          <w:sz w:val="28"/>
          <w:szCs w:val="28"/>
        </w:rPr>
        <w:t>ее отозвать</w:t>
      </w:r>
      <w:r w:rsidR="0014438E" w:rsidRPr="003B5555">
        <w:rPr>
          <w:rFonts w:ascii="Times New Roman" w:hAnsi="Times New Roman" w:cs="Times New Roman"/>
          <w:sz w:val="28"/>
          <w:szCs w:val="28"/>
        </w:rPr>
        <w:t>.</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Заявка может быть отозвана до </w:t>
      </w:r>
      <w:r w:rsidR="00E32765" w:rsidRPr="00A07B63">
        <w:rPr>
          <w:rFonts w:ascii="Times New Roman" w:hAnsi="Times New Roman" w:cs="Times New Roman"/>
          <w:sz w:val="28"/>
          <w:szCs w:val="28"/>
        </w:rPr>
        <w:t>первоначальной</w:t>
      </w:r>
      <w:r w:rsidR="00C8621E">
        <w:rPr>
          <w:rFonts w:ascii="Times New Roman" w:hAnsi="Times New Roman" w:cs="Times New Roman"/>
          <w:sz w:val="28"/>
          <w:szCs w:val="28"/>
        </w:rPr>
        <w:t xml:space="preserve"> </w:t>
      </w:r>
      <w:r w:rsidRPr="00A07B63">
        <w:rPr>
          <w:rFonts w:ascii="Times New Roman" w:hAnsi="Times New Roman" w:cs="Times New Roman"/>
          <w:sz w:val="28"/>
          <w:szCs w:val="28"/>
        </w:rPr>
        <w:t>даты</w:t>
      </w:r>
      <w:r>
        <w:rPr>
          <w:rFonts w:ascii="Times New Roman" w:hAnsi="Times New Roman" w:cs="Times New Roman"/>
          <w:sz w:val="28"/>
          <w:szCs w:val="28"/>
        </w:rPr>
        <w:t xml:space="preserve"> и времени окончания </w:t>
      </w:r>
      <w:r w:rsidR="00C63767">
        <w:rPr>
          <w:rFonts w:ascii="Times New Roman" w:hAnsi="Times New Roman" w:cs="Times New Roman"/>
          <w:sz w:val="28"/>
          <w:szCs w:val="28"/>
        </w:rPr>
        <w:t xml:space="preserve">срока </w:t>
      </w:r>
      <w:r>
        <w:rPr>
          <w:rFonts w:ascii="Times New Roman" w:hAnsi="Times New Roman" w:cs="Times New Roman"/>
          <w:sz w:val="28"/>
          <w:szCs w:val="28"/>
        </w:rPr>
        <w:t>подачи За</w:t>
      </w:r>
      <w:r w:rsidRPr="0014438E">
        <w:rPr>
          <w:rFonts w:ascii="Times New Roman" w:hAnsi="Times New Roman" w:cs="Times New Roman"/>
          <w:sz w:val="28"/>
          <w:szCs w:val="28"/>
        </w:rPr>
        <w:t>явок</w:t>
      </w:r>
      <w:r w:rsidR="00C63767">
        <w:rPr>
          <w:rFonts w:ascii="Times New Roman" w:hAnsi="Times New Roman" w:cs="Times New Roman"/>
          <w:sz w:val="28"/>
          <w:szCs w:val="28"/>
        </w:rPr>
        <w:t xml:space="preserve">, </w:t>
      </w:r>
      <w:r w:rsidR="00857C24">
        <w:rPr>
          <w:rFonts w:ascii="Times New Roman" w:hAnsi="Times New Roman" w:cs="Times New Roman"/>
          <w:sz w:val="28"/>
          <w:szCs w:val="28"/>
        </w:rPr>
        <w:t>указанных в</w:t>
      </w:r>
      <w:r w:rsidR="000B6D93">
        <w:rPr>
          <w:rFonts w:ascii="Times New Roman" w:hAnsi="Times New Roman" w:cs="Times New Roman"/>
          <w:sz w:val="28"/>
          <w:szCs w:val="28"/>
        </w:rPr>
        <w:t xml:space="preserve"> Извещении и</w:t>
      </w:r>
      <w:r w:rsidR="00C8621E">
        <w:rPr>
          <w:rFonts w:ascii="Times New Roman" w:hAnsi="Times New Roman" w:cs="Times New Roman"/>
          <w:sz w:val="28"/>
          <w:szCs w:val="28"/>
        </w:rPr>
        <w:t xml:space="preserve"> </w:t>
      </w:r>
      <w:r w:rsidR="00A07B63">
        <w:rPr>
          <w:rFonts w:ascii="Times New Roman" w:hAnsi="Times New Roman" w:cs="Times New Roman"/>
          <w:sz w:val="28"/>
          <w:szCs w:val="28"/>
        </w:rPr>
        <w:t>пункте 8 раздела</w:t>
      </w:r>
      <w:r w:rsidR="00C8621E">
        <w:rPr>
          <w:rFonts w:ascii="Times New Roman" w:hAnsi="Times New Roman" w:cs="Times New Roman"/>
          <w:sz w:val="28"/>
          <w:szCs w:val="28"/>
        </w:rPr>
        <w:t xml:space="preserve"> </w:t>
      </w:r>
      <w:r w:rsidR="00857C24">
        <w:rPr>
          <w:rFonts w:ascii="Times New Roman" w:hAnsi="Times New Roman" w:cs="Times New Roman"/>
          <w:sz w:val="28"/>
          <w:szCs w:val="28"/>
          <w:lang w:val="en-US"/>
        </w:rPr>
        <w:t>I</w:t>
      </w:r>
      <w:r w:rsidR="00C8621E">
        <w:rPr>
          <w:rFonts w:ascii="Times New Roman" w:hAnsi="Times New Roman" w:cs="Times New Roman"/>
          <w:sz w:val="28"/>
          <w:szCs w:val="28"/>
        </w:rPr>
        <w:t xml:space="preserve"> </w:t>
      </w:r>
      <w:r w:rsidR="00857C24">
        <w:rPr>
          <w:rFonts w:ascii="Times New Roman" w:hAnsi="Times New Roman" w:cs="Times New Roman"/>
          <w:sz w:val="28"/>
          <w:szCs w:val="28"/>
        </w:rPr>
        <w:t xml:space="preserve">Документации о </w:t>
      </w:r>
      <w:r w:rsidR="000B6D93">
        <w:rPr>
          <w:rFonts w:ascii="Times New Roman" w:hAnsi="Times New Roman" w:cs="Times New Roman"/>
          <w:sz w:val="28"/>
          <w:szCs w:val="28"/>
        </w:rPr>
        <w:t>проведении предварительного отбора</w:t>
      </w:r>
      <w:r w:rsidRPr="0014438E">
        <w:rPr>
          <w:rFonts w:ascii="Times New Roman" w:hAnsi="Times New Roman" w:cs="Times New Roman"/>
          <w:sz w:val="28"/>
          <w:szCs w:val="28"/>
        </w:rPr>
        <w:t xml:space="preserve">.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Отзыв </w:t>
      </w:r>
      <w:r>
        <w:rPr>
          <w:rFonts w:ascii="Times New Roman" w:hAnsi="Times New Roman" w:cs="Times New Roman"/>
          <w:sz w:val="28"/>
          <w:szCs w:val="28"/>
        </w:rPr>
        <w:t>З</w:t>
      </w:r>
      <w:r w:rsidRPr="0014438E">
        <w:rPr>
          <w:rFonts w:ascii="Times New Roman" w:hAnsi="Times New Roman" w:cs="Times New Roman"/>
          <w:sz w:val="28"/>
          <w:szCs w:val="28"/>
        </w:rPr>
        <w:t xml:space="preserve">аявки осуществляется через сайт </w:t>
      </w:r>
      <w:r w:rsidR="002347E2">
        <w:rPr>
          <w:rFonts w:ascii="Times New Roman" w:hAnsi="Times New Roman" w:cs="Times New Roman"/>
          <w:sz w:val="28"/>
          <w:szCs w:val="28"/>
        </w:rPr>
        <w:t>оператор</w:t>
      </w:r>
      <w:r w:rsidRPr="0014438E">
        <w:rPr>
          <w:rFonts w:ascii="Times New Roman" w:hAnsi="Times New Roman" w:cs="Times New Roman"/>
          <w:sz w:val="28"/>
          <w:szCs w:val="28"/>
        </w:rPr>
        <w:t>а электронной площадки</w:t>
      </w:r>
      <w:r w:rsidR="00C8621E">
        <w:rPr>
          <w:rFonts w:ascii="Times New Roman" w:hAnsi="Times New Roman" w:cs="Times New Roman"/>
          <w:sz w:val="28"/>
          <w:szCs w:val="28"/>
        </w:rPr>
        <w:t xml:space="preserve"> </w:t>
      </w:r>
      <w:r w:rsidRPr="0014438E">
        <w:rPr>
          <w:rFonts w:ascii="Times New Roman" w:hAnsi="Times New Roman" w:cs="Times New Roman"/>
          <w:sz w:val="28"/>
          <w:szCs w:val="28"/>
        </w:rPr>
        <w:t xml:space="preserve">в соответствии с регламентом работы электронной площадки.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Уведомление об отзыве </w:t>
      </w:r>
      <w:r>
        <w:rPr>
          <w:rFonts w:ascii="Times New Roman" w:hAnsi="Times New Roman" w:cs="Times New Roman"/>
          <w:sz w:val="28"/>
          <w:szCs w:val="28"/>
        </w:rPr>
        <w:t>З</w:t>
      </w:r>
      <w:r w:rsidRPr="0014438E">
        <w:rPr>
          <w:rFonts w:ascii="Times New Roman" w:hAnsi="Times New Roman" w:cs="Times New Roman"/>
          <w:sz w:val="28"/>
          <w:szCs w:val="28"/>
        </w:rPr>
        <w:t>аявки должно быть подписано усиленной неквалифицированной электронной подписью</w:t>
      </w:r>
      <w:r>
        <w:rPr>
          <w:rFonts w:ascii="Times New Roman" w:hAnsi="Times New Roman" w:cs="Times New Roman"/>
          <w:sz w:val="28"/>
          <w:szCs w:val="28"/>
        </w:rPr>
        <w:t xml:space="preserve"> Участника</w:t>
      </w:r>
      <w:r w:rsidRPr="0014438E">
        <w:rPr>
          <w:rFonts w:ascii="Times New Roman" w:hAnsi="Times New Roman" w:cs="Times New Roman"/>
          <w:sz w:val="28"/>
          <w:szCs w:val="28"/>
        </w:rPr>
        <w:t>.</w:t>
      </w:r>
    </w:p>
    <w:p w:rsidR="00456D9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940D21" w:rsidRPr="00E32765" w:rsidRDefault="00940D21" w:rsidP="00940D21">
      <w:pPr>
        <w:pStyle w:val="ConsPlusNormal"/>
        <w:tabs>
          <w:tab w:val="left" w:pos="993"/>
        </w:tabs>
        <w:ind w:left="709"/>
        <w:jc w:val="both"/>
        <w:rPr>
          <w:rFonts w:ascii="Times New Roman" w:hAnsi="Times New Roman" w:cs="Times New Roman"/>
          <w:sz w:val="28"/>
          <w:szCs w:val="28"/>
        </w:rPr>
      </w:pPr>
    </w:p>
    <w:p w:rsidR="0014438E" w:rsidRPr="00C8621E"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8621E">
        <w:rPr>
          <w:rFonts w:ascii="Times New Roman" w:hAnsi="Times New Roman" w:cs="Times New Roman"/>
          <w:b/>
          <w:sz w:val="28"/>
          <w:szCs w:val="28"/>
        </w:rPr>
        <w:t>Разъяснение</w:t>
      </w:r>
      <w:r w:rsidR="000B6D93" w:rsidRPr="00C8621E">
        <w:rPr>
          <w:rFonts w:ascii="Times New Roman" w:hAnsi="Times New Roman" w:cs="Times New Roman"/>
          <w:b/>
          <w:sz w:val="28"/>
          <w:szCs w:val="28"/>
        </w:rPr>
        <w:t xml:space="preserve"> положений Д</w:t>
      </w:r>
      <w:r w:rsidR="0014438E" w:rsidRPr="00C8621E">
        <w:rPr>
          <w:rFonts w:ascii="Times New Roman" w:hAnsi="Times New Roman" w:cs="Times New Roman"/>
          <w:b/>
          <w:sz w:val="28"/>
          <w:szCs w:val="28"/>
        </w:rPr>
        <w:t>окументации</w:t>
      </w:r>
      <w:r w:rsidR="00626059" w:rsidRPr="00C8621E">
        <w:rPr>
          <w:rFonts w:ascii="Times New Roman" w:hAnsi="Times New Roman" w:cs="Times New Roman"/>
          <w:b/>
          <w:sz w:val="28"/>
          <w:szCs w:val="28"/>
        </w:rPr>
        <w:t xml:space="preserve">, </w:t>
      </w:r>
      <w:r w:rsidR="00626059" w:rsidRPr="00C8621E">
        <w:rPr>
          <w:rFonts w:ascii="Times New Roman" w:hAnsi="Times New Roman" w:cs="Times New Roman"/>
          <w:b/>
          <w:color w:val="000000"/>
          <w:sz w:val="28"/>
          <w:szCs w:val="28"/>
        </w:rPr>
        <w:t xml:space="preserve">внесение изменений в </w:t>
      </w:r>
      <w:r w:rsidR="003D6EFB" w:rsidRPr="00C8621E">
        <w:rPr>
          <w:rFonts w:ascii="Times New Roman" w:hAnsi="Times New Roman" w:cs="Times New Roman"/>
          <w:b/>
          <w:color w:val="000000"/>
          <w:sz w:val="28"/>
          <w:szCs w:val="28"/>
        </w:rPr>
        <w:t xml:space="preserve">Документацию </w:t>
      </w:r>
      <w:r w:rsidR="003D6EFB" w:rsidRPr="00C8621E">
        <w:rPr>
          <w:rFonts w:ascii="Times New Roman" w:hAnsi="Times New Roman" w:cs="Times New Roman"/>
          <w:b/>
          <w:sz w:val="28"/>
          <w:szCs w:val="28"/>
        </w:rPr>
        <w:t>о проведении предварительного отбора</w:t>
      </w:r>
    </w:p>
    <w:p w:rsidR="00E72EFB" w:rsidRPr="00A07B63" w:rsidRDefault="000111F1" w:rsidP="00940D21">
      <w:pPr>
        <w:pStyle w:val="afc"/>
        <w:jc w:val="both"/>
        <w:rPr>
          <w:rFonts w:ascii="Times New Roman" w:hAnsi="Times New Roman" w:cs="Times New Roman"/>
          <w:sz w:val="28"/>
          <w:szCs w:val="28"/>
        </w:rPr>
      </w:pPr>
      <w:r w:rsidRPr="00A07B63">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Pr>
          <w:rFonts w:ascii="Times New Roman" w:hAnsi="Times New Roman" w:cs="Times New Roman"/>
          <w:sz w:val="28"/>
          <w:szCs w:val="28"/>
        </w:rPr>
        <w:t>.</w:t>
      </w:r>
    </w:p>
    <w:p w:rsidR="00C35E9F" w:rsidRPr="00C35E9F" w:rsidRDefault="000111F1" w:rsidP="00626059">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626059">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C8621E">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C8621E">
        <w:rPr>
          <w:rFonts w:ascii="Times New Roman" w:hAnsi="Times New Roman" w:cs="Times New Roman"/>
          <w:sz w:val="28"/>
          <w:szCs w:val="28"/>
        </w:rPr>
        <w:t>«</w:t>
      </w:r>
      <w:r w:rsidR="00C8621E" w:rsidRPr="00C8621E">
        <w:rPr>
          <w:rFonts w:ascii="Times New Roman" w:hAnsi="Times New Roman" w:cs="Times New Roman"/>
          <w:sz w:val="28"/>
          <w:szCs w:val="28"/>
        </w:rPr>
        <w:t>2</w:t>
      </w:r>
      <w:r w:rsidR="006958B0" w:rsidRPr="00C8621E">
        <w:rPr>
          <w:rFonts w:ascii="Times New Roman" w:hAnsi="Times New Roman" w:cs="Times New Roman"/>
          <w:sz w:val="28"/>
          <w:szCs w:val="28"/>
        </w:rPr>
        <w:t>»</w:t>
      </w:r>
      <w:r w:rsidR="00C8621E" w:rsidRPr="00C8621E">
        <w:rPr>
          <w:rFonts w:ascii="Times New Roman" w:hAnsi="Times New Roman" w:cs="Times New Roman"/>
          <w:sz w:val="28"/>
          <w:szCs w:val="28"/>
        </w:rPr>
        <w:t xml:space="preserve"> октября </w:t>
      </w:r>
      <w:r w:rsidR="006958B0" w:rsidRPr="00C8621E">
        <w:rPr>
          <w:rFonts w:ascii="Times New Roman" w:hAnsi="Times New Roman" w:cs="Times New Roman"/>
          <w:sz w:val="28"/>
          <w:szCs w:val="28"/>
        </w:rPr>
        <w:t>20</w:t>
      </w:r>
      <w:r w:rsidR="00C8621E" w:rsidRPr="00C8621E">
        <w:rPr>
          <w:rFonts w:ascii="Times New Roman" w:hAnsi="Times New Roman" w:cs="Times New Roman"/>
          <w:sz w:val="28"/>
          <w:szCs w:val="28"/>
        </w:rPr>
        <w:t xml:space="preserve">16 </w:t>
      </w:r>
      <w:r w:rsidR="006958B0" w:rsidRPr="00C8621E">
        <w:rPr>
          <w:rFonts w:ascii="Times New Roman" w:hAnsi="Times New Roman" w:cs="Times New Roman"/>
          <w:sz w:val="28"/>
          <w:szCs w:val="28"/>
        </w:rPr>
        <w:t>года.</w:t>
      </w:r>
    </w:p>
    <w:p w:rsidR="003C67F8" w:rsidRPr="002C188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w:t>
      </w:r>
      <w:r w:rsidR="00C35E9F" w:rsidRPr="002C1888">
        <w:rPr>
          <w:rFonts w:ascii="Times New Roman" w:hAnsi="Times New Roman" w:cs="Times New Roman"/>
          <w:sz w:val="28"/>
          <w:szCs w:val="28"/>
        </w:rPr>
        <w:lastRenderedPageBreak/>
        <w:t xml:space="preserve">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C8621E">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C8621E">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C8621E">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Default="00E72EFB"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111F1">
        <w:rPr>
          <w:rFonts w:ascii="Times New Roman" w:eastAsia="Times New Roman" w:hAnsi="Times New Roman" w:cs="Times New Roman"/>
          <w:sz w:val="28"/>
          <w:szCs w:val="28"/>
        </w:rPr>
        <w:t xml:space="preserve">2.4. </w:t>
      </w:r>
      <w:r w:rsidRPr="00E72EFB">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внесения изменений</w:t>
      </w:r>
      <w:r w:rsidR="00C8621E">
        <w:rPr>
          <w:rFonts w:ascii="Times New Roman" w:hAnsi="Times New Roman" w:cs="Times New Roman"/>
          <w:color w:val="000000"/>
          <w:sz w:val="28"/>
          <w:szCs w:val="28"/>
        </w:rPr>
        <w:t xml:space="preserve"> </w:t>
      </w:r>
      <w:r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Pr>
          <w:rFonts w:ascii="Times New Roman" w:eastAsia="Times New Roman" w:hAnsi="Times New Roman" w:cs="Times New Roman"/>
          <w:sz w:val="28"/>
          <w:szCs w:val="28"/>
        </w:rPr>
        <w:t xml:space="preserve"> с</w:t>
      </w:r>
      <w:r w:rsidRPr="00E72EFB">
        <w:rPr>
          <w:rFonts w:ascii="Times New Roman" w:eastAsia="Times New Roman" w:hAnsi="Times New Roman" w:cs="Times New Roman"/>
          <w:sz w:val="28"/>
          <w:szCs w:val="28"/>
        </w:rPr>
        <w:t xml:space="preserve">рок подачи заявок на участие в предварительном отборе </w:t>
      </w:r>
      <w:r>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Pr>
          <w:rFonts w:ascii="Times New Roman" w:eastAsia="Times New Roman" w:hAnsi="Times New Roman" w:cs="Times New Roman"/>
          <w:sz w:val="28"/>
          <w:szCs w:val="28"/>
        </w:rPr>
        <w:t>календарных дней</w:t>
      </w:r>
      <w:r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оператора электронной площадки данных </w:t>
      </w:r>
      <w:r w:rsidRPr="00E72EFB">
        <w:rPr>
          <w:rFonts w:ascii="Times New Roman" w:eastAsia="Times New Roman" w:hAnsi="Times New Roman" w:cs="Times New Roman"/>
          <w:sz w:val="28"/>
          <w:szCs w:val="28"/>
        </w:rPr>
        <w:t>изменений</w:t>
      </w:r>
      <w:r w:rsidR="00D0480E">
        <w:rPr>
          <w:rFonts w:ascii="Times New Roman" w:eastAsia="Times New Roman" w:hAnsi="Times New Roman" w:cs="Times New Roman"/>
          <w:sz w:val="28"/>
          <w:szCs w:val="28"/>
        </w:rPr>
        <w:t>.</w:t>
      </w:r>
    </w:p>
    <w:p w:rsidR="00E72EFB" w:rsidRPr="00E72EFB" w:rsidRDefault="00E72EFB" w:rsidP="000111F1">
      <w:pPr>
        <w:pStyle w:val="ConsPlusNormal"/>
        <w:tabs>
          <w:tab w:val="left" w:pos="993"/>
        </w:tabs>
        <w:jc w:val="both"/>
        <w:rPr>
          <w:rFonts w:ascii="Times New Roman" w:hAnsi="Times New Roman" w:cs="Times New Roman"/>
          <w:sz w:val="28"/>
          <w:szCs w:val="28"/>
        </w:rPr>
      </w:pPr>
      <w:r>
        <w:rPr>
          <w:rFonts w:ascii="Times New Roman" w:eastAsia="Times New Roman" w:hAnsi="Times New Roman" w:cs="Times New Roman"/>
          <w:sz w:val="28"/>
          <w:szCs w:val="28"/>
        </w:rPr>
        <w:tab/>
      </w:r>
      <w:r w:rsidRPr="00940C6B">
        <w:rPr>
          <w:rFonts w:ascii="Times New Roman" w:eastAsia="Times New Roman" w:hAnsi="Times New Roman" w:cs="Times New Roman"/>
          <w:sz w:val="28"/>
          <w:szCs w:val="28"/>
        </w:rPr>
        <w:t xml:space="preserve">2.5. </w:t>
      </w:r>
      <w:r w:rsidRPr="00940C6B">
        <w:rPr>
          <w:rFonts w:ascii="Times New Roman" w:hAnsi="Times New Roman" w:cs="Times New Roman"/>
          <w:color w:val="000000"/>
          <w:sz w:val="28"/>
          <w:szCs w:val="28"/>
        </w:rPr>
        <w:t>Орган</w:t>
      </w:r>
      <w:r w:rsidR="00FD0661" w:rsidRPr="00940C6B">
        <w:rPr>
          <w:rFonts w:ascii="Times New Roman" w:hAnsi="Times New Roman" w:cs="Times New Roman"/>
          <w:color w:val="000000"/>
          <w:sz w:val="28"/>
          <w:szCs w:val="28"/>
        </w:rPr>
        <w:t xml:space="preserve"> по ведению РКП</w:t>
      </w:r>
      <w:r w:rsidRPr="00940C6B">
        <w:rPr>
          <w:rFonts w:ascii="Times New Roman" w:hAnsi="Times New Roman" w:cs="Times New Roman"/>
          <w:color w:val="000000"/>
          <w:sz w:val="28"/>
          <w:szCs w:val="28"/>
        </w:rPr>
        <w:t xml:space="preserve"> не несет </w:t>
      </w:r>
      <w:r w:rsidR="00FD0661" w:rsidRPr="00940C6B">
        <w:rPr>
          <w:rFonts w:ascii="Times New Roman" w:hAnsi="Times New Roman" w:cs="Times New Roman"/>
          <w:color w:val="000000"/>
          <w:sz w:val="28"/>
          <w:szCs w:val="28"/>
        </w:rPr>
        <w:t xml:space="preserve">ответственности в случае, если Участник </w:t>
      </w:r>
      <w:r w:rsidRPr="00940C6B">
        <w:rPr>
          <w:rFonts w:ascii="Times New Roman" w:hAnsi="Times New Roman" w:cs="Times New Roman"/>
          <w:color w:val="000000"/>
          <w:sz w:val="28"/>
          <w:szCs w:val="28"/>
        </w:rPr>
        <w:t xml:space="preserve">не ознакомился с изменениями, внесенными в извещение </w:t>
      </w:r>
      <w:r w:rsidR="00FD0661" w:rsidRPr="00940C6B">
        <w:rPr>
          <w:rFonts w:ascii="Times New Roman" w:hAnsi="Times New Roman" w:cs="Times New Roman"/>
          <w:color w:val="000000"/>
          <w:sz w:val="28"/>
          <w:szCs w:val="28"/>
        </w:rPr>
        <w:t>и (или) в документацию о проведении предварительного отбора</w:t>
      </w:r>
      <w:r w:rsidRPr="00940C6B">
        <w:rPr>
          <w:rFonts w:ascii="Times New Roman" w:hAnsi="Times New Roman" w:cs="Times New Roman"/>
          <w:color w:val="000000"/>
          <w:sz w:val="28"/>
          <w:szCs w:val="28"/>
        </w:rPr>
        <w:t>, размещенными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8240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8621E">
        <w:rPr>
          <w:rFonts w:ascii="Times New Roman" w:hAnsi="Times New Roman" w:cs="Times New Roman"/>
          <w:b/>
          <w:sz w:val="28"/>
          <w:szCs w:val="28"/>
        </w:rPr>
        <w:t>Порядок рассмотрения заявок на участие в предварительном отборе</w:t>
      </w:r>
    </w:p>
    <w:p w:rsidR="001D2EA8" w:rsidRPr="001D2EA8" w:rsidRDefault="001D2EA8" w:rsidP="001D2EA8">
      <w:pPr>
        <w:tabs>
          <w:tab w:val="left" w:pos="426"/>
        </w:tabs>
        <w:spacing w:after="0" w:line="240" w:lineRule="auto"/>
        <w:jc w:val="center"/>
        <w:rPr>
          <w:rFonts w:ascii="Times New Roman" w:hAnsi="Times New Roman" w:cs="Times New Roman"/>
          <w:b/>
          <w:sz w:val="28"/>
          <w:szCs w:val="28"/>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907C1">
        <w:rPr>
          <w:rFonts w:ascii="Times New Roman" w:hAnsi="Times New Roman" w:cs="Times New Roman"/>
          <w:b/>
          <w:sz w:val="28"/>
          <w:szCs w:val="28"/>
        </w:rPr>
        <w:t>Общие положения</w:t>
      </w:r>
    </w:p>
    <w:p w:rsidR="004907C1" w:rsidRPr="00814707"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t xml:space="preserve">Поступившие от </w:t>
      </w:r>
      <w:r w:rsidR="000B03A3">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C8621E">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Pr>
          <w:rFonts w:ascii="Times New Roman" w:hAnsi="Times New Roman" w:cs="Times New Roman"/>
          <w:sz w:val="28"/>
          <w:szCs w:val="28"/>
        </w:rPr>
        <w:t>Орган</w:t>
      </w:r>
      <w:r w:rsidR="000B03A3">
        <w:rPr>
          <w:rFonts w:ascii="Times New Roman" w:hAnsi="Times New Roman" w:cs="Times New Roman"/>
          <w:sz w:val="28"/>
          <w:szCs w:val="28"/>
        </w:rPr>
        <w:t>ом</w:t>
      </w:r>
      <w:r w:rsidR="00493503">
        <w:rPr>
          <w:rFonts w:ascii="Times New Roman" w:hAnsi="Times New Roman" w:cs="Times New Roman"/>
          <w:sz w:val="28"/>
          <w:szCs w:val="28"/>
        </w:rPr>
        <w:t xml:space="preserve"> по ведению РКП </w:t>
      </w:r>
      <w:r w:rsidRPr="00814707">
        <w:rPr>
          <w:rFonts w:ascii="Times New Roman" w:hAnsi="Times New Roman" w:cs="Times New Roman"/>
          <w:sz w:val="28"/>
          <w:szCs w:val="28"/>
        </w:rPr>
        <w:t>до начала проведения предварительного отбора.</w:t>
      </w:r>
    </w:p>
    <w:p w:rsidR="00493503" w:rsidRPr="00814707" w:rsidRDefault="00493503"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Pr>
          <w:rFonts w:ascii="Times New Roman" w:hAnsi="Times New Roman" w:cs="Times New Roman"/>
          <w:sz w:val="28"/>
          <w:szCs w:val="28"/>
        </w:rPr>
        <w:t xml:space="preserve">: </w:t>
      </w:r>
      <w:hyperlink r:id="rId12" w:history="1">
        <w:r w:rsidR="005006C7" w:rsidRPr="00AF753D">
          <w:rPr>
            <w:rStyle w:val="a5"/>
            <w:rFonts w:ascii="Times New Roman" w:hAnsi="Times New Roman" w:cs="Times New Roman"/>
            <w:bCs/>
            <w:sz w:val="28"/>
            <w:szCs w:val="28"/>
          </w:rPr>
          <w:t>http://stjkh.admin-smolensk.ru</w:t>
        </w:r>
      </w:hyperlink>
      <w:r w:rsidR="005006C7" w:rsidRPr="00AF753D">
        <w:rPr>
          <w:rFonts w:ascii="Times New Roman" w:hAnsi="Times New Roman" w:cs="Times New Roman"/>
          <w:bCs/>
          <w:sz w:val="28"/>
          <w:szCs w:val="28"/>
        </w:rPr>
        <w:t>.</w:t>
      </w:r>
    </w:p>
    <w:p w:rsidR="009C09CF" w:rsidRPr="0010455B" w:rsidRDefault="00493503" w:rsidP="0010455B">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Участие в предварительном отборе и заседания</w:t>
      </w:r>
      <w:r w:rsidR="0010455B">
        <w:rPr>
          <w:rFonts w:ascii="Times New Roman" w:hAnsi="Times New Roman" w:cs="Times New Roman"/>
          <w:sz w:val="28"/>
          <w:szCs w:val="28"/>
        </w:rPr>
        <w:t>х</w:t>
      </w:r>
      <w:r>
        <w:rPr>
          <w:rFonts w:ascii="Times New Roman" w:hAnsi="Times New Roman" w:cs="Times New Roman"/>
          <w:sz w:val="28"/>
          <w:szCs w:val="28"/>
        </w:rPr>
        <w:t xml:space="preserve"> Комиссии </w:t>
      </w:r>
      <w:r>
        <w:rPr>
          <w:rFonts w:ascii="Times New Roman" w:hAnsi="Times New Roman" w:cs="Times New Roman"/>
          <w:sz w:val="28"/>
          <w:szCs w:val="28"/>
        </w:rPr>
        <w:lastRenderedPageBreak/>
        <w:t xml:space="preserve">осуществляется </w:t>
      </w:r>
      <w:r w:rsidRPr="0010455B">
        <w:rPr>
          <w:rFonts w:ascii="Times New Roman" w:hAnsi="Times New Roman" w:cs="Times New Roman"/>
          <w:sz w:val="28"/>
          <w:szCs w:val="28"/>
        </w:rPr>
        <w:t>без взимания платы с Участника</w:t>
      </w:r>
      <w:r w:rsidR="0010455B" w:rsidRPr="0010455B">
        <w:rPr>
          <w:rFonts w:ascii="Times New Roman" w:hAnsi="Times New Roman" w:cs="Times New Roman"/>
          <w:sz w:val="28"/>
          <w:szCs w:val="28"/>
        </w:rPr>
        <w:t>.</w:t>
      </w:r>
    </w:p>
    <w:p w:rsidR="0010455B" w:rsidRPr="0010455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Протоколы</w:t>
      </w:r>
      <w:r w:rsidR="0010455B" w:rsidRPr="0010455B">
        <w:rPr>
          <w:rFonts w:ascii="Times New Roman" w:hAnsi="Times New Roman" w:cs="Times New Roman"/>
          <w:sz w:val="28"/>
          <w:szCs w:val="28"/>
        </w:rPr>
        <w:t xml:space="preserve"> Комиссии</w:t>
      </w:r>
      <w:r w:rsidRPr="0010455B">
        <w:rPr>
          <w:rFonts w:ascii="Times New Roman" w:hAnsi="Times New Roman" w:cs="Times New Roman"/>
          <w:sz w:val="28"/>
          <w:szCs w:val="28"/>
        </w:rPr>
        <w:t xml:space="preserve">, составленные в ходе </w:t>
      </w:r>
      <w:r w:rsidR="0010455B" w:rsidRPr="0010455B">
        <w:rPr>
          <w:rFonts w:ascii="Times New Roman" w:hAnsi="Times New Roman" w:cs="Times New Roman"/>
          <w:sz w:val="28"/>
          <w:szCs w:val="28"/>
        </w:rPr>
        <w:t>рассмотрения З</w:t>
      </w:r>
      <w:r w:rsidRPr="0010455B">
        <w:rPr>
          <w:rFonts w:ascii="Times New Roman" w:hAnsi="Times New Roman" w:cs="Times New Roman"/>
          <w:sz w:val="28"/>
          <w:szCs w:val="28"/>
        </w:rPr>
        <w:t>аяв</w:t>
      </w:r>
      <w:r w:rsidR="0010455B" w:rsidRPr="0010455B">
        <w:rPr>
          <w:rFonts w:ascii="Times New Roman" w:hAnsi="Times New Roman" w:cs="Times New Roman"/>
          <w:sz w:val="28"/>
          <w:szCs w:val="28"/>
        </w:rPr>
        <w:t xml:space="preserve">ок, </w:t>
      </w:r>
      <w:r w:rsidRPr="0010455B">
        <w:rPr>
          <w:rFonts w:ascii="Times New Roman" w:hAnsi="Times New Roman" w:cs="Times New Roman"/>
          <w:sz w:val="28"/>
          <w:szCs w:val="28"/>
        </w:rPr>
        <w:t xml:space="preserve">хранятся </w:t>
      </w:r>
      <w:r w:rsidR="0010455B" w:rsidRPr="0010455B">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sidR="0010455B" w:rsidRPr="0010455B">
        <w:rPr>
          <w:rFonts w:ascii="Times New Roman" w:hAnsi="Times New Roman" w:cs="Times New Roman"/>
          <w:sz w:val="28"/>
          <w:szCs w:val="28"/>
        </w:rPr>
        <w:t xml:space="preserve">РКП </w:t>
      </w:r>
      <w:r w:rsidRPr="0010455B">
        <w:rPr>
          <w:rFonts w:ascii="Times New Roman" w:hAnsi="Times New Roman" w:cs="Times New Roman"/>
          <w:sz w:val="28"/>
          <w:szCs w:val="28"/>
        </w:rPr>
        <w:t xml:space="preserve">не менее 3 </w:t>
      </w:r>
      <w:r w:rsidR="0010455B" w:rsidRPr="0010455B">
        <w:rPr>
          <w:rFonts w:ascii="Times New Roman" w:hAnsi="Times New Roman" w:cs="Times New Roman"/>
          <w:sz w:val="28"/>
          <w:szCs w:val="28"/>
        </w:rPr>
        <w:t xml:space="preserve">(трех) </w:t>
      </w:r>
      <w:r w:rsidRPr="0010455B">
        <w:rPr>
          <w:rFonts w:ascii="Times New Roman" w:hAnsi="Times New Roman" w:cs="Times New Roman"/>
          <w:sz w:val="28"/>
          <w:szCs w:val="28"/>
        </w:rPr>
        <w:t>лет.</w:t>
      </w:r>
    </w:p>
    <w:p w:rsidR="00922F89" w:rsidRPr="00550B9B"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10455B">
        <w:rPr>
          <w:rFonts w:ascii="Times New Roman" w:hAnsi="Times New Roman" w:cs="Times New Roman"/>
          <w:sz w:val="28"/>
          <w:szCs w:val="28"/>
        </w:rPr>
        <w:t xml:space="preserve">Членами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10455B">
        <w:rPr>
          <w:rFonts w:ascii="Times New Roman" w:hAnsi="Times New Roman" w:cs="Times New Roman"/>
          <w:sz w:val="28"/>
          <w:szCs w:val="28"/>
        </w:rPr>
        <w:t xml:space="preserve">, </w:t>
      </w:r>
      <w:proofErr w:type="gramStart"/>
      <w:r w:rsidRPr="0010455B">
        <w:rPr>
          <w:rFonts w:ascii="Times New Roman" w:hAnsi="Times New Roman" w:cs="Times New Roman"/>
          <w:sz w:val="28"/>
          <w:szCs w:val="28"/>
        </w:rPr>
        <w:t xml:space="preserve">бабушкой и внуками), полнородными и </w:t>
      </w:r>
      <w:proofErr w:type="spellStart"/>
      <w:r w:rsidRPr="0010455B">
        <w:rPr>
          <w:rFonts w:ascii="Times New Roman" w:hAnsi="Times New Roman" w:cs="Times New Roman"/>
          <w:sz w:val="28"/>
          <w:szCs w:val="28"/>
        </w:rPr>
        <w:t>неполнородными</w:t>
      </w:r>
      <w:proofErr w:type="spellEnd"/>
      <w:r w:rsidRPr="0010455B">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0455B">
        <w:rPr>
          <w:rFonts w:ascii="Times New Roman" w:hAnsi="Times New Roman" w:cs="Times New Roman"/>
          <w:sz w:val="28"/>
          <w:szCs w:val="28"/>
        </w:rPr>
        <w:t xml:space="preserve"> В случае выявления в составе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00550B9B"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287B0F" w:rsidRDefault="00922F89"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1D2EA8" w:rsidRPr="0010455B" w:rsidRDefault="001D2EA8" w:rsidP="001D2EA8">
      <w:pPr>
        <w:pStyle w:val="ConsPlusNormal"/>
        <w:ind w:left="709"/>
        <w:jc w:val="both"/>
        <w:rPr>
          <w:rFonts w:ascii="Times New Roman" w:hAnsi="Times New Roman" w:cs="Times New Roman"/>
          <w:sz w:val="28"/>
          <w:szCs w:val="28"/>
        </w:rPr>
      </w:pPr>
    </w:p>
    <w:p w:rsidR="00BB5131" w:rsidRPr="0010455B"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sidR="0010455B">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4B4C"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w:t>
      </w:r>
      <w:r w:rsidR="0063453E">
        <w:rPr>
          <w:rFonts w:ascii="Times New Roman" w:hAnsi="Times New Roman" w:cs="Times New Roman"/>
          <w:sz w:val="28"/>
          <w:szCs w:val="28"/>
        </w:rPr>
        <w:t xml:space="preserve"> и Документаци</w:t>
      </w:r>
      <w:r w:rsidR="00857C24">
        <w:rPr>
          <w:rFonts w:ascii="Times New Roman" w:hAnsi="Times New Roman" w:cs="Times New Roman"/>
          <w:sz w:val="28"/>
          <w:szCs w:val="28"/>
        </w:rPr>
        <w:t>й</w:t>
      </w:r>
      <w:r w:rsidR="00C8621E">
        <w:rPr>
          <w:rFonts w:ascii="Times New Roman" w:hAnsi="Times New Roman" w:cs="Times New Roman"/>
          <w:sz w:val="28"/>
          <w:szCs w:val="28"/>
        </w:rPr>
        <w:t xml:space="preserve"> </w:t>
      </w:r>
      <w:r w:rsidR="00857C24">
        <w:rPr>
          <w:rFonts w:ascii="Times New Roman" w:hAnsi="Times New Roman" w:cs="Times New Roman"/>
          <w:sz w:val="28"/>
          <w:szCs w:val="28"/>
        </w:rPr>
        <w:t xml:space="preserve">о проведении предварительного </w:t>
      </w:r>
      <w:proofErr w:type="gramStart"/>
      <w:r w:rsidR="00857C24">
        <w:rPr>
          <w:rFonts w:ascii="Times New Roman" w:hAnsi="Times New Roman" w:cs="Times New Roman"/>
          <w:sz w:val="28"/>
          <w:szCs w:val="28"/>
        </w:rPr>
        <w:t xml:space="preserve">отбора </w:t>
      </w:r>
      <w:r>
        <w:rPr>
          <w:rFonts w:ascii="Times New Roman" w:hAnsi="Times New Roman" w:cs="Times New Roman"/>
          <w:sz w:val="28"/>
          <w:szCs w:val="28"/>
        </w:rPr>
        <w:t>даты</w:t>
      </w:r>
      <w:r w:rsidRPr="00E877FA">
        <w:rPr>
          <w:rFonts w:ascii="Times New Roman" w:hAnsi="Times New Roman" w:cs="Times New Roman"/>
          <w:sz w:val="28"/>
          <w:szCs w:val="28"/>
        </w:rPr>
        <w:t xml:space="preserve"> окончания срока рассмотрения </w:t>
      </w:r>
      <w:r>
        <w:rPr>
          <w:rFonts w:ascii="Times New Roman" w:hAnsi="Times New Roman" w:cs="Times New Roman"/>
          <w:sz w:val="28"/>
          <w:szCs w:val="28"/>
        </w:rPr>
        <w:t>З</w:t>
      </w:r>
      <w:r w:rsidRPr="00E877FA">
        <w:rPr>
          <w:rFonts w:ascii="Times New Roman" w:hAnsi="Times New Roman" w:cs="Times New Roman"/>
          <w:sz w:val="28"/>
          <w:szCs w:val="28"/>
        </w:rPr>
        <w:t>аявок</w:t>
      </w:r>
      <w:proofErr w:type="gramEnd"/>
      <w:r w:rsidR="0063453E">
        <w:rPr>
          <w:rFonts w:ascii="Times New Roman" w:hAnsi="Times New Roman" w:cs="Times New Roman"/>
          <w:sz w:val="28"/>
          <w:szCs w:val="28"/>
        </w:rPr>
        <w:t>;</w:t>
      </w:r>
    </w:p>
    <w:p w:rsidR="0010455B" w:rsidRPr="00940C6B"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40C6B">
        <w:rPr>
          <w:rFonts w:ascii="Times New Roman" w:hAnsi="Times New Roman" w:cs="Times New Roman"/>
          <w:sz w:val="28"/>
          <w:szCs w:val="28"/>
        </w:rPr>
        <w:t>Инфор</w:t>
      </w:r>
      <w:r w:rsidR="0010455B" w:rsidRPr="00940C6B">
        <w:rPr>
          <w:rFonts w:ascii="Times New Roman" w:hAnsi="Times New Roman" w:cs="Times New Roman"/>
          <w:sz w:val="28"/>
          <w:szCs w:val="28"/>
        </w:rPr>
        <w:t>м</w:t>
      </w:r>
      <w:r w:rsidRPr="00940C6B">
        <w:rPr>
          <w:rFonts w:ascii="Times New Roman" w:hAnsi="Times New Roman" w:cs="Times New Roman"/>
          <w:sz w:val="28"/>
          <w:szCs w:val="28"/>
        </w:rPr>
        <w:t>ация о дате</w:t>
      </w:r>
      <w:r w:rsidR="0010455B" w:rsidRPr="00940C6B">
        <w:rPr>
          <w:rFonts w:ascii="Times New Roman" w:hAnsi="Times New Roman" w:cs="Times New Roman"/>
          <w:sz w:val="28"/>
          <w:szCs w:val="28"/>
        </w:rPr>
        <w:t xml:space="preserve">, времени и месте рассмотрения </w:t>
      </w:r>
      <w:r w:rsidR="00C14015" w:rsidRPr="00940C6B">
        <w:rPr>
          <w:rFonts w:ascii="Times New Roman" w:hAnsi="Times New Roman" w:cs="Times New Roman"/>
          <w:sz w:val="28"/>
          <w:szCs w:val="28"/>
        </w:rPr>
        <w:t>Комисси</w:t>
      </w:r>
      <w:r w:rsidR="00D34637" w:rsidRPr="00940C6B">
        <w:rPr>
          <w:rFonts w:ascii="Times New Roman" w:hAnsi="Times New Roman" w:cs="Times New Roman"/>
          <w:sz w:val="28"/>
          <w:szCs w:val="28"/>
        </w:rPr>
        <w:t>е</w:t>
      </w:r>
      <w:r w:rsidR="00C14015" w:rsidRPr="00940C6B">
        <w:rPr>
          <w:rFonts w:ascii="Times New Roman" w:hAnsi="Times New Roman" w:cs="Times New Roman"/>
          <w:sz w:val="28"/>
          <w:szCs w:val="28"/>
        </w:rPr>
        <w:t xml:space="preserve">й </w:t>
      </w:r>
      <w:r w:rsidR="0010455B" w:rsidRPr="00940C6B">
        <w:rPr>
          <w:rFonts w:ascii="Times New Roman" w:hAnsi="Times New Roman" w:cs="Times New Roman"/>
          <w:sz w:val="28"/>
          <w:szCs w:val="28"/>
        </w:rPr>
        <w:t>З</w:t>
      </w:r>
      <w:r w:rsidRPr="00940C6B">
        <w:rPr>
          <w:rFonts w:ascii="Times New Roman" w:hAnsi="Times New Roman" w:cs="Times New Roman"/>
          <w:sz w:val="28"/>
          <w:szCs w:val="28"/>
        </w:rPr>
        <w:t xml:space="preserve">аявки </w:t>
      </w:r>
      <w:r w:rsidR="0010455B" w:rsidRPr="00940C6B">
        <w:rPr>
          <w:rFonts w:ascii="Times New Roman" w:hAnsi="Times New Roman" w:cs="Times New Roman"/>
          <w:sz w:val="28"/>
          <w:szCs w:val="28"/>
        </w:rPr>
        <w:t xml:space="preserve">направляется подавшему ее Участнику </w:t>
      </w:r>
      <w:r w:rsidRPr="00940C6B">
        <w:rPr>
          <w:rFonts w:ascii="Times New Roman" w:hAnsi="Times New Roman" w:cs="Times New Roman"/>
          <w:sz w:val="28"/>
          <w:szCs w:val="28"/>
        </w:rPr>
        <w:t xml:space="preserve">через </w:t>
      </w:r>
      <w:r w:rsidR="0010455B" w:rsidRPr="00940C6B">
        <w:rPr>
          <w:rFonts w:ascii="Times New Roman" w:hAnsi="Times New Roman" w:cs="Times New Roman"/>
          <w:sz w:val="28"/>
          <w:szCs w:val="28"/>
        </w:rPr>
        <w:t xml:space="preserve">сайт </w:t>
      </w:r>
      <w:r w:rsidR="002347E2" w:rsidRPr="00940C6B">
        <w:rPr>
          <w:rFonts w:ascii="Times New Roman" w:hAnsi="Times New Roman" w:cs="Times New Roman"/>
          <w:sz w:val="28"/>
          <w:szCs w:val="28"/>
        </w:rPr>
        <w:t>оператор</w:t>
      </w:r>
      <w:r w:rsidR="000B03A3" w:rsidRPr="00940C6B">
        <w:rPr>
          <w:rFonts w:ascii="Times New Roman" w:hAnsi="Times New Roman" w:cs="Times New Roman"/>
          <w:sz w:val="28"/>
          <w:szCs w:val="28"/>
        </w:rPr>
        <w:t xml:space="preserve">а </w:t>
      </w:r>
      <w:r w:rsidR="0010455B" w:rsidRPr="00940C6B">
        <w:rPr>
          <w:rFonts w:ascii="Times New Roman" w:hAnsi="Times New Roman" w:cs="Times New Roman"/>
          <w:sz w:val="28"/>
          <w:szCs w:val="28"/>
        </w:rPr>
        <w:t>электронной площадки</w:t>
      </w:r>
      <w:r w:rsidR="00B13478" w:rsidRPr="00940C6B">
        <w:rPr>
          <w:rFonts w:ascii="Times New Roman" w:hAnsi="Times New Roman" w:cs="Times New Roman"/>
          <w:sz w:val="28"/>
          <w:szCs w:val="28"/>
        </w:rPr>
        <w:t>, а так</w:t>
      </w:r>
      <w:r w:rsidR="000B03A3" w:rsidRPr="00940C6B">
        <w:rPr>
          <w:rFonts w:ascii="Times New Roman" w:hAnsi="Times New Roman" w:cs="Times New Roman"/>
          <w:sz w:val="28"/>
          <w:szCs w:val="28"/>
        </w:rPr>
        <w:t>же размещается на сайте Органа по ведению РКП</w:t>
      </w:r>
      <w:r w:rsidR="0010455B" w:rsidRPr="00940C6B">
        <w:rPr>
          <w:rFonts w:ascii="Times New Roman" w:hAnsi="Times New Roman" w:cs="Times New Roman"/>
          <w:sz w:val="28"/>
          <w:szCs w:val="28"/>
        </w:rPr>
        <w:t>.</w:t>
      </w:r>
    </w:p>
    <w:p w:rsidR="00C14015" w:rsidRDefault="00C14015" w:rsidP="00C14015">
      <w:pPr>
        <w:pStyle w:val="ConsPlusNormal"/>
        <w:numPr>
          <w:ilvl w:val="1"/>
          <w:numId w:val="23"/>
        </w:numPr>
        <w:ind w:left="0" w:firstLine="851"/>
        <w:jc w:val="both"/>
        <w:rPr>
          <w:rFonts w:ascii="Times New Roman" w:hAnsi="Times New Roman" w:cs="Times New Roman"/>
          <w:sz w:val="28"/>
          <w:szCs w:val="28"/>
        </w:rPr>
      </w:pPr>
      <w:bookmarkStart w:id="0" w:name="_GoBack"/>
      <w:bookmarkEnd w:id="0"/>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proofErr w:type="gramStart"/>
      <w:r w:rsidR="006901AF">
        <w:rPr>
          <w:rFonts w:ascii="Times New Roman" w:hAnsi="Times New Roman" w:cs="Times New Roman"/>
          <w:sz w:val="28"/>
          <w:szCs w:val="28"/>
          <w:lang w:val="en-US"/>
        </w:rPr>
        <w:t>IX</w:t>
      </w:r>
      <w:proofErr w:type="gramEnd"/>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C14015">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6901AF" w:rsidP="001D2EA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E877FA">
        <w:rPr>
          <w:rFonts w:ascii="Times New Roman" w:hAnsi="Times New Roman" w:cs="Times New Roman"/>
          <w:sz w:val="28"/>
          <w:szCs w:val="28"/>
        </w:rPr>
        <w:t>а) </w:t>
      </w:r>
      <w:r w:rsidR="00E877FA" w:rsidRPr="0010455B">
        <w:rPr>
          <w:rFonts w:ascii="Times New Roman" w:hAnsi="Times New Roman" w:cs="Times New Roman"/>
          <w:sz w:val="28"/>
          <w:szCs w:val="28"/>
        </w:rPr>
        <w:t xml:space="preserve">включение </w:t>
      </w:r>
      <w:r w:rsidR="00E877FA">
        <w:rPr>
          <w:rFonts w:ascii="Times New Roman" w:hAnsi="Times New Roman" w:cs="Times New Roman"/>
          <w:sz w:val="28"/>
          <w:szCs w:val="28"/>
        </w:rPr>
        <w:t>У</w:t>
      </w:r>
      <w:r w:rsidR="00E877FA" w:rsidRPr="0010455B">
        <w:rPr>
          <w:rFonts w:ascii="Times New Roman" w:hAnsi="Times New Roman" w:cs="Times New Roman"/>
          <w:sz w:val="28"/>
          <w:szCs w:val="28"/>
        </w:rPr>
        <w:t>частника в реестр квалифиц</w:t>
      </w:r>
      <w:r w:rsidR="00E877FA">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в реестр </w:t>
      </w:r>
      <w:r w:rsidRPr="0010455B">
        <w:rPr>
          <w:rFonts w:ascii="Times New Roman" w:hAnsi="Times New Roman" w:cs="Times New Roman"/>
          <w:sz w:val="28"/>
          <w:szCs w:val="28"/>
        </w:rPr>
        <w:lastRenderedPageBreak/>
        <w:t>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proofErr w:type="gramStart"/>
      <w:r w:rsidR="006901AF">
        <w:rPr>
          <w:rFonts w:ascii="Times New Roman" w:hAnsi="Times New Roman" w:cs="Times New Roman"/>
          <w:sz w:val="28"/>
          <w:szCs w:val="28"/>
          <w:lang w:val="en-US"/>
        </w:rPr>
        <w:t>VI</w:t>
      </w:r>
      <w:proofErr w:type="gramEnd"/>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1D2EA8">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DA1D45">
        <w:rPr>
          <w:rFonts w:ascii="Times New Roman" w:hAnsi="Times New Roman" w:cs="Times New Roman"/>
          <w:sz w:val="28"/>
          <w:szCs w:val="28"/>
        </w:rPr>
        <w:t>ированных подрядных организаций.</w:t>
      </w:r>
    </w:p>
    <w:p w:rsidR="001D2EA8" w:rsidRPr="00DA1D45" w:rsidRDefault="001D2EA8" w:rsidP="001D2EA8">
      <w:pPr>
        <w:pStyle w:val="ConsPlusNormal"/>
        <w:ind w:left="709"/>
        <w:jc w:val="both"/>
        <w:rPr>
          <w:rFonts w:ascii="Times New Roman" w:hAnsi="Times New Roman" w:cs="Times New Roman"/>
          <w:sz w:val="28"/>
          <w:szCs w:val="28"/>
        </w:rPr>
      </w:pP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1D2EA8">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r w:rsidR="001D2EA8">
        <w:rPr>
          <w:rFonts w:ascii="Times New Roman" w:hAnsi="Times New Roman" w:cs="Times New Roman"/>
          <w:sz w:val="28"/>
          <w:szCs w:val="28"/>
        </w:rPr>
        <w:t xml:space="preserve"> </w:t>
      </w:r>
      <w:r w:rsidR="009C25BF" w:rsidRPr="0010455B">
        <w:rPr>
          <w:rFonts w:ascii="Times New Roman" w:hAnsi="Times New Roman" w:cs="Times New Roman"/>
          <w:sz w:val="28"/>
          <w:szCs w:val="28"/>
        </w:rPr>
        <w:t xml:space="preserve">если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AA29C1">
        <w:rPr>
          <w:rFonts w:ascii="Times New Roman" w:hAnsi="Times New Roman" w:cs="Times New Roman"/>
          <w:sz w:val="28"/>
          <w:szCs w:val="28"/>
        </w:rPr>
        <w:t xml:space="preserve">окончания </w:t>
      </w:r>
      <w:r w:rsidR="00170A14" w:rsidRPr="00AA29C1">
        <w:rPr>
          <w:rFonts w:ascii="Times New Roman" w:hAnsi="Times New Roman" w:cs="Times New Roman"/>
          <w:sz w:val="28"/>
          <w:szCs w:val="28"/>
        </w:rPr>
        <w:t>первого</w:t>
      </w:r>
      <w:r w:rsidR="001D2EA8">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1D2EA8">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1D2EA8" w:rsidRPr="005450E2" w:rsidRDefault="001D2EA8" w:rsidP="001D2EA8">
      <w:pPr>
        <w:pStyle w:val="ConsPlusNormal"/>
        <w:ind w:left="709"/>
        <w:jc w:val="both"/>
        <w:rPr>
          <w:rFonts w:ascii="Times New Roman" w:hAnsi="Times New Roman" w:cs="Times New Roman"/>
          <w:sz w:val="28"/>
          <w:szCs w:val="28"/>
        </w:rPr>
      </w:pP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3" w:history="1">
        <w:r w:rsidR="00AC18EF" w:rsidRPr="00AF753D">
          <w:rPr>
            <w:rStyle w:val="a5"/>
            <w:rFonts w:ascii="Times New Roman" w:hAnsi="Times New Roman" w:cs="Times New Roman"/>
            <w:bCs/>
            <w:sz w:val="28"/>
            <w:szCs w:val="28"/>
          </w:rPr>
          <w:t>http://stjkh.admin-smolensk.ru</w:t>
        </w:r>
      </w:hyperlink>
      <w:r w:rsidR="00AC18EF" w:rsidRPr="00AF753D">
        <w:rPr>
          <w:rFonts w:ascii="Times New Roman" w:hAnsi="Times New Roman" w:cs="Times New Roman"/>
          <w:bCs/>
          <w:sz w:val="28"/>
          <w:szCs w:val="28"/>
        </w:rPr>
        <w:t>.</w:t>
      </w:r>
      <w:r w:rsidRPr="00234F4A">
        <w:rPr>
          <w:rFonts w:ascii="Times New Roman" w:hAnsi="Times New Roman" w:cs="Times New Roman"/>
          <w:sz w:val="28"/>
          <w:szCs w:val="28"/>
        </w:rPr>
        <w:t xml:space="preserve">и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1D2EA8">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w:t>
      </w:r>
      <w:r w:rsidRPr="00234F4A">
        <w:rPr>
          <w:rFonts w:ascii="Times New Roman" w:hAnsi="Times New Roman" w:cs="Times New Roman"/>
          <w:sz w:val="28"/>
          <w:szCs w:val="28"/>
        </w:rPr>
        <w:lastRenderedPageBreak/>
        <w:t xml:space="preserve">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683263"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p>
    <w:p w:rsidR="00A729C0" w:rsidRDefault="00A729C0" w:rsidP="00A729C0">
      <w:pPr>
        <w:pStyle w:val="ConsPlusNormal"/>
        <w:tabs>
          <w:tab w:val="left" w:pos="1276"/>
        </w:tabs>
        <w:ind w:left="709"/>
        <w:jc w:val="both"/>
        <w:rPr>
          <w:rFonts w:ascii="Times New Roman" w:hAnsi="Times New Roman" w:cs="Times New Roman"/>
          <w:sz w:val="28"/>
          <w:szCs w:val="28"/>
        </w:rPr>
      </w:pPr>
    </w:p>
    <w:p w:rsidR="00A729C0" w:rsidRDefault="00A729C0" w:rsidP="00A729C0">
      <w:pPr>
        <w:pStyle w:val="ConsPlusNormal"/>
        <w:tabs>
          <w:tab w:val="left" w:pos="1276"/>
        </w:tabs>
        <w:ind w:left="709"/>
        <w:jc w:val="both"/>
        <w:rPr>
          <w:rFonts w:ascii="Times New Roman" w:hAnsi="Times New Roman" w:cs="Times New Roman"/>
          <w:sz w:val="28"/>
          <w:szCs w:val="28"/>
        </w:rPr>
      </w:pPr>
    </w:p>
    <w:p w:rsidR="00AA29C1" w:rsidRDefault="00AA29C1" w:rsidP="00E572FC">
      <w:pPr>
        <w:spacing w:after="0" w:line="240" w:lineRule="auto"/>
        <w:ind w:left="5670"/>
        <w:jc w:val="right"/>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1D2EA8">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proofErr w:type="gramStart"/>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005B2E1C">
        <w:rPr>
          <w:rFonts w:ascii="Times New Roman" w:eastAsia="Times New Roman" w:hAnsi="Times New Roman" w:cs="Times New Roman"/>
          <w:b/>
          <w:sz w:val="28"/>
          <w:szCs w:val="28"/>
          <w:lang w:eastAsia="ru-RU"/>
        </w:rPr>
        <w:t xml:space="preserve">01-ж </w:t>
      </w:r>
      <w:r w:rsidR="005B2E1C" w:rsidRPr="00B955E2">
        <w:rPr>
          <w:rFonts w:ascii="Times New Roman" w:eastAsia="Times New Roman" w:hAnsi="Times New Roman" w:cs="Times New Roman"/>
          <w:b/>
          <w:sz w:val="28"/>
          <w:szCs w:val="28"/>
          <w:lang w:eastAsia="ru-RU"/>
        </w:rPr>
        <w:t>от</w:t>
      </w:r>
      <w:r w:rsidR="005B2E1C">
        <w:rPr>
          <w:rFonts w:ascii="Times New Roman" w:eastAsia="Times New Roman" w:hAnsi="Times New Roman" w:cs="Times New Roman"/>
          <w:b/>
          <w:sz w:val="28"/>
          <w:szCs w:val="28"/>
          <w:lang w:eastAsia="ru-RU"/>
        </w:rPr>
        <w:t xml:space="preserve"> </w:t>
      </w:r>
      <w:r w:rsidR="005B2E1C" w:rsidRPr="00C029F5">
        <w:rPr>
          <w:rFonts w:ascii="Times New Roman" w:eastAsia="Times New Roman" w:hAnsi="Times New Roman" w:cs="Times New Roman"/>
          <w:b/>
          <w:sz w:val="28"/>
          <w:szCs w:val="28"/>
          <w:lang w:eastAsia="ru-RU"/>
        </w:rPr>
        <w:t>13.09.2016 года</w:t>
      </w:r>
      <w:r w:rsidR="005B2E1C" w:rsidRPr="007E189B">
        <w:rPr>
          <w:rFonts w:ascii="Times New Roman" w:hAnsi="Times New Roman" w:cs="Times New Roman"/>
          <w:sz w:val="28"/>
          <w:szCs w:val="28"/>
        </w:rPr>
        <w:t xml:space="preserve"> </w:t>
      </w:r>
      <w:r w:rsidRPr="007E189B">
        <w:rPr>
          <w:rFonts w:ascii="Times New Roman" w:hAnsi="Times New Roman" w:cs="Times New Roman"/>
          <w:sz w:val="28"/>
          <w:szCs w:val="28"/>
        </w:rPr>
        <w:t>и принимая установленные в нём требования и условия</w:t>
      </w:r>
      <w:r w:rsidR="001D2EA8">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001D2EA8">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005B2E1C">
        <w:rPr>
          <w:rFonts w:ascii="Times New Roman" w:hAnsi="Times New Roman" w:cs="Times New Roman"/>
          <w:i/>
          <w:sz w:val="24"/>
          <w:szCs w:val="24"/>
          <w:u w:val="single"/>
        </w:rPr>
        <w:t xml:space="preserve"> </w:t>
      </w:r>
      <w:r w:rsidRPr="007E189B">
        <w:rPr>
          <w:rFonts w:ascii="Times New Roman" w:hAnsi="Times New Roman" w:cs="Times New Roman"/>
          <w:sz w:val="28"/>
          <w:szCs w:val="28"/>
        </w:rPr>
        <w:t>действующего на основании</w:t>
      </w:r>
      <w:r w:rsidR="00940D21">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w:t>
      </w:r>
      <w:proofErr w:type="gramEnd"/>
      <w:r w:rsidRPr="00683263">
        <w:rPr>
          <w:rFonts w:ascii="Times New Roman" w:hAnsi="Times New Roman" w:cs="Times New Roman"/>
          <w:i/>
          <w:sz w:val="24"/>
          <w:szCs w:val="24"/>
          <w:u w:val="single"/>
        </w:rPr>
        <w:t xml:space="preserve"> или физического лица)</w:t>
      </w:r>
      <w:r w:rsidR="005B2E1C">
        <w:rPr>
          <w:rFonts w:ascii="Times New Roman" w:hAnsi="Times New Roman" w:cs="Times New Roman"/>
          <w:i/>
          <w:sz w:val="24"/>
          <w:szCs w:val="24"/>
          <w:u w:val="single"/>
        </w:rPr>
        <w:t xml:space="preserve"> </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proofErr w:type="gramStart"/>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5B2E1C">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w:t>
      </w:r>
      <w:r w:rsidR="000406FF" w:rsidRPr="000406FF">
        <w:rPr>
          <w:rFonts w:ascii="Times New Roman" w:hAnsi="Times New Roman" w:cs="Times New Roman"/>
          <w:sz w:val="28"/>
          <w:szCs w:val="28"/>
        </w:rPr>
        <w:lastRenderedPageBreak/>
        <w:t xml:space="preserve">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roofErr w:type="gramEnd"/>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2"/>
      </w:r>
      <w:r w:rsidRPr="007E189B">
        <w:rPr>
          <w:rFonts w:ascii="Times New Roman" w:hAnsi="Times New Roman" w:cs="Times New Roman"/>
          <w:sz w:val="28"/>
          <w:szCs w:val="28"/>
        </w:rPr>
        <w:t>:</w:t>
      </w:r>
    </w:p>
    <w:p w:rsid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3"/>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5"/>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005B2E1C">
        <w:rPr>
          <w:rFonts w:ascii="Times New Roman" w:hAnsi="Times New Roman" w:cs="Times New Roman"/>
          <w:sz w:val="28"/>
          <w:szCs w:val="28"/>
        </w:rPr>
        <w:t xml:space="preserve"> </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 xml:space="preserve">индивидуального </w:t>
      </w:r>
      <w:r w:rsidR="00683263" w:rsidRPr="00683263">
        <w:rPr>
          <w:rFonts w:ascii="Times New Roman" w:hAnsi="Times New Roman" w:cs="Times New Roman"/>
          <w:i/>
          <w:sz w:val="24"/>
          <w:szCs w:val="24"/>
          <w:u w:val="single"/>
        </w:rPr>
        <w:lastRenderedPageBreak/>
        <w:t>предпринимателя)</w:t>
      </w:r>
      <w:r w:rsidR="005B2E1C">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w:t>
      </w:r>
      <w:r w:rsidR="002E521A" w:rsidRPr="00AA29C1">
        <w:rPr>
          <w:rFonts w:ascii="Times New Roman" w:hAnsi="Times New Roman" w:cs="Times New Roman"/>
          <w:i/>
          <w:sz w:val="24"/>
          <w:szCs w:val="24"/>
          <w:u w:val="single"/>
        </w:rPr>
        <w:t xml:space="preserve">4раздела </w:t>
      </w:r>
      <w:r w:rsidR="002E521A" w:rsidRPr="00AA29C1">
        <w:rPr>
          <w:rFonts w:ascii="Times New Roman" w:hAnsi="Times New Roman" w:cs="Times New Roman"/>
          <w:i/>
          <w:sz w:val="24"/>
          <w:szCs w:val="24"/>
          <w:u w:val="single"/>
          <w:lang w:val="en-US"/>
        </w:rPr>
        <w:t>VI</w:t>
      </w:r>
      <w:r w:rsidR="002E521A" w:rsidRPr="00AA29C1">
        <w:rPr>
          <w:rFonts w:ascii="Times New Roman" w:hAnsi="Times New Roman" w:cs="Times New Roman"/>
          <w:i/>
          <w:sz w:val="24"/>
          <w:szCs w:val="24"/>
          <w:u w:val="single"/>
        </w:rPr>
        <w:t xml:space="preserve"> 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5812"/>
        <w:jc w:val="right"/>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5B2E1C">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7755FC">
        <w:rPr>
          <w:rFonts w:ascii="Times New Roman" w:eastAsia="Times New Roman" w:hAnsi="Times New Roman" w:cs="Times New Roman"/>
          <w:bCs/>
          <w:lang w:eastAsia="ru-RU"/>
        </w:rPr>
        <w:t>:</w:t>
      </w:r>
      <w:r w:rsidR="005B2E1C">
        <w:rPr>
          <w:rFonts w:ascii="Times New Roman" w:eastAsia="Times New Roman" w:hAnsi="Times New Roman" w:cs="Times New Roman"/>
          <w:bCs/>
          <w:lang w:eastAsia="ru-RU"/>
        </w:rPr>
        <w:t xml:space="preserve"> </w:t>
      </w:r>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AA29C1">
        <w:rPr>
          <w:rFonts w:ascii="Times New Roman" w:hAnsi="Times New Roman" w:cs="Times New Roman"/>
          <w:i/>
          <w:sz w:val="24"/>
          <w:szCs w:val="24"/>
        </w:rPr>
        <w:t>пункте «л</w:t>
      </w:r>
      <w:r w:rsidRPr="00AA29C1">
        <w:rPr>
          <w:rFonts w:ascii="Times New Roman" w:hAnsi="Times New Roman" w:cs="Times New Roman"/>
          <w:i/>
          <w:sz w:val="24"/>
          <w:szCs w:val="24"/>
        </w:rPr>
        <w:t xml:space="preserve">» </w:t>
      </w:r>
      <w:r w:rsidR="002E521A" w:rsidRPr="00AA29C1">
        <w:rPr>
          <w:rFonts w:ascii="Times New Roman" w:hAnsi="Times New Roman" w:cs="Times New Roman"/>
          <w:i/>
          <w:sz w:val="24"/>
          <w:szCs w:val="24"/>
        </w:rPr>
        <w:t>раздела</w:t>
      </w:r>
      <w:proofErr w:type="gramStart"/>
      <w:r w:rsidR="00AA29C1" w:rsidRPr="00AA29C1">
        <w:rPr>
          <w:rFonts w:ascii="Times New Roman" w:hAnsi="Times New Roman" w:cs="Times New Roman"/>
          <w:i/>
          <w:sz w:val="24"/>
          <w:szCs w:val="24"/>
          <w:lang w:val="en-US"/>
        </w:rPr>
        <w:t>V</w:t>
      </w:r>
      <w:proofErr w:type="gramEnd"/>
      <w:r w:rsidR="00AA29C1" w:rsidRPr="00AA29C1">
        <w:rPr>
          <w:rFonts w:ascii="Times New Roman" w:hAnsi="Times New Roman" w:cs="Times New Roman"/>
          <w:i/>
          <w:sz w:val="24"/>
          <w:szCs w:val="24"/>
          <w:lang w:val="en-US"/>
        </w:rPr>
        <w:t> </w:t>
      </w:r>
      <w:r w:rsidR="00BF0EAC" w:rsidRPr="00AA29C1">
        <w:rPr>
          <w:rFonts w:ascii="Times New Roman" w:hAnsi="Times New Roman" w:cs="Times New Roman"/>
          <w:i/>
          <w:sz w:val="24"/>
          <w:szCs w:val="24"/>
        </w:rPr>
        <w:t>Документации о проведении предварительного отбора</w:t>
      </w:r>
      <w:r w:rsidRPr="00AA29C1">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940D21">
      <w:pPr>
        <w:pStyle w:val="ConsPlusNormal"/>
        <w:ind w:left="-426"/>
        <w:jc w:val="both"/>
        <w:rPr>
          <w:rFonts w:ascii="Times New Roman" w:hAnsi="Times New Roman" w:cs="Times New Roman"/>
          <w:i/>
          <w:color w:val="C45911" w:themeColor="accent2" w:themeShade="BF"/>
          <w:sz w:val="28"/>
          <w:szCs w:val="28"/>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D5CC0" w:rsidSect="00940D21">
      <w:headerReference w:type="default" r:id="rId14"/>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0F3" w:rsidRDefault="00EB50F3" w:rsidP="009E4821">
      <w:pPr>
        <w:spacing w:after="0" w:line="240" w:lineRule="auto"/>
      </w:pPr>
      <w:r>
        <w:separator/>
      </w:r>
    </w:p>
  </w:endnote>
  <w:endnote w:type="continuationSeparator" w:id="1">
    <w:p w:rsidR="00EB50F3" w:rsidRDefault="00EB50F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0F3" w:rsidRDefault="00EB50F3" w:rsidP="009E4821">
      <w:pPr>
        <w:spacing w:after="0" w:line="240" w:lineRule="auto"/>
      </w:pPr>
      <w:r>
        <w:separator/>
      </w:r>
    </w:p>
  </w:footnote>
  <w:footnote w:type="continuationSeparator" w:id="1">
    <w:p w:rsidR="00EB50F3" w:rsidRDefault="00EB50F3" w:rsidP="009E4821">
      <w:pPr>
        <w:spacing w:after="0" w:line="240" w:lineRule="auto"/>
      </w:pPr>
      <w:r>
        <w:continuationSeparator/>
      </w:r>
    </w:p>
  </w:footnote>
  <w:footnote w:id="2">
    <w:p w:rsidR="007E189B" w:rsidRPr="004F1A64" w:rsidRDefault="007E189B"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7E189B" w:rsidRDefault="007E189B"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7E189B" w:rsidRDefault="00CF3146">
        <w:pPr>
          <w:pStyle w:val="af8"/>
          <w:jc w:val="center"/>
        </w:pPr>
        <w:r>
          <w:fldChar w:fldCharType="begin"/>
        </w:r>
        <w:r w:rsidR="007E189B">
          <w:instrText>PAGE   \* MERGEFORMAT</w:instrText>
        </w:r>
        <w:r>
          <w:fldChar w:fldCharType="separate"/>
        </w:r>
        <w:r w:rsidR="00F87830">
          <w:rPr>
            <w:noProof/>
          </w:rPr>
          <w:t>3</w:t>
        </w:r>
        <w:r>
          <w:fldChar w:fldCharType="end"/>
        </w:r>
      </w:p>
    </w:sdtContent>
  </w:sdt>
  <w:p w:rsidR="007E189B" w:rsidRDefault="007E189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11F1"/>
    <w:rsid w:val="0002038F"/>
    <w:rsid w:val="00031801"/>
    <w:rsid w:val="00034758"/>
    <w:rsid w:val="000406FF"/>
    <w:rsid w:val="000421C7"/>
    <w:rsid w:val="000515EF"/>
    <w:rsid w:val="000558F3"/>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720EA"/>
    <w:rsid w:val="001837F8"/>
    <w:rsid w:val="001870EF"/>
    <w:rsid w:val="00197D1E"/>
    <w:rsid w:val="001A64DD"/>
    <w:rsid w:val="001B7599"/>
    <w:rsid w:val="001C2535"/>
    <w:rsid w:val="001D2EA8"/>
    <w:rsid w:val="001E0AA3"/>
    <w:rsid w:val="001E1FF0"/>
    <w:rsid w:val="001E2B29"/>
    <w:rsid w:val="001F37F9"/>
    <w:rsid w:val="001F4302"/>
    <w:rsid w:val="00202CD9"/>
    <w:rsid w:val="0020544E"/>
    <w:rsid w:val="00207A81"/>
    <w:rsid w:val="00207AAE"/>
    <w:rsid w:val="0021048A"/>
    <w:rsid w:val="00210641"/>
    <w:rsid w:val="00220E14"/>
    <w:rsid w:val="002248E8"/>
    <w:rsid w:val="00230B18"/>
    <w:rsid w:val="002347E2"/>
    <w:rsid w:val="00234F4A"/>
    <w:rsid w:val="002412B3"/>
    <w:rsid w:val="002457D5"/>
    <w:rsid w:val="002545C0"/>
    <w:rsid w:val="00263165"/>
    <w:rsid w:val="00266EEF"/>
    <w:rsid w:val="002745AD"/>
    <w:rsid w:val="0028023A"/>
    <w:rsid w:val="0028092B"/>
    <w:rsid w:val="00283613"/>
    <w:rsid w:val="00283FAE"/>
    <w:rsid w:val="00287B0F"/>
    <w:rsid w:val="00290990"/>
    <w:rsid w:val="00293014"/>
    <w:rsid w:val="00296FE2"/>
    <w:rsid w:val="002A4012"/>
    <w:rsid w:val="002A69C4"/>
    <w:rsid w:val="002B0489"/>
    <w:rsid w:val="002C10CF"/>
    <w:rsid w:val="002C1888"/>
    <w:rsid w:val="002C6B86"/>
    <w:rsid w:val="002D575F"/>
    <w:rsid w:val="002D68D8"/>
    <w:rsid w:val="002E521A"/>
    <w:rsid w:val="00302095"/>
    <w:rsid w:val="00322680"/>
    <w:rsid w:val="003250E6"/>
    <w:rsid w:val="00337D37"/>
    <w:rsid w:val="00347876"/>
    <w:rsid w:val="003716B7"/>
    <w:rsid w:val="0037604D"/>
    <w:rsid w:val="00376A8B"/>
    <w:rsid w:val="003803CD"/>
    <w:rsid w:val="00384362"/>
    <w:rsid w:val="0038742A"/>
    <w:rsid w:val="003966DC"/>
    <w:rsid w:val="003A4E26"/>
    <w:rsid w:val="003B3C8B"/>
    <w:rsid w:val="003B5555"/>
    <w:rsid w:val="003C53CE"/>
    <w:rsid w:val="003C5833"/>
    <w:rsid w:val="003C67F8"/>
    <w:rsid w:val="003D6C67"/>
    <w:rsid w:val="003D6EFB"/>
    <w:rsid w:val="003E4B4C"/>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0EAE"/>
    <w:rsid w:val="00462CC1"/>
    <w:rsid w:val="00463C67"/>
    <w:rsid w:val="00471F85"/>
    <w:rsid w:val="00472EAA"/>
    <w:rsid w:val="00480630"/>
    <w:rsid w:val="004907C1"/>
    <w:rsid w:val="00493503"/>
    <w:rsid w:val="004A4A46"/>
    <w:rsid w:val="004B4ED0"/>
    <w:rsid w:val="004B5A96"/>
    <w:rsid w:val="004D0BA2"/>
    <w:rsid w:val="004E7C81"/>
    <w:rsid w:val="004F1A64"/>
    <w:rsid w:val="004F3A78"/>
    <w:rsid w:val="005006C7"/>
    <w:rsid w:val="0050341B"/>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96D07"/>
    <w:rsid w:val="005A31BB"/>
    <w:rsid w:val="005B2E1C"/>
    <w:rsid w:val="005F1E0B"/>
    <w:rsid w:val="005F2F03"/>
    <w:rsid w:val="006009FF"/>
    <w:rsid w:val="00626059"/>
    <w:rsid w:val="00630415"/>
    <w:rsid w:val="0063318E"/>
    <w:rsid w:val="0063453E"/>
    <w:rsid w:val="00635062"/>
    <w:rsid w:val="006366E0"/>
    <w:rsid w:val="00636D7B"/>
    <w:rsid w:val="0063744C"/>
    <w:rsid w:val="0064132A"/>
    <w:rsid w:val="00644426"/>
    <w:rsid w:val="00644456"/>
    <w:rsid w:val="00644EE5"/>
    <w:rsid w:val="006461C0"/>
    <w:rsid w:val="00656FB2"/>
    <w:rsid w:val="00657F65"/>
    <w:rsid w:val="006648C6"/>
    <w:rsid w:val="00672F6C"/>
    <w:rsid w:val="00673BE4"/>
    <w:rsid w:val="006750EF"/>
    <w:rsid w:val="00683263"/>
    <w:rsid w:val="006901AF"/>
    <w:rsid w:val="006958B0"/>
    <w:rsid w:val="006B47CC"/>
    <w:rsid w:val="006C1B30"/>
    <w:rsid w:val="00701604"/>
    <w:rsid w:val="00705C25"/>
    <w:rsid w:val="007064C3"/>
    <w:rsid w:val="007070DC"/>
    <w:rsid w:val="00723C4F"/>
    <w:rsid w:val="00723E3D"/>
    <w:rsid w:val="00733D3F"/>
    <w:rsid w:val="0075224E"/>
    <w:rsid w:val="007524DF"/>
    <w:rsid w:val="00773C1A"/>
    <w:rsid w:val="0077518C"/>
    <w:rsid w:val="0079132B"/>
    <w:rsid w:val="007A2465"/>
    <w:rsid w:val="007B19AF"/>
    <w:rsid w:val="007B3209"/>
    <w:rsid w:val="007B6AEC"/>
    <w:rsid w:val="007C2C8D"/>
    <w:rsid w:val="007E0904"/>
    <w:rsid w:val="007E189B"/>
    <w:rsid w:val="007E439A"/>
    <w:rsid w:val="007F16A8"/>
    <w:rsid w:val="00814707"/>
    <w:rsid w:val="00822C56"/>
    <w:rsid w:val="008240B2"/>
    <w:rsid w:val="00830E6B"/>
    <w:rsid w:val="00834951"/>
    <w:rsid w:val="00852AE2"/>
    <w:rsid w:val="00857C24"/>
    <w:rsid w:val="008709A1"/>
    <w:rsid w:val="00894CC4"/>
    <w:rsid w:val="00896A49"/>
    <w:rsid w:val="00897901"/>
    <w:rsid w:val="008B64D1"/>
    <w:rsid w:val="008C39DD"/>
    <w:rsid w:val="008D1543"/>
    <w:rsid w:val="008D32AE"/>
    <w:rsid w:val="008D498B"/>
    <w:rsid w:val="008F71A5"/>
    <w:rsid w:val="00900AEA"/>
    <w:rsid w:val="00905414"/>
    <w:rsid w:val="009136B0"/>
    <w:rsid w:val="00915A09"/>
    <w:rsid w:val="00922F89"/>
    <w:rsid w:val="00927235"/>
    <w:rsid w:val="009300D6"/>
    <w:rsid w:val="00940C6B"/>
    <w:rsid w:val="00940D21"/>
    <w:rsid w:val="00950FA7"/>
    <w:rsid w:val="00966A70"/>
    <w:rsid w:val="00971956"/>
    <w:rsid w:val="00977B75"/>
    <w:rsid w:val="00985C54"/>
    <w:rsid w:val="00987BC1"/>
    <w:rsid w:val="009927FE"/>
    <w:rsid w:val="009928BA"/>
    <w:rsid w:val="009946A2"/>
    <w:rsid w:val="009A576A"/>
    <w:rsid w:val="009A64E9"/>
    <w:rsid w:val="009B7122"/>
    <w:rsid w:val="009C09CF"/>
    <w:rsid w:val="009C25BF"/>
    <w:rsid w:val="009D37DB"/>
    <w:rsid w:val="009D45F3"/>
    <w:rsid w:val="009D4F1A"/>
    <w:rsid w:val="009D61AE"/>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4086"/>
    <w:rsid w:val="00A66CCD"/>
    <w:rsid w:val="00A729C0"/>
    <w:rsid w:val="00A8279A"/>
    <w:rsid w:val="00A85623"/>
    <w:rsid w:val="00A90980"/>
    <w:rsid w:val="00AA29C1"/>
    <w:rsid w:val="00AA3D22"/>
    <w:rsid w:val="00AA77E6"/>
    <w:rsid w:val="00AC18EF"/>
    <w:rsid w:val="00AC6BFE"/>
    <w:rsid w:val="00AD043E"/>
    <w:rsid w:val="00AE1A7F"/>
    <w:rsid w:val="00AE7D4F"/>
    <w:rsid w:val="00AF12E9"/>
    <w:rsid w:val="00AF3F17"/>
    <w:rsid w:val="00AF6C6A"/>
    <w:rsid w:val="00AF6F59"/>
    <w:rsid w:val="00B11858"/>
    <w:rsid w:val="00B13478"/>
    <w:rsid w:val="00B32771"/>
    <w:rsid w:val="00B403E2"/>
    <w:rsid w:val="00B56DA7"/>
    <w:rsid w:val="00B60540"/>
    <w:rsid w:val="00B60A15"/>
    <w:rsid w:val="00B712A0"/>
    <w:rsid w:val="00BB3504"/>
    <w:rsid w:val="00BB3C7A"/>
    <w:rsid w:val="00BB5131"/>
    <w:rsid w:val="00BC039E"/>
    <w:rsid w:val="00BC7661"/>
    <w:rsid w:val="00BD2FA1"/>
    <w:rsid w:val="00BF0EAC"/>
    <w:rsid w:val="00BF4269"/>
    <w:rsid w:val="00BF7E27"/>
    <w:rsid w:val="00C064E9"/>
    <w:rsid w:val="00C1014C"/>
    <w:rsid w:val="00C11BAA"/>
    <w:rsid w:val="00C14015"/>
    <w:rsid w:val="00C141B4"/>
    <w:rsid w:val="00C1562D"/>
    <w:rsid w:val="00C21933"/>
    <w:rsid w:val="00C230E5"/>
    <w:rsid w:val="00C35E9F"/>
    <w:rsid w:val="00C40FF8"/>
    <w:rsid w:val="00C555B0"/>
    <w:rsid w:val="00C63767"/>
    <w:rsid w:val="00C709B4"/>
    <w:rsid w:val="00C7603F"/>
    <w:rsid w:val="00C77AD7"/>
    <w:rsid w:val="00C838A7"/>
    <w:rsid w:val="00C85E5F"/>
    <w:rsid w:val="00C8621E"/>
    <w:rsid w:val="00C8651D"/>
    <w:rsid w:val="00C97715"/>
    <w:rsid w:val="00CA64B6"/>
    <w:rsid w:val="00CB2A0F"/>
    <w:rsid w:val="00CB4325"/>
    <w:rsid w:val="00CC0C97"/>
    <w:rsid w:val="00CD5325"/>
    <w:rsid w:val="00CE0BB1"/>
    <w:rsid w:val="00CF0854"/>
    <w:rsid w:val="00CF2B55"/>
    <w:rsid w:val="00CF3146"/>
    <w:rsid w:val="00CF33E3"/>
    <w:rsid w:val="00D0480E"/>
    <w:rsid w:val="00D07FE7"/>
    <w:rsid w:val="00D10A39"/>
    <w:rsid w:val="00D12237"/>
    <w:rsid w:val="00D34637"/>
    <w:rsid w:val="00D36F54"/>
    <w:rsid w:val="00D41BAF"/>
    <w:rsid w:val="00D66EA6"/>
    <w:rsid w:val="00D84A1A"/>
    <w:rsid w:val="00D90A50"/>
    <w:rsid w:val="00DA1D45"/>
    <w:rsid w:val="00DA48D7"/>
    <w:rsid w:val="00DB5CE1"/>
    <w:rsid w:val="00DD24E1"/>
    <w:rsid w:val="00DE0025"/>
    <w:rsid w:val="00DE11E5"/>
    <w:rsid w:val="00DE2FD2"/>
    <w:rsid w:val="00E142DC"/>
    <w:rsid w:val="00E16AB4"/>
    <w:rsid w:val="00E211B1"/>
    <w:rsid w:val="00E2795E"/>
    <w:rsid w:val="00E32765"/>
    <w:rsid w:val="00E42775"/>
    <w:rsid w:val="00E47DDF"/>
    <w:rsid w:val="00E52179"/>
    <w:rsid w:val="00E528F5"/>
    <w:rsid w:val="00E572FC"/>
    <w:rsid w:val="00E670A7"/>
    <w:rsid w:val="00E67A95"/>
    <w:rsid w:val="00E72EFB"/>
    <w:rsid w:val="00E83D6D"/>
    <w:rsid w:val="00E856FC"/>
    <w:rsid w:val="00E877FA"/>
    <w:rsid w:val="00E94A4F"/>
    <w:rsid w:val="00E9771E"/>
    <w:rsid w:val="00EA4698"/>
    <w:rsid w:val="00EB20EF"/>
    <w:rsid w:val="00EB50F3"/>
    <w:rsid w:val="00EC57A9"/>
    <w:rsid w:val="00EC6524"/>
    <w:rsid w:val="00ED5CC0"/>
    <w:rsid w:val="00ED6DAC"/>
    <w:rsid w:val="00EE1E26"/>
    <w:rsid w:val="00EE4B09"/>
    <w:rsid w:val="00EF0697"/>
    <w:rsid w:val="00EF31E1"/>
    <w:rsid w:val="00EF3B3E"/>
    <w:rsid w:val="00F2121C"/>
    <w:rsid w:val="00F302D1"/>
    <w:rsid w:val="00F561B1"/>
    <w:rsid w:val="00F5660B"/>
    <w:rsid w:val="00F62B79"/>
    <w:rsid w:val="00F64B45"/>
    <w:rsid w:val="00F725BC"/>
    <w:rsid w:val="00F84753"/>
    <w:rsid w:val="00F87830"/>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remont@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862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192610" TargetMode="External"/><Relationship Id="rId4" Type="http://schemas.openxmlformats.org/officeDocument/2006/relationships/settings" Target="settings.xml"/><Relationship Id="rId9" Type="http://schemas.openxmlformats.org/officeDocument/2006/relationships/hyperlink" Target="https://com.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F521F-D262-4BF5-8E8D-D68490DA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6885</Words>
  <Characters>39249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11</cp:revision>
  <cp:lastPrinted>2016-09-02T13:43:00Z</cp:lastPrinted>
  <dcterms:created xsi:type="dcterms:W3CDTF">2016-09-13T14:41:00Z</dcterms:created>
  <dcterms:modified xsi:type="dcterms:W3CDTF">2016-09-14T08:20:00Z</dcterms:modified>
</cp:coreProperties>
</file>