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CD3" w:rsidRDefault="00017CD3">
      <w:pPr>
        <w:pStyle w:val="ConsPlusNormal"/>
        <w:jc w:val="both"/>
        <w:outlineLvl w:val="0"/>
      </w:pPr>
    </w:p>
    <w:p w:rsidR="00017CD3" w:rsidRDefault="00646DAC">
      <w:pPr>
        <w:pStyle w:val="ConsPlusTitle"/>
        <w:jc w:val="center"/>
      </w:pPr>
      <w:r>
        <w:t>АДМИНИСТРАЦИЯ СМОЛЕНСКОЙ ОБЛАСТИ</w:t>
      </w:r>
    </w:p>
    <w:p w:rsidR="00017CD3" w:rsidRDefault="00017CD3">
      <w:pPr>
        <w:pStyle w:val="ConsPlusTitle"/>
        <w:jc w:val="center"/>
      </w:pPr>
    </w:p>
    <w:p w:rsidR="00017CD3" w:rsidRDefault="00646DAC">
      <w:pPr>
        <w:pStyle w:val="ConsPlusTitle"/>
        <w:jc w:val="center"/>
      </w:pPr>
      <w:r>
        <w:t>ПОСТАНОВЛЕНИЕ</w:t>
      </w:r>
    </w:p>
    <w:p w:rsidR="00017CD3" w:rsidRDefault="00646DAC">
      <w:pPr>
        <w:pStyle w:val="ConsPlusTitle"/>
        <w:jc w:val="center"/>
      </w:pPr>
      <w:r>
        <w:t>от 5 октября 2022 г. N 713</w:t>
      </w:r>
    </w:p>
    <w:p w:rsidR="00017CD3" w:rsidRDefault="00017CD3">
      <w:pPr>
        <w:pStyle w:val="ConsPlusTitle"/>
        <w:jc w:val="center"/>
      </w:pPr>
    </w:p>
    <w:p w:rsidR="00017CD3" w:rsidRDefault="00646DAC">
      <w:pPr>
        <w:pStyle w:val="ConsPlusTitle"/>
        <w:jc w:val="center"/>
      </w:pPr>
      <w:r>
        <w:t xml:space="preserve">ОБ УСТАНОВЛЕНИИ ПРЕДЕЛЬНОГО СРОКА ДЛЯ ПРОВЕДЕНИЯ </w:t>
      </w:r>
      <w:proofErr w:type="gramStart"/>
      <w:r>
        <w:t>ОБЩИХ</w:t>
      </w:r>
      <w:proofErr w:type="gramEnd"/>
    </w:p>
    <w:p w:rsidR="00017CD3" w:rsidRDefault="00646DAC">
      <w:pPr>
        <w:pStyle w:val="ConsPlusTitle"/>
        <w:jc w:val="center"/>
      </w:pPr>
      <w:r>
        <w:t>СОБРАНИЙ СОБСТВЕННИКОВ МНОГОКВАРТИРНЫХ ДОМОВ, НЕ ПРИЗНАННЫХ</w:t>
      </w:r>
    </w:p>
    <w:p w:rsidR="00017CD3" w:rsidRDefault="00646DAC">
      <w:pPr>
        <w:pStyle w:val="ConsPlusTitle"/>
        <w:jc w:val="center"/>
      </w:pPr>
      <w:r>
        <w:t>АВАРИЙНЫМИ И ПОДЛЕЖАЩИМИ СНОСУ ИЛИ РЕКОНСТРУКЦИИ</w:t>
      </w:r>
    </w:p>
    <w:p w:rsidR="00017CD3" w:rsidRDefault="00646DAC">
      <w:pPr>
        <w:pStyle w:val="ConsPlusTitle"/>
        <w:jc w:val="center"/>
      </w:pPr>
      <w:r>
        <w:t xml:space="preserve">И </w:t>
      </w:r>
      <w:proofErr w:type="gramStart"/>
      <w:r>
        <w:t>ВКЛЮЧЕННЫХ</w:t>
      </w:r>
      <w:proofErr w:type="gramEnd"/>
      <w:r>
        <w:t xml:space="preserve"> В ПРОЕКТ РЕШЕНИЯ О КОМПЛЕКСНОМ РАЗВИТИИ</w:t>
      </w:r>
    </w:p>
    <w:p w:rsidR="00017CD3" w:rsidRDefault="00646DAC">
      <w:pPr>
        <w:pStyle w:val="ConsPlusTitle"/>
        <w:jc w:val="center"/>
      </w:pPr>
      <w:r>
        <w:t xml:space="preserve">ТЕРРИТОРИИ, </w:t>
      </w:r>
      <w:proofErr w:type="gramStart"/>
      <w:r>
        <w:t>ОСУЩЕСТВЛЯЕМОМ</w:t>
      </w:r>
      <w:proofErr w:type="gramEnd"/>
      <w:r>
        <w:t xml:space="preserve"> В ГРАНИЦАХ ОДНОГО ИЛИ НЕСКОЛЬКИХ</w:t>
      </w:r>
    </w:p>
    <w:p w:rsidR="00017CD3" w:rsidRDefault="00646DAC">
      <w:pPr>
        <w:pStyle w:val="ConsPlusTitle"/>
        <w:jc w:val="center"/>
      </w:pPr>
      <w:r>
        <w:t>ЭЛЕМЕНТОВ ПЛАНИРОВОЧНОЙ СТРУКТУРЫ, ИХ ЧАСТЕЙ, В КОТОРЫХ</w:t>
      </w:r>
    </w:p>
    <w:p w:rsidR="00017CD3" w:rsidRDefault="00646DAC">
      <w:pPr>
        <w:pStyle w:val="ConsPlusTitle"/>
        <w:jc w:val="center"/>
      </w:pPr>
      <w:r>
        <w:t xml:space="preserve">РАСПОЛОЖЕНЫ МНОГОКВАРТИРНЫЕ ДОМА И (ИЛИ) ДОМА </w:t>
      </w:r>
      <w:proofErr w:type="gramStart"/>
      <w:r>
        <w:t>БЛОКИРОВАННОЙ</w:t>
      </w:r>
      <w:proofErr w:type="gramEnd"/>
    </w:p>
    <w:p w:rsidR="00017CD3" w:rsidRDefault="00646DAC">
      <w:pPr>
        <w:pStyle w:val="ConsPlusTitle"/>
        <w:jc w:val="center"/>
      </w:pPr>
      <w:r>
        <w:t>ЗАСТРОЙКИ, ОБЪЕКТЫ ИНДИВИДУ</w:t>
      </w:r>
      <w:r>
        <w:t>АЛЬНОГО ЖИЛИЩНОГО СТРОИТЕЛЬСТВА,</w:t>
      </w:r>
    </w:p>
    <w:p w:rsidR="00017CD3" w:rsidRDefault="00646DAC">
      <w:pPr>
        <w:pStyle w:val="ConsPlusTitle"/>
        <w:jc w:val="center"/>
      </w:pPr>
      <w:r>
        <w:t>УКАЗАННЫЕ В ЧАСТИ 2 СТАТЬИ 65 ГРАДОСТРОИТЕЛЬНОГО КОДЕКСА</w:t>
      </w:r>
    </w:p>
    <w:p w:rsidR="00017CD3" w:rsidRDefault="00646DAC">
      <w:pPr>
        <w:pStyle w:val="ConsPlusTitle"/>
        <w:jc w:val="center"/>
      </w:pPr>
      <w:r>
        <w:t>РОССИЙСКОЙ ФЕДЕРАЦИИ, ПО ВОПРОСУ ВКЛЮЧЕНИЯ МНОГОКВАРТИРНОГО</w:t>
      </w:r>
    </w:p>
    <w:p w:rsidR="00017CD3" w:rsidRDefault="00646DAC">
      <w:pPr>
        <w:pStyle w:val="ConsPlusTitle"/>
        <w:jc w:val="center"/>
      </w:pPr>
      <w:r>
        <w:t>ДОМА В РЕШЕНИЕ О КОМПЛЕКСНОМ РАЗВИТИИ ТЕРРИТОРИИ,</w:t>
      </w:r>
    </w:p>
    <w:p w:rsidR="00017CD3" w:rsidRDefault="00646DAC">
      <w:pPr>
        <w:pStyle w:val="ConsPlusTitle"/>
        <w:jc w:val="center"/>
      </w:pPr>
      <w:proofErr w:type="gramStart"/>
      <w:r>
        <w:t>ОСУЩЕСТВЛЯЕМОМ</w:t>
      </w:r>
      <w:proofErr w:type="gramEnd"/>
      <w:r>
        <w:t xml:space="preserve"> В ГРАНИЦАХ ОДНОГО ИЛИ НЕСКОЛЬКИХ ЭЛЕМЕНТО</w:t>
      </w:r>
      <w:r>
        <w:t>В</w:t>
      </w:r>
    </w:p>
    <w:p w:rsidR="00017CD3" w:rsidRDefault="00646DAC">
      <w:pPr>
        <w:pStyle w:val="ConsPlusTitle"/>
        <w:jc w:val="center"/>
      </w:pPr>
      <w:r>
        <w:t>ПЛАНИРОВОЧНОЙ СТРУКТУРЫ, ИХ ЧАСТЕЙ, В КОТОРЫХ РАСПОЛОЖЕНЫ</w:t>
      </w:r>
    </w:p>
    <w:p w:rsidR="00017CD3" w:rsidRDefault="00646DAC">
      <w:pPr>
        <w:pStyle w:val="ConsPlusTitle"/>
        <w:jc w:val="center"/>
      </w:pPr>
      <w:r>
        <w:t>МНОГОКВАРТИРНЫЕ ДОМА И (ИЛИ) ДОМА БЛОКИРОВАННОЙ ЗАСТРОЙКИ,</w:t>
      </w:r>
    </w:p>
    <w:p w:rsidR="00017CD3" w:rsidRDefault="00646DAC">
      <w:pPr>
        <w:pStyle w:val="ConsPlusTitle"/>
        <w:jc w:val="center"/>
      </w:pPr>
      <w:r>
        <w:t>ОБЪЕКТЫ ИНДИВИДУАЛЬНОГО ЖИЛИЩНОГО СТРОИТЕЛЬСТВА, УКАЗАННЫЕ</w:t>
      </w:r>
    </w:p>
    <w:p w:rsidR="00017CD3" w:rsidRDefault="00646DAC">
      <w:pPr>
        <w:pStyle w:val="ConsPlusTitle"/>
        <w:jc w:val="center"/>
      </w:pPr>
      <w:r>
        <w:t>В ЧАСТИ 2 СТАТЬИ 65 ГРАДОСТРОИТЕЛЬНОГО КОДЕКСА</w:t>
      </w:r>
    </w:p>
    <w:p w:rsidR="00017CD3" w:rsidRDefault="00646DAC">
      <w:pPr>
        <w:pStyle w:val="ConsPlusTitle"/>
        <w:jc w:val="center"/>
      </w:pPr>
      <w:r>
        <w:t>РОССИЙСКОЙ ФЕДЕРАЦИИ</w:t>
      </w:r>
    </w:p>
    <w:p w:rsidR="00017CD3" w:rsidRDefault="00017C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17C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CD3" w:rsidRDefault="00017C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CD3" w:rsidRDefault="00017C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7CD3" w:rsidRDefault="00646D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7CD3" w:rsidRDefault="00646DA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Смоленской области</w:t>
            </w:r>
            <w:proofErr w:type="gramEnd"/>
          </w:p>
          <w:p w:rsidR="00017CD3" w:rsidRDefault="00646D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22.01.2025 </w:t>
            </w:r>
            <w:hyperlink r:id="rId6" w:tooltip="Постановление Правительства Смоленской области от 22.01.2025 N 17 &quot;О внесении изменения в постановление Администрации Смоленской области от 05.10.2022 N 713&quot; {КонсультантПлюс}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 xml:space="preserve">, от 12.11.2025 </w:t>
            </w:r>
            <w:hyperlink r:id="rId7" w:tooltip="Постановление Правительства Смоленской области от 12.11.2025 N 675 &quot;О внесении изменений в отдельные постановления Администрации Смоленской области и Правительства Смоленской области&quot; {КонсультантПлюс}">
              <w:r>
                <w:rPr>
                  <w:color w:val="0000FF"/>
                </w:rPr>
                <w:t>N 675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CD3" w:rsidRDefault="00017CD3">
            <w:pPr>
              <w:pStyle w:val="ConsPlusNormal"/>
            </w:pPr>
          </w:p>
        </w:tc>
      </w:tr>
    </w:tbl>
    <w:p w:rsidR="00017CD3" w:rsidRDefault="00017CD3">
      <w:pPr>
        <w:pStyle w:val="ConsPlusNormal"/>
        <w:jc w:val="both"/>
      </w:pPr>
    </w:p>
    <w:p w:rsidR="00017CD3" w:rsidRDefault="00646DAC">
      <w:pPr>
        <w:pStyle w:val="ConsPlusNormal"/>
        <w:ind w:firstLine="540"/>
        <w:jc w:val="both"/>
      </w:pPr>
      <w:r>
        <w:t xml:space="preserve">В соответствии с </w:t>
      </w:r>
      <w:hyperlink r:id="rId8" w:tooltip="&quot;Градостроительный кодекс Российской Федерации&quot; от 29.12.2004 N 190-ФЗ (ред. от 31.07.2025) (с изм. и доп., вступ. в силу с 14.12.2025) ------------ Недействующая редакция {КонсультантПлюс}">
        <w:r>
          <w:rPr>
            <w:color w:val="0000FF"/>
          </w:rPr>
          <w:t>пунктом 3 части 6 ст</w:t>
        </w:r>
        <w:r>
          <w:rPr>
            <w:color w:val="0000FF"/>
          </w:rPr>
          <w:t>атьи 66</w:t>
        </w:r>
      </w:hyperlink>
      <w:r>
        <w:t xml:space="preserve"> Градостроительного кодекса Российской Федерации Администрация Смоленской области постановляет:</w:t>
      </w:r>
    </w:p>
    <w:p w:rsidR="00017CD3" w:rsidRDefault="00646DAC">
      <w:pPr>
        <w:pStyle w:val="ConsPlusNormal"/>
        <w:spacing w:before="200"/>
        <w:ind w:firstLine="540"/>
        <w:jc w:val="both"/>
      </w:pPr>
      <w:r>
        <w:t>Установить, что предельный срок для проведения общих собраний собственников многоквартирных домов, не признанных аварийными и подлежащими сносу или реконструкции и включенных в проект решения о комплексном развитии территории, осуществляемом в границах одн</w:t>
      </w:r>
      <w:r>
        <w:t xml:space="preserve">ого или нескольких элементов планировочной структуры, их частей, в которых расположены многоквартирные дома и (или) </w:t>
      </w:r>
      <w:proofErr w:type="gramStart"/>
      <w:r>
        <w:t xml:space="preserve">дома блокированной застройки, объекты индивидуального жилищного строительства, указанные в </w:t>
      </w:r>
      <w:hyperlink r:id="rId9" w:tooltip="&quot;Градостроительный кодекс Российской Федерации&quot; от 29.12.2004 N 190-ФЗ (ред. от 31.07.2025) (с изм. и доп., вступ. в силу с 14.12.2025) ------------ Недействующая редакция {КонсультантПлюс}">
        <w:r>
          <w:rPr>
            <w:color w:val="0000FF"/>
          </w:rPr>
          <w:t>части 2 статьи 65</w:t>
        </w:r>
      </w:hyperlink>
      <w:r>
        <w:t xml:space="preserve"> Град</w:t>
      </w:r>
      <w:r>
        <w:t xml:space="preserve">остроительного кодекса Российской Федерации (далее - комплексное развитие территории жилой застройки), по вопросу включения многоквартирного дома в решение о комплексном развитии территории жилой застройки составляет 9 месяцев со дня опубликования проекта </w:t>
      </w:r>
      <w:r>
        <w:t>решения о комплексном развитии территории жилой застройки в порядке, установленном для официального опубликования областных нормативных правовых актов</w:t>
      </w:r>
      <w:proofErr w:type="gramEnd"/>
      <w:r>
        <w:t xml:space="preserve"> и муниципальных правовых актов муниципальных образований Смоленской области.</w:t>
      </w:r>
    </w:p>
    <w:p w:rsidR="00017CD3" w:rsidRDefault="00646DAC">
      <w:pPr>
        <w:pStyle w:val="ConsPlusNormal"/>
        <w:jc w:val="both"/>
      </w:pPr>
      <w:r>
        <w:t>(в ред. постановлений Правит</w:t>
      </w:r>
      <w:r>
        <w:t xml:space="preserve">ельства Смоленской области от 22.01.2025 </w:t>
      </w:r>
      <w:hyperlink r:id="rId10" w:tooltip="Постановление Правительства Смоленской области от 22.01.2025 N 17 &quot;О внесении изменения в постановление Администрации Смоленской области от 05.10.2022 N 713&quot; {КонсультантПлюс}">
        <w:r>
          <w:rPr>
            <w:color w:val="0000FF"/>
          </w:rPr>
          <w:t>N 17</w:t>
        </w:r>
      </w:hyperlink>
      <w:r>
        <w:t xml:space="preserve">, от 12.11.2025 </w:t>
      </w:r>
      <w:hyperlink r:id="rId11" w:tooltip="Постановление Правительства Смоленской области от 12.11.2025 N 675 &quot;О внесении изменений в отдельные постановления Администрации Смоленской области и Правительства Смоленской области&quot; {КонсультантПлюс}">
        <w:r>
          <w:rPr>
            <w:color w:val="0000FF"/>
          </w:rPr>
          <w:t>N 675</w:t>
        </w:r>
      </w:hyperlink>
      <w:r>
        <w:t>)</w:t>
      </w:r>
    </w:p>
    <w:p w:rsidR="00017CD3" w:rsidRDefault="00017CD3">
      <w:pPr>
        <w:pStyle w:val="ConsPlusNormal"/>
        <w:jc w:val="both"/>
      </w:pPr>
    </w:p>
    <w:p w:rsidR="00017CD3" w:rsidRDefault="00646DAC">
      <w:pPr>
        <w:pStyle w:val="ConsPlusNormal"/>
        <w:jc w:val="right"/>
      </w:pPr>
      <w:r>
        <w:t>Губернатор</w:t>
      </w:r>
    </w:p>
    <w:p w:rsidR="00017CD3" w:rsidRDefault="00646DAC">
      <w:pPr>
        <w:pStyle w:val="ConsPlusNormal"/>
        <w:jc w:val="right"/>
      </w:pPr>
      <w:r>
        <w:t>Смоленской области</w:t>
      </w:r>
    </w:p>
    <w:p w:rsidR="00017CD3" w:rsidRDefault="00646DAC">
      <w:pPr>
        <w:pStyle w:val="ConsPlusNormal"/>
        <w:jc w:val="right"/>
      </w:pPr>
      <w:r>
        <w:t>А.В.ОСТРОВСКИЙ</w:t>
      </w:r>
    </w:p>
    <w:p w:rsidR="00017CD3" w:rsidRDefault="00017CD3">
      <w:pPr>
        <w:pStyle w:val="ConsPlusNormal"/>
        <w:jc w:val="both"/>
      </w:pPr>
    </w:p>
    <w:sectPr w:rsidR="00017CD3" w:rsidSect="0091611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09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CD3" w:rsidRDefault="00017CD3" w:rsidP="00017CD3">
      <w:r>
        <w:separator/>
      </w:r>
    </w:p>
  </w:endnote>
  <w:endnote w:type="continuationSeparator" w:id="0">
    <w:p w:rsidR="00017CD3" w:rsidRDefault="00017CD3" w:rsidP="00017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CD3" w:rsidRDefault="00017CD3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017C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17CD3" w:rsidRDefault="00646DA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17CD3" w:rsidRDefault="00017CD3">
          <w:pPr>
            <w:pStyle w:val="ConsPlusNormal"/>
            <w:jc w:val="center"/>
          </w:pPr>
          <w:hyperlink r:id="rId1">
            <w:r w:rsidR="00646DA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17CD3" w:rsidRDefault="00646DAC">
          <w:pPr>
            <w:pStyle w:val="ConsPlusNormal"/>
          </w:pPr>
          <w:r>
            <w:rPr>
              <w:rFonts w:ascii="Tahoma" w:hAnsi="Tahoma" w:cs="Tahoma"/>
            </w:rPr>
            <w:t xml:space="preserve">Страница </w:t>
          </w:r>
          <w:r w:rsidR="00017CD3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017CD3"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 w:rsidR="00017CD3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017CD3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017CD3"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 w:rsidR="00017CD3">
            <w:fldChar w:fldCharType="end"/>
          </w:r>
        </w:p>
      </w:tc>
    </w:tr>
  </w:tbl>
  <w:p w:rsidR="00017CD3" w:rsidRDefault="00646DAC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CD3" w:rsidRDefault="00017CD3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017CD3" w:rsidRDefault="00646DAC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CD3" w:rsidRDefault="00017CD3" w:rsidP="00017CD3">
      <w:r>
        <w:separator/>
      </w:r>
    </w:p>
  </w:footnote>
  <w:footnote w:type="continuationSeparator" w:id="0">
    <w:p w:rsidR="00017CD3" w:rsidRDefault="00017CD3" w:rsidP="00017C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17C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17CD3" w:rsidRDefault="00646DA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Смоленской области от 05.10.2022 N 713</w:t>
          </w:r>
          <w:r>
            <w:rPr>
              <w:rFonts w:ascii="Tahoma" w:hAnsi="Tahoma" w:cs="Tahoma"/>
              <w:sz w:val="16"/>
              <w:szCs w:val="16"/>
            </w:rPr>
            <w:br/>
            <w:t>(ред. от 12.11.2025)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установлении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предельного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сро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017CD3" w:rsidRDefault="00646DA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</w:t>
          </w:r>
          <w:r>
            <w:rPr>
              <w:rFonts w:ascii="Tahoma" w:hAnsi="Tahoma" w:cs="Tahoma"/>
              <w:sz w:val="16"/>
              <w:szCs w:val="16"/>
            </w:rPr>
            <w:t>та сохранения: 12.01.2026</w:t>
          </w:r>
        </w:p>
      </w:tc>
    </w:tr>
  </w:tbl>
  <w:p w:rsidR="00017CD3" w:rsidRDefault="00017CD3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017CD3" w:rsidRDefault="00017CD3">
    <w:pPr>
      <w:pStyle w:val="ConsPlusNormal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CD3" w:rsidRDefault="00017CD3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017CD3" w:rsidRDefault="00017CD3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CD3"/>
    <w:rsid w:val="00017CD3"/>
    <w:rsid w:val="00646DAC"/>
    <w:rsid w:val="0091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CD3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rsid w:val="00017CD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017CD3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rsid w:val="00017CD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017CD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017CD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17CD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017CD3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rsid w:val="00017CD3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161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1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161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16113"/>
  </w:style>
  <w:style w:type="paragraph" w:styleId="a7">
    <w:name w:val="footer"/>
    <w:basedOn w:val="a"/>
    <w:link w:val="a8"/>
    <w:uiPriority w:val="99"/>
    <w:semiHidden/>
    <w:unhideWhenUsed/>
    <w:rsid w:val="009161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1611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7524&amp;dst=3426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76&amp;n=158107&amp;dst=100039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51536&amp;dst=100005" TargetMode="External"/><Relationship Id="rId11" Type="http://schemas.openxmlformats.org/officeDocument/2006/relationships/hyperlink" Target="https://login.consultant.ru/link/?req=doc&amp;base=RLAW376&amp;n=158107&amp;dst=100041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RLAW376&amp;n=151536&amp;dst=10000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7524&amp;dst=3380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611</Words>
  <Characters>3489</Characters>
  <Application>Microsoft Office Word</Application>
  <DocSecurity>0</DocSecurity>
  <Lines>29</Lines>
  <Paragraphs>8</Paragraphs>
  <ScaleCrop>false</ScaleCrop>
  <Company>КонсультантПлюс Версия 4025.00.52</Company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Смоленской области от 05.10.2022 N 713
(ред. от 12.11.2025)
"Об установлении предельного срока для проведения общих собраний собственников многоквартирных домов, не признанных аварийными и подлежащими сносу или реконструкции и включенных в проект решения о комплексном развитии территории, осуществляемом в границах одного или нескольких элементов планировочной структуры, их частей, в которых расположены многоквартирные дома и (или) дома блокированной застройки, объекты индивидуаль</dc:title>
  <cp:lastModifiedBy>Мартынова Ольга Викторовна</cp:lastModifiedBy>
  <cp:revision>3</cp:revision>
  <dcterms:created xsi:type="dcterms:W3CDTF">2026-01-12T13:48:00Z</dcterms:created>
  <dcterms:modified xsi:type="dcterms:W3CDTF">2026-01-12T13:52:00Z</dcterms:modified>
</cp:coreProperties>
</file>