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F9F" w:rsidRPr="00680F9F" w:rsidRDefault="00680F9F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680F9F">
        <w:rPr>
          <w:rFonts w:ascii="Times New Roman" w:hAnsi="Times New Roman" w:cs="Times New Roman"/>
        </w:rPr>
        <w:t>АДМИНИСТРАЦИЯ СМОЛЕНСКОЙ ОБЛАСТИ</w:t>
      </w:r>
    </w:p>
    <w:p w:rsidR="00680F9F" w:rsidRPr="00680F9F" w:rsidRDefault="00680F9F">
      <w:pPr>
        <w:pStyle w:val="ConsPlusTitle"/>
        <w:jc w:val="center"/>
        <w:rPr>
          <w:rFonts w:ascii="Times New Roman" w:hAnsi="Times New Roman" w:cs="Times New Roman"/>
        </w:rPr>
      </w:pPr>
    </w:p>
    <w:p w:rsidR="00680F9F" w:rsidRPr="00680F9F" w:rsidRDefault="00680F9F">
      <w:pPr>
        <w:pStyle w:val="ConsPlusTitle"/>
        <w:jc w:val="center"/>
        <w:rPr>
          <w:rFonts w:ascii="Times New Roman" w:hAnsi="Times New Roman" w:cs="Times New Roman"/>
        </w:rPr>
      </w:pPr>
      <w:r w:rsidRPr="00680F9F">
        <w:rPr>
          <w:rFonts w:ascii="Times New Roman" w:hAnsi="Times New Roman" w:cs="Times New Roman"/>
        </w:rPr>
        <w:t>ПОСТАНОВЛЕНИЕ</w:t>
      </w:r>
    </w:p>
    <w:p w:rsidR="00680F9F" w:rsidRPr="00680F9F" w:rsidRDefault="00680F9F">
      <w:pPr>
        <w:pStyle w:val="ConsPlusTitle"/>
        <w:jc w:val="center"/>
        <w:rPr>
          <w:rFonts w:ascii="Times New Roman" w:hAnsi="Times New Roman" w:cs="Times New Roman"/>
        </w:rPr>
      </w:pPr>
      <w:r w:rsidRPr="00680F9F">
        <w:rPr>
          <w:rFonts w:ascii="Times New Roman" w:hAnsi="Times New Roman" w:cs="Times New Roman"/>
        </w:rPr>
        <w:t>от 4 августа 2021 г. N 522</w:t>
      </w:r>
    </w:p>
    <w:p w:rsidR="00680F9F" w:rsidRPr="00680F9F" w:rsidRDefault="00680F9F">
      <w:pPr>
        <w:pStyle w:val="ConsPlusTitle"/>
        <w:jc w:val="center"/>
        <w:rPr>
          <w:rFonts w:ascii="Times New Roman" w:hAnsi="Times New Roman" w:cs="Times New Roman"/>
        </w:rPr>
      </w:pPr>
    </w:p>
    <w:p w:rsidR="00680F9F" w:rsidRPr="00680F9F" w:rsidRDefault="00680F9F">
      <w:pPr>
        <w:pStyle w:val="ConsPlusTitle"/>
        <w:jc w:val="center"/>
        <w:rPr>
          <w:rFonts w:ascii="Times New Roman" w:hAnsi="Times New Roman" w:cs="Times New Roman"/>
        </w:rPr>
      </w:pPr>
      <w:r w:rsidRPr="00680F9F">
        <w:rPr>
          <w:rFonts w:ascii="Times New Roman" w:hAnsi="Times New Roman" w:cs="Times New Roman"/>
        </w:rPr>
        <w:t>ОБ УТВЕРЖДЕНИИ ПОРЯДКА ОПРЕДЕЛЕНИЯ НАЧАЛЬНОЙ ЦЕНЫ ТОРГОВ</w:t>
      </w:r>
    </w:p>
    <w:p w:rsidR="00680F9F" w:rsidRPr="00680F9F" w:rsidRDefault="00680F9F">
      <w:pPr>
        <w:pStyle w:val="ConsPlusTitle"/>
        <w:jc w:val="center"/>
        <w:rPr>
          <w:rFonts w:ascii="Times New Roman" w:hAnsi="Times New Roman" w:cs="Times New Roman"/>
        </w:rPr>
      </w:pPr>
      <w:r w:rsidRPr="00680F9F">
        <w:rPr>
          <w:rFonts w:ascii="Times New Roman" w:hAnsi="Times New Roman" w:cs="Times New Roman"/>
        </w:rPr>
        <w:t>НА ПРАВО ЗАКЛЮЧЕНИЯ ДОГОВОРА О КОМПЛЕКСНОМ РАЗВИТИИ</w:t>
      </w:r>
    </w:p>
    <w:p w:rsidR="00680F9F" w:rsidRPr="00680F9F" w:rsidRDefault="00680F9F">
      <w:pPr>
        <w:pStyle w:val="ConsPlusTitle"/>
        <w:jc w:val="center"/>
        <w:rPr>
          <w:rFonts w:ascii="Times New Roman" w:hAnsi="Times New Roman" w:cs="Times New Roman"/>
        </w:rPr>
      </w:pPr>
      <w:r w:rsidRPr="00680F9F">
        <w:rPr>
          <w:rFonts w:ascii="Times New Roman" w:hAnsi="Times New Roman" w:cs="Times New Roman"/>
        </w:rPr>
        <w:t>ТЕРРИТОРИИ В СЛУЧАЕ, ЕСЛИ РЕШЕНИЕ О КОМПЛЕКСНОМ РАЗВИТИИ</w:t>
      </w:r>
    </w:p>
    <w:p w:rsidR="00680F9F" w:rsidRPr="00680F9F" w:rsidRDefault="00680F9F">
      <w:pPr>
        <w:pStyle w:val="ConsPlusTitle"/>
        <w:jc w:val="center"/>
        <w:rPr>
          <w:rFonts w:ascii="Times New Roman" w:hAnsi="Times New Roman" w:cs="Times New Roman"/>
        </w:rPr>
      </w:pPr>
      <w:r w:rsidRPr="00680F9F">
        <w:rPr>
          <w:rFonts w:ascii="Times New Roman" w:hAnsi="Times New Roman" w:cs="Times New Roman"/>
        </w:rPr>
        <w:t>ТЕРРИТОРИИ ПРИНЯТО ПРАВИТЕЛЬСТВОМ СМОЛЕНСКОЙ ОБЛАСТИ ИЛИ</w:t>
      </w:r>
    </w:p>
    <w:p w:rsidR="00680F9F" w:rsidRPr="00680F9F" w:rsidRDefault="00680F9F">
      <w:pPr>
        <w:pStyle w:val="ConsPlusTitle"/>
        <w:jc w:val="center"/>
        <w:rPr>
          <w:rFonts w:ascii="Times New Roman" w:hAnsi="Times New Roman" w:cs="Times New Roman"/>
        </w:rPr>
      </w:pPr>
      <w:r w:rsidRPr="00680F9F">
        <w:rPr>
          <w:rFonts w:ascii="Times New Roman" w:hAnsi="Times New Roman" w:cs="Times New Roman"/>
        </w:rPr>
        <w:t>ГЛАВОЙ МЕСТНОЙ АДМИНИСТРАЦИИ МУНИЦИПАЛЬНОГО ОБРАЗОВАНИЯ</w:t>
      </w:r>
    </w:p>
    <w:p w:rsidR="00680F9F" w:rsidRPr="00680F9F" w:rsidRDefault="00680F9F">
      <w:pPr>
        <w:pStyle w:val="ConsPlusTitle"/>
        <w:jc w:val="center"/>
        <w:rPr>
          <w:rFonts w:ascii="Times New Roman" w:hAnsi="Times New Roman" w:cs="Times New Roman"/>
        </w:rPr>
      </w:pPr>
      <w:r w:rsidRPr="00680F9F">
        <w:rPr>
          <w:rFonts w:ascii="Times New Roman" w:hAnsi="Times New Roman" w:cs="Times New Roman"/>
        </w:rPr>
        <w:t>СМОЛЕНСКОЙ ОБЛАСТИ</w:t>
      </w:r>
    </w:p>
    <w:p w:rsidR="00680F9F" w:rsidRPr="00680F9F" w:rsidRDefault="00680F9F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19"/>
        <w:gridCol w:w="113"/>
      </w:tblGrid>
      <w:tr w:rsidR="00680F9F" w:rsidRPr="00680F9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F9F" w:rsidRPr="00680F9F" w:rsidRDefault="00680F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F9F" w:rsidRPr="00680F9F" w:rsidRDefault="00680F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0F9F" w:rsidRPr="00680F9F" w:rsidRDefault="00680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F9F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680F9F" w:rsidRPr="00680F9F" w:rsidRDefault="00680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F9F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4">
              <w:r w:rsidRPr="00680F9F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680F9F">
              <w:rPr>
                <w:rFonts w:ascii="Times New Roman" w:hAnsi="Times New Roman" w:cs="Times New Roman"/>
                <w:color w:val="392C69"/>
              </w:rPr>
              <w:t xml:space="preserve"> Правительства Смоленской области</w:t>
            </w:r>
          </w:p>
          <w:p w:rsidR="00680F9F" w:rsidRPr="00680F9F" w:rsidRDefault="00680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F9F">
              <w:rPr>
                <w:rFonts w:ascii="Times New Roman" w:hAnsi="Times New Roman" w:cs="Times New Roman"/>
                <w:color w:val="392C69"/>
              </w:rPr>
              <w:t>от 19.07.2024 N 541)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F9F" w:rsidRPr="00680F9F" w:rsidRDefault="00680F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80F9F" w:rsidRPr="00680F9F" w:rsidRDefault="00680F9F">
      <w:pPr>
        <w:pStyle w:val="ConsPlusNormal"/>
        <w:jc w:val="both"/>
        <w:rPr>
          <w:rFonts w:ascii="Times New Roman" w:hAnsi="Times New Roman" w:cs="Times New Roman"/>
        </w:rPr>
      </w:pPr>
    </w:p>
    <w:p w:rsidR="00680F9F" w:rsidRPr="00680F9F" w:rsidRDefault="00680F9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0F9F">
        <w:rPr>
          <w:rFonts w:ascii="Times New Roman" w:hAnsi="Times New Roman" w:cs="Times New Roman"/>
        </w:rPr>
        <w:t xml:space="preserve">В соответствии с </w:t>
      </w:r>
      <w:hyperlink r:id="rId5">
        <w:r w:rsidRPr="00680F9F">
          <w:rPr>
            <w:rFonts w:ascii="Times New Roman" w:hAnsi="Times New Roman" w:cs="Times New Roman"/>
            <w:color w:val="0000FF"/>
          </w:rPr>
          <w:t>частью 5 статьи 69</w:t>
        </w:r>
      </w:hyperlink>
      <w:r w:rsidRPr="00680F9F">
        <w:rPr>
          <w:rFonts w:ascii="Times New Roman" w:hAnsi="Times New Roman" w:cs="Times New Roman"/>
        </w:rPr>
        <w:t xml:space="preserve"> Градостроительного кодекса Российской Федерации Администрация Смоленской области постановляет:</w:t>
      </w:r>
    </w:p>
    <w:p w:rsidR="00680F9F" w:rsidRPr="00680F9F" w:rsidRDefault="00680F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0F9F">
        <w:rPr>
          <w:rFonts w:ascii="Times New Roman" w:hAnsi="Times New Roman" w:cs="Times New Roman"/>
        </w:rPr>
        <w:t xml:space="preserve">Утвердить прилагаемый </w:t>
      </w:r>
      <w:hyperlink w:anchor="P34">
        <w:r w:rsidRPr="00680F9F">
          <w:rPr>
            <w:rFonts w:ascii="Times New Roman" w:hAnsi="Times New Roman" w:cs="Times New Roman"/>
            <w:color w:val="0000FF"/>
          </w:rPr>
          <w:t>Порядок</w:t>
        </w:r>
      </w:hyperlink>
      <w:r w:rsidRPr="00680F9F">
        <w:rPr>
          <w:rFonts w:ascii="Times New Roman" w:hAnsi="Times New Roman" w:cs="Times New Roman"/>
        </w:rPr>
        <w:t xml:space="preserve"> определения начальной цены торгов на право заключения договора о комплексном развитии территории в случае, если решение о комплексном развитии территории принято Правительством Смоленской области или главой местной администрации муниципального образования Смоленской области.</w:t>
      </w:r>
    </w:p>
    <w:p w:rsidR="00680F9F" w:rsidRPr="00680F9F" w:rsidRDefault="00680F9F">
      <w:pPr>
        <w:pStyle w:val="ConsPlusNormal"/>
        <w:jc w:val="both"/>
        <w:rPr>
          <w:rFonts w:ascii="Times New Roman" w:hAnsi="Times New Roman" w:cs="Times New Roman"/>
        </w:rPr>
      </w:pPr>
      <w:r w:rsidRPr="00680F9F">
        <w:rPr>
          <w:rFonts w:ascii="Times New Roman" w:hAnsi="Times New Roman" w:cs="Times New Roman"/>
        </w:rPr>
        <w:t xml:space="preserve">(в ред. </w:t>
      </w:r>
      <w:hyperlink r:id="rId6">
        <w:r w:rsidRPr="00680F9F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80F9F">
        <w:rPr>
          <w:rFonts w:ascii="Times New Roman" w:hAnsi="Times New Roman" w:cs="Times New Roman"/>
        </w:rPr>
        <w:t xml:space="preserve"> Правительства Смоленской области от 19.07.2024 N 541)</w:t>
      </w:r>
    </w:p>
    <w:p w:rsidR="00680F9F" w:rsidRPr="00680F9F" w:rsidRDefault="00680F9F">
      <w:pPr>
        <w:pStyle w:val="ConsPlusNormal"/>
        <w:jc w:val="both"/>
        <w:rPr>
          <w:rFonts w:ascii="Times New Roman" w:hAnsi="Times New Roman" w:cs="Times New Roman"/>
        </w:rPr>
      </w:pPr>
    </w:p>
    <w:p w:rsidR="00680F9F" w:rsidRPr="00680F9F" w:rsidRDefault="00680F9F">
      <w:pPr>
        <w:pStyle w:val="ConsPlusNormal"/>
        <w:jc w:val="right"/>
        <w:rPr>
          <w:rFonts w:ascii="Times New Roman" w:hAnsi="Times New Roman" w:cs="Times New Roman"/>
        </w:rPr>
      </w:pPr>
      <w:r w:rsidRPr="00680F9F">
        <w:rPr>
          <w:rFonts w:ascii="Times New Roman" w:hAnsi="Times New Roman" w:cs="Times New Roman"/>
        </w:rPr>
        <w:t>Губернатор</w:t>
      </w:r>
    </w:p>
    <w:p w:rsidR="00680F9F" w:rsidRPr="00680F9F" w:rsidRDefault="00680F9F">
      <w:pPr>
        <w:pStyle w:val="ConsPlusNormal"/>
        <w:jc w:val="right"/>
        <w:rPr>
          <w:rFonts w:ascii="Times New Roman" w:hAnsi="Times New Roman" w:cs="Times New Roman"/>
        </w:rPr>
      </w:pPr>
      <w:r w:rsidRPr="00680F9F">
        <w:rPr>
          <w:rFonts w:ascii="Times New Roman" w:hAnsi="Times New Roman" w:cs="Times New Roman"/>
        </w:rPr>
        <w:t>Смоленской области</w:t>
      </w:r>
    </w:p>
    <w:p w:rsidR="00680F9F" w:rsidRPr="00680F9F" w:rsidRDefault="00680F9F">
      <w:pPr>
        <w:pStyle w:val="ConsPlusNormal"/>
        <w:jc w:val="right"/>
        <w:rPr>
          <w:rFonts w:ascii="Times New Roman" w:hAnsi="Times New Roman" w:cs="Times New Roman"/>
        </w:rPr>
      </w:pPr>
      <w:r w:rsidRPr="00680F9F">
        <w:rPr>
          <w:rFonts w:ascii="Times New Roman" w:hAnsi="Times New Roman" w:cs="Times New Roman"/>
        </w:rPr>
        <w:t>А.В.ОСТРОВСКИЙ</w:t>
      </w:r>
    </w:p>
    <w:p w:rsidR="00680F9F" w:rsidRDefault="00680F9F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680F9F" w:rsidRPr="00680F9F" w:rsidRDefault="00680F9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680F9F">
        <w:rPr>
          <w:rFonts w:ascii="Times New Roman" w:hAnsi="Times New Roman" w:cs="Times New Roman"/>
        </w:rPr>
        <w:lastRenderedPageBreak/>
        <w:t>Утвержден</w:t>
      </w:r>
    </w:p>
    <w:p w:rsidR="00680F9F" w:rsidRPr="00680F9F" w:rsidRDefault="00680F9F">
      <w:pPr>
        <w:pStyle w:val="ConsPlusNormal"/>
        <w:jc w:val="right"/>
        <w:rPr>
          <w:rFonts w:ascii="Times New Roman" w:hAnsi="Times New Roman" w:cs="Times New Roman"/>
        </w:rPr>
      </w:pPr>
      <w:r w:rsidRPr="00680F9F">
        <w:rPr>
          <w:rFonts w:ascii="Times New Roman" w:hAnsi="Times New Roman" w:cs="Times New Roman"/>
        </w:rPr>
        <w:t>постановлением</w:t>
      </w:r>
    </w:p>
    <w:p w:rsidR="00680F9F" w:rsidRPr="00680F9F" w:rsidRDefault="00680F9F">
      <w:pPr>
        <w:pStyle w:val="ConsPlusNormal"/>
        <w:jc w:val="right"/>
        <w:rPr>
          <w:rFonts w:ascii="Times New Roman" w:hAnsi="Times New Roman" w:cs="Times New Roman"/>
        </w:rPr>
      </w:pPr>
      <w:r w:rsidRPr="00680F9F">
        <w:rPr>
          <w:rFonts w:ascii="Times New Roman" w:hAnsi="Times New Roman" w:cs="Times New Roman"/>
        </w:rPr>
        <w:t>Администрации</w:t>
      </w:r>
    </w:p>
    <w:p w:rsidR="00680F9F" w:rsidRPr="00680F9F" w:rsidRDefault="00680F9F">
      <w:pPr>
        <w:pStyle w:val="ConsPlusNormal"/>
        <w:jc w:val="right"/>
        <w:rPr>
          <w:rFonts w:ascii="Times New Roman" w:hAnsi="Times New Roman" w:cs="Times New Roman"/>
        </w:rPr>
      </w:pPr>
      <w:r w:rsidRPr="00680F9F">
        <w:rPr>
          <w:rFonts w:ascii="Times New Roman" w:hAnsi="Times New Roman" w:cs="Times New Roman"/>
        </w:rPr>
        <w:t>Смоленской области</w:t>
      </w:r>
    </w:p>
    <w:p w:rsidR="00680F9F" w:rsidRPr="00680F9F" w:rsidRDefault="00680F9F">
      <w:pPr>
        <w:pStyle w:val="ConsPlusNormal"/>
        <w:jc w:val="right"/>
        <w:rPr>
          <w:rFonts w:ascii="Times New Roman" w:hAnsi="Times New Roman" w:cs="Times New Roman"/>
        </w:rPr>
      </w:pPr>
      <w:r w:rsidRPr="00680F9F">
        <w:rPr>
          <w:rFonts w:ascii="Times New Roman" w:hAnsi="Times New Roman" w:cs="Times New Roman"/>
        </w:rPr>
        <w:t>от 04.08.2021 N 522</w:t>
      </w:r>
    </w:p>
    <w:p w:rsidR="00680F9F" w:rsidRPr="00680F9F" w:rsidRDefault="00680F9F">
      <w:pPr>
        <w:pStyle w:val="ConsPlusNormal"/>
        <w:jc w:val="both"/>
        <w:rPr>
          <w:rFonts w:ascii="Times New Roman" w:hAnsi="Times New Roman" w:cs="Times New Roman"/>
        </w:rPr>
      </w:pPr>
    </w:p>
    <w:p w:rsidR="00680F9F" w:rsidRPr="00680F9F" w:rsidRDefault="00680F9F">
      <w:pPr>
        <w:pStyle w:val="ConsPlusTitle"/>
        <w:jc w:val="center"/>
        <w:rPr>
          <w:rFonts w:ascii="Times New Roman" w:hAnsi="Times New Roman" w:cs="Times New Roman"/>
        </w:rPr>
      </w:pPr>
      <w:bookmarkStart w:id="0" w:name="P34"/>
      <w:bookmarkEnd w:id="0"/>
      <w:r w:rsidRPr="00680F9F">
        <w:rPr>
          <w:rFonts w:ascii="Times New Roman" w:hAnsi="Times New Roman" w:cs="Times New Roman"/>
        </w:rPr>
        <w:t>ПОРЯДОК</w:t>
      </w:r>
    </w:p>
    <w:p w:rsidR="00680F9F" w:rsidRPr="00680F9F" w:rsidRDefault="00680F9F">
      <w:pPr>
        <w:pStyle w:val="ConsPlusTitle"/>
        <w:jc w:val="center"/>
        <w:rPr>
          <w:rFonts w:ascii="Times New Roman" w:hAnsi="Times New Roman" w:cs="Times New Roman"/>
        </w:rPr>
      </w:pPr>
      <w:r w:rsidRPr="00680F9F">
        <w:rPr>
          <w:rFonts w:ascii="Times New Roman" w:hAnsi="Times New Roman" w:cs="Times New Roman"/>
        </w:rPr>
        <w:t>ОПРЕДЕЛЕНИЯ НАЧАЛЬНОЙ ЦЕНЫ ТОРГОВ НА ПРАВО ЗАКЛЮЧЕНИЯ</w:t>
      </w:r>
    </w:p>
    <w:p w:rsidR="00680F9F" w:rsidRPr="00680F9F" w:rsidRDefault="00680F9F">
      <w:pPr>
        <w:pStyle w:val="ConsPlusTitle"/>
        <w:jc w:val="center"/>
        <w:rPr>
          <w:rFonts w:ascii="Times New Roman" w:hAnsi="Times New Roman" w:cs="Times New Roman"/>
        </w:rPr>
      </w:pPr>
      <w:r w:rsidRPr="00680F9F">
        <w:rPr>
          <w:rFonts w:ascii="Times New Roman" w:hAnsi="Times New Roman" w:cs="Times New Roman"/>
        </w:rPr>
        <w:t>ДОГОВОРА О КОМПЛЕКСНОМ РАЗВИТИИ ТЕРРИТОРИИ В СЛУЧАЕ, ЕСЛИ</w:t>
      </w:r>
    </w:p>
    <w:p w:rsidR="00680F9F" w:rsidRPr="00680F9F" w:rsidRDefault="00680F9F">
      <w:pPr>
        <w:pStyle w:val="ConsPlusTitle"/>
        <w:jc w:val="center"/>
        <w:rPr>
          <w:rFonts w:ascii="Times New Roman" w:hAnsi="Times New Roman" w:cs="Times New Roman"/>
        </w:rPr>
      </w:pPr>
      <w:r w:rsidRPr="00680F9F">
        <w:rPr>
          <w:rFonts w:ascii="Times New Roman" w:hAnsi="Times New Roman" w:cs="Times New Roman"/>
        </w:rPr>
        <w:t>РЕШЕНИЕ О КОМПЛЕКСНОМ РАЗВИТИИ ТЕРРИТОРИИ ПРИНЯТО</w:t>
      </w:r>
    </w:p>
    <w:p w:rsidR="00680F9F" w:rsidRPr="00680F9F" w:rsidRDefault="00680F9F">
      <w:pPr>
        <w:pStyle w:val="ConsPlusTitle"/>
        <w:jc w:val="center"/>
        <w:rPr>
          <w:rFonts w:ascii="Times New Roman" w:hAnsi="Times New Roman" w:cs="Times New Roman"/>
        </w:rPr>
      </w:pPr>
      <w:r w:rsidRPr="00680F9F">
        <w:rPr>
          <w:rFonts w:ascii="Times New Roman" w:hAnsi="Times New Roman" w:cs="Times New Roman"/>
        </w:rPr>
        <w:t>ПРАВИТЕЛЬСТВОМ СМОЛЕНСКОЙ ОБЛАСТИ ИЛИ ГЛАВОЙ МЕСТНОЙ</w:t>
      </w:r>
    </w:p>
    <w:p w:rsidR="00680F9F" w:rsidRPr="00680F9F" w:rsidRDefault="00680F9F">
      <w:pPr>
        <w:pStyle w:val="ConsPlusTitle"/>
        <w:jc w:val="center"/>
        <w:rPr>
          <w:rFonts w:ascii="Times New Roman" w:hAnsi="Times New Roman" w:cs="Times New Roman"/>
        </w:rPr>
      </w:pPr>
      <w:r w:rsidRPr="00680F9F">
        <w:rPr>
          <w:rFonts w:ascii="Times New Roman" w:hAnsi="Times New Roman" w:cs="Times New Roman"/>
        </w:rPr>
        <w:t>АДМИНИСТРАЦИИ МУНИЦИПАЛЬНОГО ОБРАЗОВАНИЯ СМОЛЕНСКОЙ ОБЛАСТИ</w:t>
      </w:r>
    </w:p>
    <w:p w:rsidR="00680F9F" w:rsidRPr="00680F9F" w:rsidRDefault="00680F9F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19"/>
        <w:gridCol w:w="113"/>
      </w:tblGrid>
      <w:tr w:rsidR="00680F9F" w:rsidRPr="00680F9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F9F" w:rsidRPr="00680F9F" w:rsidRDefault="00680F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F9F" w:rsidRPr="00680F9F" w:rsidRDefault="00680F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0F9F" w:rsidRPr="00680F9F" w:rsidRDefault="00680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F9F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680F9F" w:rsidRPr="00680F9F" w:rsidRDefault="00680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F9F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7">
              <w:r w:rsidRPr="00680F9F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680F9F">
              <w:rPr>
                <w:rFonts w:ascii="Times New Roman" w:hAnsi="Times New Roman" w:cs="Times New Roman"/>
                <w:color w:val="392C69"/>
              </w:rPr>
              <w:t xml:space="preserve"> Правительства Смоленской области</w:t>
            </w:r>
          </w:p>
          <w:p w:rsidR="00680F9F" w:rsidRPr="00680F9F" w:rsidRDefault="00680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F9F">
              <w:rPr>
                <w:rFonts w:ascii="Times New Roman" w:hAnsi="Times New Roman" w:cs="Times New Roman"/>
                <w:color w:val="392C69"/>
              </w:rPr>
              <w:t>от 19.07.2024 N 541)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F9F" w:rsidRPr="00680F9F" w:rsidRDefault="00680F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80F9F" w:rsidRPr="00680F9F" w:rsidRDefault="00680F9F">
      <w:pPr>
        <w:pStyle w:val="ConsPlusNormal"/>
        <w:jc w:val="both"/>
        <w:rPr>
          <w:rFonts w:ascii="Times New Roman" w:hAnsi="Times New Roman" w:cs="Times New Roman"/>
        </w:rPr>
      </w:pPr>
    </w:p>
    <w:p w:rsidR="00680F9F" w:rsidRPr="00680F9F" w:rsidRDefault="00680F9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0F9F">
        <w:rPr>
          <w:rFonts w:ascii="Times New Roman" w:hAnsi="Times New Roman" w:cs="Times New Roman"/>
        </w:rPr>
        <w:t>1. Настоящий Порядок определяет начальную цену торгов, проводимых в форме аукциона, на право заключения договора о комплексном развитии территории в случае, если решение о комплексном развитии территории принято Правительством Смоленской области или главой местной администрации муниципального образования Смоленской области (далее соответственно - договор о комплексном развитии территории, начальная цена предмета аукциона).</w:t>
      </w:r>
    </w:p>
    <w:p w:rsidR="00680F9F" w:rsidRPr="00680F9F" w:rsidRDefault="00680F9F">
      <w:pPr>
        <w:pStyle w:val="ConsPlusNormal"/>
        <w:jc w:val="both"/>
        <w:rPr>
          <w:rFonts w:ascii="Times New Roman" w:hAnsi="Times New Roman" w:cs="Times New Roman"/>
        </w:rPr>
      </w:pPr>
      <w:r w:rsidRPr="00680F9F">
        <w:rPr>
          <w:rFonts w:ascii="Times New Roman" w:hAnsi="Times New Roman" w:cs="Times New Roman"/>
        </w:rPr>
        <w:t xml:space="preserve">(в ред. </w:t>
      </w:r>
      <w:hyperlink r:id="rId8">
        <w:r w:rsidRPr="00680F9F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80F9F">
        <w:rPr>
          <w:rFonts w:ascii="Times New Roman" w:hAnsi="Times New Roman" w:cs="Times New Roman"/>
        </w:rPr>
        <w:t xml:space="preserve"> Правительства Смоленской области от 19.07.2024 N 541)</w:t>
      </w:r>
    </w:p>
    <w:p w:rsidR="00680F9F" w:rsidRPr="00680F9F" w:rsidRDefault="00680F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0F9F">
        <w:rPr>
          <w:rFonts w:ascii="Times New Roman" w:hAnsi="Times New Roman" w:cs="Times New Roman"/>
        </w:rPr>
        <w:t>2. Начальная цена предмета аукциона устанавливается равной размеру арендной платы за земельный участок (земельные участки), который будет предоставлен победителю аукциона или иному участнику аукциона с целью исполнения им договора о комплексном развитии территории, которая подлежит уплате указанным лицом за 12 календарных месяцев со дня, следующего за днем заключения договора о комплексном развитии территории.</w:t>
      </w:r>
    </w:p>
    <w:p w:rsidR="00680F9F" w:rsidRPr="00680F9F" w:rsidRDefault="00680F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0F9F">
        <w:rPr>
          <w:rFonts w:ascii="Times New Roman" w:hAnsi="Times New Roman" w:cs="Times New Roman"/>
        </w:rPr>
        <w:t>3. Размер арендной платы в отношении указанного в пункте 2 настоящего Порядка земельного участка (земельных участков) определяется на основании рыночной стоимости права аренды земельных участков, определяемой в соответствии с законодательством Российской Федерации об оценочной деятельности.</w:t>
      </w:r>
    </w:p>
    <w:p w:rsidR="00680F9F" w:rsidRPr="00680F9F" w:rsidRDefault="00680F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0F9F">
        <w:rPr>
          <w:rFonts w:ascii="Times New Roman" w:hAnsi="Times New Roman" w:cs="Times New Roman"/>
        </w:rPr>
        <w:t>4. В случае если предметом аукциона является право на заключение договора о комплексном развитии территории в отношении части подлежащей такому развитию территории, размер арендной платы определяется исходя из площади земельного участка (земельных участков), составляющего определенную в договоре о комплексном развитии территории часть подлежащей комплексному развитию территории.</w:t>
      </w:r>
    </w:p>
    <w:p w:rsidR="00680F9F" w:rsidRPr="00680F9F" w:rsidRDefault="00680F9F">
      <w:pPr>
        <w:pStyle w:val="ConsPlusNormal"/>
        <w:jc w:val="both"/>
        <w:rPr>
          <w:rFonts w:ascii="Times New Roman" w:hAnsi="Times New Roman" w:cs="Times New Roman"/>
        </w:rPr>
      </w:pPr>
    </w:p>
    <w:p w:rsidR="00680F9F" w:rsidRPr="00680F9F" w:rsidRDefault="00680F9F">
      <w:pPr>
        <w:pStyle w:val="ConsPlusNormal"/>
        <w:jc w:val="both"/>
        <w:rPr>
          <w:rFonts w:ascii="Times New Roman" w:hAnsi="Times New Roman" w:cs="Times New Roman"/>
        </w:rPr>
      </w:pPr>
    </w:p>
    <w:p w:rsidR="00680F9F" w:rsidRPr="00680F9F" w:rsidRDefault="00680F9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975EFA" w:rsidRPr="00680F9F" w:rsidRDefault="00975EFA">
      <w:pPr>
        <w:rPr>
          <w:rFonts w:ascii="Times New Roman" w:hAnsi="Times New Roman" w:cs="Times New Roman"/>
        </w:rPr>
      </w:pPr>
    </w:p>
    <w:sectPr w:rsidR="00975EFA" w:rsidRPr="00680F9F" w:rsidSect="00486F5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80F9F"/>
    <w:rsid w:val="00680F9F"/>
    <w:rsid w:val="008B6585"/>
    <w:rsid w:val="00975EFA"/>
    <w:rsid w:val="00EC5CD4"/>
    <w:rsid w:val="00FB2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0F9F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80F9F"/>
    <w:pPr>
      <w:widowControl w:val="0"/>
      <w:autoSpaceDE w:val="0"/>
      <w:autoSpaceDN w:val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80F9F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46376&amp;dst=1000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76&amp;n=146376&amp;dst=1000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46376&amp;dst=100006" TargetMode="External"/><Relationship Id="rId5" Type="http://schemas.openxmlformats.org/officeDocument/2006/relationships/hyperlink" Target="https://login.consultant.ru/link/?req=doc&amp;base=LAW&amp;n=481298&amp;dst=351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376&amp;n=146376&amp;dst=10000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 Михаил Михайлович</dc:creator>
  <cp:lastModifiedBy>Бирюков Михаил Михайлович</cp:lastModifiedBy>
  <cp:revision>1</cp:revision>
  <dcterms:created xsi:type="dcterms:W3CDTF">2025-04-08T07:02:00Z</dcterms:created>
  <dcterms:modified xsi:type="dcterms:W3CDTF">2025-04-08T07:02:00Z</dcterms:modified>
</cp:coreProperties>
</file>