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 объектов в эксплуатацию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11B5A" w:rsidRPr="00B11B5A" w:rsidRDefault="00B11B5A" w:rsidP="000055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</w:t>
            </w:r>
          </w:p>
        </w:tc>
      </w:tr>
      <w:tr w:rsidR="00B11B5A" w:rsidRPr="00AA615C" w:rsidTr="00B11B5A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B11B5A">
        <w:trPr>
          <w:trHeight w:val="28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B11B5A" w:rsidRPr="00B11B5A" w:rsidRDefault="004A70A3" w:rsidP="00937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ОГКУ «Управление капитального строительства Смоленской области»</w:t>
            </w:r>
          </w:p>
        </w:tc>
        <w:tc>
          <w:tcPr>
            <w:tcW w:w="2268" w:type="dxa"/>
          </w:tcPr>
          <w:p w:rsidR="00B11B5A" w:rsidRPr="00B11B5A" w:rsidRDefault="0000558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B11B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B243B6" w:rsidP="009E62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Магистральные и внутриплощадочные сети инженерной инфраструктуры индустриального парка в районе ТЦ «Метро» в г. Смоленске (корректировка) Второй пусковой комплекс: Строительство трансформаторной подстанции 110/10 кВ; Строительство </w:t>
            </w:r>
            <w:r w:rsidR="009E62EF">
              <w:rPr>
                <w:rFonts w:ascii="Times New Roman" w:eastAsia="Times New Roman" w:hAnsi="Times New Roman" w:cs="Times New Roman"/>
              </w:rPr>
              <w:t>ответвлений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(110 </w:t>
            </w:r>
            <w:r w:rsidRPr="00B243B6">
              <w:rPr>
                <w:rFonts w:ascii="Times New Roman" w:eastAsia="Times New Roman" w:hAnsi="Times New Roman" w:cs="Times New Roman"/>
              </w:rPr>
              <w:t xml:space="preserve"> </w:t>
            </w:r>
            <w:r w:rsidR="009E62EF">
              <w:rPr>
                <w:rFonts w:ascii="Times New Roman" w:eastAsia="Times New Roman" w:hAnsi="Times New Roman" w:cs="Times New Roman"/>
              </w:rPr>
              <w:t>кВ</w:t>
            </w:r>
            <w:r w:rsidR="000055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</w:tcPr>
          <w:p w:rsidR="00B11B5A" w:rsidRPr="00B11B5A" w:rsidRDefault="0000558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20090">
              <w:rPr>
                <w:rFonts w:ascii="Times New Roman" w:eastAsia="Times New Roman" w:hAnsi="Times New Roman" w:cs="Times New Roman"/>
              </w:rPr>
              <w:t>1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.0</w:t>
            </w:r>
            <w:r w:rsidR="00220090">
              <w:rPr>
                <w:rFonts w:ascii="Times New Roman" w:eastAsia="Times New Roman" w:hAnsi="Times New Roman" w:cs="Times New Roman"/>
              </w:rPr>
              <w:t>3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.201</w:t>
            </w:r>
            <w:r w:rsidR="00220090">
              <w:rPr>
                <w:rFonts w:ascii="Times New Roman" w:eastAsia="Times New Roman" w:hAnsi="Times New Roman" w:cs="Times New Roman"/>
              </w:rPr>
              <w:t>9</w:t>
            </w:r>
          </w:p>
          <w:p w:rsidR="00B11B5A" w:rsidRPr="00B11B5A" w:rsidRDefault="00B11B5A" w:rsidP="002B6D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B11B5A">
              <w:rPr>
                <w:rFonts w:ascii="Times New Roman" w:eastAsia="Times New Roman" w:hAnsi="Times New Roman" w:cs="Times New Roman"/>
              </w:rPr>
              <w:t xml:space="preserve"> 67-000-</w:t>
            </w:r>
            <w:r w:rsidR="002B6DCA">
              <w:rPr>
                <w:rFonts w:ascii="Times New Roman" w:eastAsia="Times New Roman" w:hAnsi="Times New Roman" w:cs="Times New Roman"/>
              </w:rPr>
              <w:t>24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 w:rsidR="002B6DC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37759" w:rsidRPr="00AA615C" w:rsidTr="00B11B5A">
        <w:trPr>
          <w:trHeight w:val="284"/>
        </w:trPr>
        <w:tc>
          <w:tcPr>
            <w:tcW w:w="732" w:type="dxa"/>
          </w:tcPr>
          <w:p w:rsidR="00937759" w:rsidRPr="00B11B5A" w:rsidRDefault="00937759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2B6DCA" w:rsidRDefault="002B6DCA" w:rsidP="002B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ФСК «Единая Энергетическая Система»;</w:t>
            </w:r>
          </w:p>
          <w:p w:rsidR="002B6DCA" w:rsidRDefault="002B6DCA" w:rsidP="002B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Центра»;</w:t>
            </w:r>
          </w:p>
          <w:p w:rsidR="00937759" w:rsidRDefault="002B6DCA" w:rsidP="002B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Транснефть-Балтика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</w:tc>
        <w:tc>
          <w:tcPr>
            <w:tcW w:w="2268" w:type="dxa"/>
          </w:tcPr>
          <w:p w:rsidR="00937759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7759" w:rsidRPr="00B11B5A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937759" w:rsidRDefault="002B6DCA" w:rsidP="002B6D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 «330/220/110/10 кВ Талашкино. Реконструкция и техническое перевооружение. Корректировка. </w:t>
            </w:r>
            <w:r w:rsidR="00481933">
              <w:rPr>
                <w:rFonts w:ascii="Times New Roman" w:eastAsia="Times New Roman" w:hAnsi="Times New Roman" w:cs="Times New Roman"/>
              </w:rPr>
              <w:t>(Взамен ранее выданного)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</w:tcPr>
          <w:p w:rsidR="00614C2F" w:rsidRPr="00B11B5A" w:rsidRDefault="00296160" w:rsidP="00614C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614C2F"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614C2F" w:rsidRPr="00B11B5A">
              <w:rPr>
                <w:rFonts w:ascii="Times New Roman" w:eastAsia="Times New Roman" w:hAnsi="Times New Roman" w:cs="Times New Roman"/>
              </w:rPr>
              <w:t>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937759" w:rsidRDefault="00614C2F" w:rsidP="002961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225A2">
              <w:rPr>
                <w:rFonts w:ascii="Times New Roman" w:eastAsia="Times New Roman" w:hAnsi="Times New Roman" w:cs="Times New Roman"/>
              </w:rPr>
              <w:t>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 w:rsidR="006225A2">
              <w:rPr>
                <w:rFonts w:ascii="Times New Roman" w:eastAsia="Times New Roman" w:hAnsi="Times New Roman" w:cs="Times New Roman"/>
              </w:rPr>
              <w:t>2</w:t>
            </w:r>
            <w:r w:rsidR="00296160">
              <w:rPr>
                <w:rFonts w:ascii="Times New Roman" w:eastAsia="Times New Roman" w:hAnsi="Times New Roman" w:cs="Times New Roman"/>
              </w:rPr>
              <w:t>8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45D38" w:rsidRPr="00AA615C" w:rsidTr="00386E21">
        <w:trPr>
          <w:trHeight w:val="2393"/>
        </w:trPr>
        <w:tc>
          <w:tcPr>
            <w:tcW w:w="732" w:type="dxa"/>
          </w:tcPr>
          <w:p w:rsidR="00C45D38" w:rsidRPr="00B11B5A" w:rsidRDefault="00C45D38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C45D38" w:rsidRDefault="00C45D38" w:rsidP="00C4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ФСК «Единая Энергетическая Система»;</w:t>
            </w:r>
          </w:p>
          <w:p w:rsidR="00C45D38" w:rsidRDefault="00C45D38" w:rsidP="00C4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Центра»;</w:t>
            </w:r>
          </w:p>
          <w:p w:rsidR="00C45D38" w:rsidRDefault="00C45D38" w:rsidP="00C4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Транснефть-Балтика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</w:tc>
        <w:tc>
          <w:tcPr>
            <w:tcW w:w="2268" w:type="dxa"/>
          </w:tcPr>
          <w:p w:rsidR="00C45D38" w:rsidRDefault="00C45D38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5D38" w:rsidRDefault="00C45D38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C45D38" w:rsidRDefault="00C45D38" w:rsidP="002B6D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 «330/220/110/10 кВ Талашкино. Реконструкция и техническое перевооружение. Корректировка. (Взамен ранее выданного)</w:t>
            </w:r>
          </w:p>
        </w:tc>
        <w:tc>
          <w:tcPr>
            <w:tcW w:w="1961" w:type="dxa"/>
          </w:tcPr>
          <w:p w:rsidR="00C45D38" w:rsidRDefault="00C45D38" w:rsidP="00614C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30.05.2019</w:t>
            </w:r>
          </w:p>
          <w:p w:rsidR="00C45D38" w:rsidRDefault="00C45D38" w:rsidP="00614C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86E21" w:rsidRPr="00AA615C" w:rsidTr="00B11B5A">
        <w:trPr>
          <w:trHeight w:val="284"/>
        </w:trPr>
        <w:tc>
          <w:tcPr>
            <w:tcW w:w="732" w:type="dxa"/>
          </w:tcPr>
          <w:p w:rsidR="00386E21" w:rsidRPr="00B11B5A" w:rsidRDefault="00386E21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386E21" w:rsidRDefault="00DA06E0" w:rsidP="00386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386E21" w:rsidRDefault="00386E21" w:rsidP="00C45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6E21" w:rsidRDefault="00386E2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86E21" w:rsidRDefault="00386E2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386E21" w:rsidRPr="00DA06E0" w:rsidRDefault="00DA06E0" w:rsidP="002B6D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Пронино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110/35/6 кВ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отходящей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ВЛ-110 кВ отпайка на Док от ВЛ-123,146 кадастровый номер: 67:27:0011030:13</w:t>
            </w:r>
          </w:p>
        </w:tc>
        <w:tc>
          <w:tcPr>
            <w:tcW w:w="1961" w:type="dxa"/>
          </w:tcPr>
          <w:p w:rsidR="00DA06E0" w:rsidRDefault="00DA06E0" w:rsidP="00DA06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13.12.2019</w:t>
            </w:r>
          </w:p>
          <w:p w:rsidR="00386E21" w:rsidRDefault="00DA06E0" w:rsidP="00DA06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40665" w:rsidRPr="00AA615C" w:rsidTr="00B11B5A">
        <w:trPr>
          <w:trHeight w:val="284"/>
        </w:trPr>
        <w:tc>
          <w:tcPr>
            <w:tcW w:w="732" w:type="dxa"/>
          </w:tcPr>
          <w:p w:rsidR="00940665" w:rsidRPr="00B11B5A" w:rsidRDefault="00940665" w:rsidP="00583A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57172E" w:rsidRDefault="0057172E" w:rsidP="0057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940665" w:rsidRDefault="00940665" w:rsidP="00386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40665" w:rsidRDefault="00BE3CB0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40665" w:rsidRDefault="00BE3CB0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940665" w:rsidRDefault="00BE3CB0" w:rsidP="002B6D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«Велиж» 110/35/10 кВ с ЛЭП ВЛ-110 кВ Велиж – Михайловская, кадастровый номер: 67:01:0010128:108 </w:t>
            </w:r>
          </w:p>
        </w:tc>
        <w:tc>
          <w:tcPr>
            <w:tcW w:w="1961" w:type="dxa"/>
          </w:tcPr>
          <w:p w:rsidR="00BE3CB0" w:rsidRDefault="00BE3CB0" w:rsidP="00BE3C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13.12.2019</w:t>
            </w:r>
          </w:p>
          <w:p w:rsidR="00940665" w:rsidRDefault="00BE3CB0" w:rsidP="00BE3C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583A01" w:rsidRPr="00AA615C" w:rsidTr="00B11B5A">
        <w:trPr>
          <w:trHeight w:val="284"/>
        </w:trPr>
        <w:tc>
          <w:tcPr>
            <w:tcW w:w="732" w:type="dxa"/>
          </w:tcPr>
          <w:p w:rsidR="00583A01" w:rsidRPr="00B11B5A" w:rsidRDefault="00583A01" w:rsidP="00583A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06212D" w:rsidRDefault="0006212D" w:rsidP="00062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583A01" w:rsidRDefault="00583A01" w:rsidP="005717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83A01" w:rsidRDefault="0006212D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83A01" w:rsidRDefault="0006212D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583A01" w:rsidRDefault="0006212D" w:rsidP="000621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110/35/10 кВ с отходящей линией ВЛ-110 кВ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Талашкино-Голынки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 Кадастровый номер: 67:18:1110101:689 </w:t>
            </w:r>
          </w:p>
        </w:tc>
        <w:tc>
          <w:tcPr>
            <w:tcW w:w="1961" w:type="dxa"/>
          </w:tcPr>
          <w:p w:rsidR="0006212D" w:rsidRDefault="0006212D" w:rsidP="000621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13.12.2019</w:t>
            </w:r>
          </w:p>
          <w:p w:rsidR="00583A01" w:rsidRDefault="0006212D" w:rsidP="000621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36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836B1" w:rsidRPr="00AA615C" w:rsidTr="00B11B5A">
        <w:trPr>
          <w:trHeight w:val="284"/>
        </w:trPr>
        <w:tc>
          <w:tcPr>
            <w:tcW w:w="732" w:type="dxa"/>
          </w:tcPr>
          <w:p w:rsidR="002836B1" w:rsidRPr="00B11B5A" w:rsidRDefault="002836B1" w:rsidP="00583A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2836B1" w:rsidRDefault="002836B1" w:rsidP="00283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2836B1" w:rsidRDefault="002836B1" w:rsidP="00062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836B1" w:rsidRDefault="002836B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836B1" w:rsidRDefault="002836B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2836B1" w:rsidRDefault="002836B1" w:rsidP="000621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110 кВ № 146 «Талашкино –Демидов», кадастровый номер: 67:18:1070101:1098 </w:t>
            </w:r>
          </w:p>
        </w:tc>
        <w:tc>
          <w:tcPr>
            <w:tcW w:w="1961" w:type="dxa"/>
          </w:tcPr>
          <w:p w:rsidR="002836B1" w:rsidRDefault="002836B1" w:rsidP="002836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13.12.2019</w:t>
            </w:r>
          </w:p>
          <w:p w:rsidR="002836B1" w:rsidRDefault="002836B1" w:rsidP="002836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39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E2428" w:rsidRPr="00AA615C" w:rsidTr="00B11B5A">
        <w:trPr>
          <w:trHeight w:val="284"/>
        </w:trPr>
        <w:tc>
          <w:tcPr>
            <w:tcW w:w="732" w:type="dxa"/>
          </w:tcPr>
          <w:p w:rsidR="008E2428" w:rsidRPr="00B11B5A" w:rsidRDefault="008E2428" w:rsidP="00583A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CC7B31" w:rsidRDefault="00CC7B31" w:rsidP="00CC7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8E2428" w:rsidRDefault="008E2428" w:rsidP="0028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E2428" w:rsidRDefault="00CC7B3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E2428" w:rsidRDefault="00CC7B3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8E2428" w:rsidRDefault="00CC7B31" w:rsidP="00CC7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Реконструкция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комплекса ПС 110 кВ с отходящими линиями электропередач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110 кВ «Ракитная – Смоленская КС-3» ВЛ – 110 кВ2х цепная «Талашкино - Ракитная», Кадастровый номер: 67:27:0010802:20</w:t>
            </w:r>
          </w:p>
        </w:tc>
        <w:tc>
          <w:tcPr>
            <w:tcW w:w="1961" w:type="dxa"/>
          </w:tcPr>
          <w:p w:rsidR="00CC7B31" w:rsidRDefault="00CC7B31" w:rsidP="00CC7B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13.12.2019</w:t>
            </w:r>
          </w:p>
          <w:p w:rsidR="008E2428" w:rsidRDefault="00CC7B31" w:rsidP="00CC7B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DA5C1A" w:rsidRDefault="00DA5C1A"/>
    <w:sectPr w:rsidR="00DA5C1A" w:rsidSect="0015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1B5A"/>
    <w:rsid w:val="00005582"/>
    <w:rsid w:val="0006212D"/>
    <w:rsid w:val="000E6835"/>
    <w:rsid w:val="00135F51"/>
    <w:rsid w:val="00153541"/>
    <w:rsid w:val="00172AA8"/>
    <w:rsid w:val="001841B6"/>
    <w:rsid w:val="001B565B"/>
    <w:rsid w:val="001B774C"/>
    <w:rsid w:val="00220090"/>
    <w:rsid w:val="00220135"/>
    <w:rsid w:val="002836B1"/>
    <w:rsid w:val="00296160"/>
    <w:rsid w:val="002B6DCA"/>
    <w:rsid w:val="002F4410"/>
    <w:rsid w:val="00386E21"/>
    <w:rsid w:val="00395647"/>
    <w:rsid w:val="00435369"/>
    <w:rsid w:val="004702D3"/>
    <w:rsid w:val="00481933"/>
    <w:rsid w:val="004A70A3"/>
    <w:rsid w:val="004D14DC"/>
    <w:rsid w:val="004D2FD1"/>
    <w:rsid w:val="004F7CE1"/>
    <w:rsid w:val="00511B9E"/>
    <w:rsid w:val="00532F96"/>
    <w:rsid w:val="0057172E"/>
    <w:rsid w:val="00583A01"/>
    <w:rsid w:val="005A50F4"/>
    <w:rsid w:val="00614C2F"/>
    <w:rsid w:val="00616B5D"/>
    <w:rsid w:val="006225A2"/>
    <w:rsid w:val="006F597B"/>
    <w:rsid w:val="007372C1"/>
    <w:rsid w:val="00756FD8"/>
    <w:rsid w:val="00797E91"/>
    <w:rsid w:val="007F1E68"/>
    <w:rsid w:val="007F6175"/>
    <w:rsid w:val="008073EC"/>
    <w:rsid w:val="0087355A"/>
    <w:rsid w:val="008A3748"/>
    <w:rsid w:val="008E2428"/>
    <w:rsid w:val="00924981"/>
    <w:rsid w:val="00935562"/>
    <w:rsid w:val="00937759"/>
    <w:rsid w:val="00940665"/>
    <w:rsid w:val="009E62EF"/>
    <w:rsid w:val="00A14DAA"/>
    <w:rsid w:val="00AC74C6"/>
    <w:rsid w:val="00B11B5A"/>
    <w:rsid w:val="00B224FA"/>
    <w:rsid w:val="00B243B6"/>
    <w:rsid w:val="00B24DDF"/>
    <w:rsid w:val="00B6403A"/>
    <w:rsid w:val="00B7232A"/>
    <w:rsid w:val="00B77C1C"/>
    <w:rsid w:val="00BE3CB0"/>
    <w:rsid w:val="00C0128A"/>
    <w:rsid w:val="00C45D38"/>
    <w:rsid w:val="00C56AB3"/>
    <w:rsid w:val="00C735F3"/>
    <w:rsid w:val="00CC4237"/>
    <w:rsid w:val="00CC7B31"/>
    <w:rsid w:val="00DA06E0"/>
    <w:rsid w:val="00DA5C1A"/>
    <w:rsid w:val="00E437DB"/>
    <w:rsid w:val="00E44F9E"/>
    <w:rsid w:val="00F66160"/>
    <w:rsid w:val="00FB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AC08-F9E7-4121-868F-1259EAAB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51</cp:revision>
  <dcterms:created xsi:type="dcterms:W3CDTF">2024-08-26T09:44:00Z</dcterms:created>
  <dcterms:modified xsi:type="dcterms:W3CDTF">2024-08-28T14:50:00Z</dcterms:modified>
</cp:coreProperties>
</file>