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68" w:rsidRDefault="00751902" w:rsidP="005143F1">
      <w:pPr>
        <w:pStyle w:val="ConsPlusNonformat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9"/>
      <w:bookmarkEnd w:id="0"/>
      <w:r w:rsidRPr="00721261">
        <w:rPr>
          <w:rFonts w:ascii="Times New Roman" w:hAnsi="Times New Roman" w:cs="Times New Roman"/>
          <w:b/>
          <w:sz w:val="28"/>
          <w:szCs w:val="28"/>
        </w:rPr>
        <w:t>СОГЛАШЕНИЕ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3F1">
        <w:rPr>
          <w:rFonts w:ascii="Times New Roman" w:hAnsi="Times New Roman" w:cs="Times New Roman"/>
          <w:b/>
          <w:sz w:val="28"/>
          <w:szCs w:val="28"/>
        </w:rPr>
        <w:t>№ _______</w:t>
      </w:r>
    </w:p>
    <w:p w:rsidR="00412475" w:rsidRPr="006C64C7" w:rsidRDefault="00751902" w:rsidP="0098387E">
      <w:pPr>
        <w:pStyle w:val="ConsPlusNonformat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751902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51902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 в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3258CB">
        <w:rPr>
          <w:rFonts w:ascii="Times New Roman" w:hAnsi="Times New Roman" w:cs="Times New Roman"/>
          <w:b/>
          <w:sz w:val="28"/>
          <w:szCs w:val="28"/>
        </w:rPr>
        <w:t>2</w:t>
      </w:r>
      <w:r w:rsidR="00412F2C">
        <w:rPr>
          <w:rFonts w:ascii="Times New Roman" w:hAnsi="Times New Roman" w:cs="Times New Roman"/>
          <w:b/>
          <w:sz w:val="28"/>
          <w:szCs w:val="28"/>
        </w:rPr>
        <w:t>3</w:t>
      </w:r>
      <w:r w:rsidRPr="00751902">
        <w:rPr>
          <w:rFonts w:ascii="Times New Roman" w:hAnsi="Times New Roman" w:cs="Times New Roman"/>
          <w:b/>
          <w:sz w:val="28"/>
          <w:szCs w:val="28"/>
        </w:rPr>
        <w:t xml:space="preserve"> году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51902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теплоснабжающим организациям в целях компенсации выпадающих доходов, возникающих вследствие установления уполномоченным органом исполнительной власти Смоленской области в сфере государственного регулирования цен (тарифов) льготных тарифов на тепловую энергию (мощность)</w:t>
      </w:r>
    </w:p>
    <w:p w:rsidR="005A43F4" w:rsidRDefault="005A43F4" w:rsidP="0098387E">
      <w:pPr>
        <w:autoSpaceDE w:val="0"/>
        <w:autoSpaceDN w:val="0"/>
        <w:adjustRightInd w:val="0"/>
        <w:spacing w:line="264" w:lineRule="auto"/>
        <w:rPr>
          <w:rFonts w:eastAsiaTheme="minorHAnsi"/>
          <w:sz w:val="28"/>
          <w:szCs w:val="28"/>
          <w:lang w:eastAsia="en-US"/>
        </w:rPr>
      </w:pPr>
    </w:p>
    <w:p w:rsidR="0098387E" w:rsidRDefault="0098387E" w:rsidP="0098387E">
      <w:pPr>
        <w:autoSpaceDE w:val="0"/>
        <w:autoSpaceDN w:val="0"/>
        <w:adjustRightInd w:val="0"/>
        <w:spacing w:line="264" w:lineRule="auto"/>
        <w:rPr>
          <w:rFonts w:eastAsiaTheme="minorHAnsi"/>
          <w:sz w:val="28"/>
          <w:szCs w:val="28"/>
          <w:lang w:eastAsia="en-US"/>
        </w:rPr>
      </w:pPr>
    </w:p>
    <w:p w:rsidR="006B5668" w:rsidRPr="000219BE" w:rsidRDefault="006B5668" w:rsidP="0098387E">
      <w:pPr>
        <w:autoSpaceDE w:val="0"/>
        <w:autoSpaceDN w:val="0"/>
        <w:adjustRightInd w:val="0"/>
        <w:spacing w:line="264" w:lineRule="auto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12475">
        <w:rPr>
          <w:rFonts w:eastAsiaTheme="minorHAnsi"/>
          <w:sz w:val="28"/>
          <w:szCs w:val="28"/>
          <w:lang w:eastAsia="en-US"/>
        </w:rPr>
        <w:t>«__»</w:t>
      </w:r>
      <w:r w:rsidR="00412475" w:rsidRPr="00A222FC">
        <w:rPr>
          <w:rFonts w:eastAsiaTheme="minorHAnsi"/>
          <w:sz w:val="28"/>
          <w:szCs w:val="28"/>
          <w:lang w:eastAsia="en-US"/>
        </w:rPr>
        <w:t xml:space="preserve"> _________ 20__ г</w:t>
      </w:r>
      <w:r w:rsidR="00412475" w:rsidRPr="00577868">
        <w:rPr>
          <w:rFonts w:eastAsiaTheme="minorHAnsi"/>
          <w:sz w:val="28"/>
          <w:szCs w:val="28"/>
          <w:lang w:eastAsia="en-US"/>
        </w:rPr>
        <w:t xml:space="preserve">.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г</w:t>
      </w:r>
      <w:r w:rsidRPr="00A222FC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Смоленск</w:t>
      </w:r>
    </w:p>
    <w:p w:rsidR="0098387E" w:rsidRPr="00896803" w:rsidRDefault="0098387E" w:rsidP="0098387E">
      <w:pPr>
        <w:autoSpaceDE w:val="0"/>
        <w:autoSpaceDN w:val="0"/>
        <w:adjustRightInd w:val="0"/>
        <w:spacing w:line="264" w:lineRule="auto"/>
        <w:outlineLvl w:val="0"/>
        <w:rPr>
          <w:rFonts w:eastAsiaTheme="minorHAnsi"/>
          <w:sz w:val="28"/>
          <w:szCs w:val="28"/>
          <w:lang w:eastAsia="en-US"/>
        </w:rPr>
      </w:pPr>
    </w:p>
    <w:p w:rsidR="00412475" w:rsidRDefault="00751902" w:rsidP="0098387E">
      <w:pPr>
        <w:pStyle w:val="ConsPlusNonformat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3A6">
        <w:rPr>
          <w:rFonts w:ascii="Times New Roman" w:hAnsi="Times New Roman"/>
          <w:sz w:val="28"/>
          <w:szCs w:val="28"/>
        </w:rPr>
        <w:t>Департамент Смоленской области по</w:t>
      </w:r>
      <w:r>
        <w:rPr>
          <w:rFonts w:ascii="Times New Roman" w:hAnsi="Times New Roman"/>
          <w:sz w:val="28"/>
          <w:szCs w:val="28"/>
        </w:rPr>
        <w:t xml:space="preserve"> строительству и </w:t>
      </w:r>
      <w:r w:rsidRPr="001903A6">
        <w:rPr>
          <w:rFonts w:ascii="Times New Roman" w:hAnsi="Times New Roman"/>
          <w:sz w:val="28"/>
          <w:szCs w:val="28"/>
        </w:rPr>
        <w:t>жилищно-коммунальному хозяйству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475">
        <w:rPr>
          <w:rFonts w:ascii="Times New Roman" w:hAnsi="Times New Roman" w:cs="Times New Roman"/>
          <w:sz w:val="28"/>
          <w:szCs w:val="28"/>
        </w:rPr>
        <w:t>именуемый</w:t>
      </w:r>
      <w:r w:rsidR="00412475" w:rsidRPr="00D349C1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412475">
        <w:rPr>
          <w:rFonts w:ascii="Times New Roman" w:hAnsi="Times New Roman" w:cs="Times New Roman"/>
          <w:sz w:val="28"/>
          <w:szCs w:val="28"/>
        </w:rPr>
        <w:t>«Главный распорядитель»</w:t>
      </w:r>
      <w:r w:rsidR="00412475" w:rsidRPr="00D349C1">
        <w:rPr>
          <w:rFonts w:ascii="Times New Roman" w:hAnsi="Times New Roman" w:cs="Times New Roman"/>
          <w:sz w:val="28"/>
          <w:szCs w:val="28"/>
        </w:rPr>
        <w:t>,</w:t>
      </w:r>
      <w:r w:rsidR="00D44AAC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D349C1">
        <w:rPr>
          <w:rFonts w:ascii="Times New Roman" w:hAnsi="Times New Roman" w:cs="Times New Roman"/>
          <w:sz w:val="28"/>
          <w:szCs w:val="28"/>
        </w:rPr>
        <w:t xml:space="preserve">в </w:t>
      </w:r>
      <w:r w:rsidR="00E7584D">
        <w:rPr>
          <w:rFonts w:ascii="Times New Roman" w:hAnsi="Times New Roman" w:cs="Times New Roman"/>
          <w:sz w:val="28"/>
          <w:szCs w:val="28"/>
        </w:rPr>
        <w:t xml:space="preserve">лице </w:t>
      </w:r>
      <w:r w:rsidR="00E7584D" w:rsidRPr="00751902">
        <w:rPr>
          <w:rFonts w:ascii="Times New Roman" w:hAnsi="Times New Roman" w:cs="Times New Roman"/>
          <w:sz w:val="28"/>
          <w:szCs w:val="28"/>
        </w:rPr>
        <w:t xml:space="preserve">начальника Департамента Смоленской области по строительству и жилищно-коммунальному хозяйству </w:t>
      </w:r>
      <w:r w:rsidR="00E7584D">
        <w:rPr>
          <w:rFonts w:ascii="Times New Roman" w:hAnsi="Times New Roman" w:cs="Times New Roman"/>
          <w:sz w:val="28"/>
          <w:szCs w:val="28"/>
        </w:rPr>
        <w:t>Ростовцева Константина Николаевича</w:t>
      </w:r>
      <w:r w:rsidR="00E7584D" w:rsidRPr="00751902">
        <w:rPr>
          <w:rFonts w:ascii="Times New Roman" w:hAnsi="Times New Roman" w:cs="Times New Roman"/>
          <w:sz w:val="28"/>
          <w:szCs w:val="28"/>
        </w:rPr>
        <w:t>, действующего на основании Положения, утвержденного постановлением Администрации Смоленск</w:t>
      </w:r>
      <w:r w:rsidR="00E7584D">
        <w:rPr>
          <w:rFonts w:ascii="Times New Roman" w:hAnsi="Times New Roman" w:cs="Times New Roman"/>
          <w:sz w:val="28"/>
          <w:szCs w:val="28"/>
        </w:rPr>
        <w:t xml:space="preserve">ой области от 21.02.2014 № 113 и распоряжения Губернатора Смоленской области </w:t>
      </w:r>
      <w:r w:rsidR="00E7584D" w:rsidRPr="00C17C83">
        <w:rPr>
          <w:rFonts w:ascii="Times New Roman" w:hAnsi="Times New Roman" w:cs="Times New Roman"/>
          <w:sz w:val="28"/>
          <w:szCs w:val="28"/>
        </w:rPr>
        <w:t xml:space="preserve">от </w:t>
      </w:r>
      <w:r w:rsidR="003258CB" w:rsidRPr="00C17C83">
        <w:rPr>
          <w:rFonts w:ascii="Times New Roman" w:hAnsi="Times New Roman" w:cs="Times New Roman"/>
          <w:sz w:val="28"/>
          <w:szCs w:val="28"/>
        </w:rPr>
        <w:t>16</w:t>
      </w:r>
      <w:r w:rsidR="00E7584D" w:rsidRPr="00C17C83">
        <w:rPr>
          <w:rFonts w:ascii="Times New Roman" w:hAnsi="Times New Roman" w:cs="Times New Roman"/>
          <w:sz w:val="28"/>
          <w:szCs w:val="28"/>
        </w:rPr>
        <w:t>.</w:t>
      </w:r>
      <w:r w:rsidR="003258CB" w:rsidRPr="00C17C83">
        <w:rPr>
          <w:rFonts w:ascii="Times New Roman" w:hAnsi="Times New Roman" w:cs="Times New Roman"/>
          <w:sz w:val="28"/>
          <w:szCs w:val="28"/>
        </w:rPr>
        <w:t>10</w:t>
      </w:r>
      <w:r w:rsidR="00E7584D" w:rsidRPr="00C17C83">
        <w:rPr>
          <w:rFonts w:ascii="Times New Roman" w:hAnsi="Times New Roman" w:cs="Times New Roman"/>
          <w:sz w:val="28"/>
          <w:szCs w:val="28"/>
        </w:rPr>
        <w:t>.20</w:t>
      </w:r>
      <w:r w:rsidR="003258CB" w:rsidRPr="00C17C83">
        <w:rPr>
          <w:rFonts w:ascii="Times New Roman" w:hAnsi="Times New Roman" w:cs="Times New Roman"/>
          <w:sz w:val="28"/>
          <w:szCs w:val="28"/>
        </w:rPr>
        <w:t>20</w:t>
      </w:r>
      <w:r w:rsidR="00E7584D" w:rsidRPr="00C17C83">
        <w:rPr>
          <w:rFonts w:ascii="Times New Roman" w:hAnsi="Times New Roman" w:cs="Times New Roman"/>
          <w:sz w:val="28"/>
          <w:szCs w:val="28"/>
        </w:rPr>
        <w:t xml:space="preserve"> № </w:t>
      </w:r>
      <w:r w:rsidR="003258CB" w:rsidRPr="00C17C83">
        <w:rPr>
          <w:rFonts w:ascii="Times New Roman" w:hAnsi="Times New Roman" w:cs="Times New Roman"/>
          <w:sz w:val="28"/>
          <w:szCs w:val="28"/>
        </w:rPr>
        <w:t>1285</w:t>
      </w:r>
      <w:r w:rsidR="00E7584D" w:rsidRPr="00C17C83">
        <w:rPr>
          <w:rFonts w:ascii="Times New Roman" w:hAnsi="Times New Roman" w:cs="Times New Roman"/>
          <w:sz w:val="28"/>
          <w:szCs w:val="28"/>
        </w:rPr>
        <w:t>-р</w:t>
      </w:r>
      <w:r w:rsidRPr="00C17C83">
        <w:rPr>
          <w:rFonts w:ascii="Times New Roman" w:hAnsi="Times New Roman" w:cs="Times New Roman"/>
          <w:sz w:val="28"/>
          <w:szCs w:val="28"/>
        </w:rPr>
        <w:t>, с одной стороны, и</w:t>
      </w:r>
      <w:r w:rsidR="00412475" w:rsidRPr="00C17C8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Pr="00C17C8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A43F4">
        <w:rPr>
          <w:rFonts w:ascii="Times New Roman" w:hAnsi="Times New Roman" w:cs="Times New Roman"/>
          <w:sz w:val="28"/>
          <w:szCs w:val="28"/>
        </w:rPr>
        <w:t>,</w:t>
      </w:r>
    </w:p>
    <w:p w:rsidR="00412475" w:rsidRPr="00C17C83" w:rsidRDefault="00412475" w:rsidP="0098387E">
      <w:pPr>
        <w:autoSpaceDE w:val="0"/>
        <w:autoSpaceDN w:val="0"/>
        <w:adjustRightInd w:val="0"/>
        <w:spacing w:line="264" w:lineRule="auto"/>
        <w:ind w:firstLine="708"/>
        <w:jc w:val="center"/>
        <w:rPr>
          <w:rFonts w:eastAsiaTheme="minorHAnsi"/>
          <w:sz w:val="16"/>
          <w:szCs w:val="16"/>
          <w:lang w:eastAsia="en-US"/>
        </w:rPr>
      </w:pPr>
      <w:r w:rsidRPr="00C17C83">
        <w:rPr>
          <w:rFonts w:eastAsiaTheme="minorHAnsi"/>
          <w:sz w:val="16"/>
          <w:szCs w:val="16"/>
          <w:lang w:eastAsia="en-US"/>
        </w:rPr>
        <w:t>(наименование юридического лица</w:t>
      </w:r>
      <w:r w:rsidR="002D6587" w:rsidRPr="00C17C83">
        <w:rPr>
          <w:rFonts w:eastAsiaTheme="minorHAnsi"/>
          <w:sz w:val="16"/>
          <w:szCs w:val="16"/>
          <w:lang w:eastAsia="en-US"/>
        </w:rPr>
        <w:t xml:space="preserve"> и его организационно-правовая форма</w:t>
      </w:r>
      <w:r w:rsidR="00751902" w:rsidRPr="00C17C83">
        <w:rPr>
          <w:rFonts w:eastAsiaTheme="minorHAnsi"/>
          <w:sz w:val="16"/>
          <w:szCs w:val="16"/>
          <w:lang w:eastAsia="en-US"/>
        </w:rPr>
        <w:t>,</w:t>
      </w:r>
      <w:r w:rsidRPr="00C17C83">
        <w:rPr>
          <w:rFonts w:eastAsiaTheme="minorHAnsi"/>
          <w:sz w:val="16"/>
          <w:szCs w:val="16"/>
          <w:lang w:eastAsia="en-US"/>
        </w:rPr>
        <w:t xml:space="preserve"> индивидуального предпринимателя</w:t>
      </w:r>
      <w:r w:rsidR="00751902" w:rsidRPr="00C17C83">
        <w:rPr>
          <w:rFonts w:eastAsiaTheme="minorHAnsi"/>
          <w:sz w:val="16"/>
          <w:szCs w:val="16"/>
          <w:lang w:eastAsia="en-US"/>
        </w:rPr>
        <w:t>)</w:t>
      </w:r>
    </w:p>
    <w:p w:rsidR="00412475" w:rsidRDefault="00412475" w:rsidP="0098387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C83">
        <w:rPr>
          <w:rFonts w:ascii="Times New Roman" w:hAnsi="Times New Roman" w:cs="Times New Roman"/>
          <w:sz w:val="28"/>
          <w:szCs w:val="28"/>
        </w:rPr>
        <w:t>именуем</w:t>
      </w:r>
      <w:r w:rsidR="00751902" w:rsidRPr="00C17C83">
        <w:rPr>
          <w:rFonts w:ascii="Times New Roman" w:hAnsi="Times New Roman" w:cs="Times New Roman"/>
          <w:sz w:val="28"/>
          <w:szCs w:val="28"/>
        </w:rPr>
        <w:t>__</w:t>
      </w:r>
      <w:r w:rsidR="00642953" w:rsidRPr="00C17C83">
        <w:rPr>
          <w:rFonts w:ascii="Times New Roman" w:hAnsi="Times New Roman" w:cs="Times New Roman"/>
          <w:sz w:val="28"/>
          <w:szCs w:val="28"/>
        </w:rPr>
        <w:t xml:space="preserve"> </w:t>
      </w:r>
      <w:r w:rsidRPr="00C17C83">
        <w:rPr>
          <w:rFonts w:ascii="Times New Roman" w:hAnsi="Times New Roman" w:cs="Times New Roman"/>
          <w:sz w:val="28"/>
          <w:szCs w:val="28"/>
        </w:rPr>
        <w:t>в дальнейшем «Получатель», в</w:t>
      </w:r>
      <w:r w:rsidRPr="00D349C1">
        <w:rPr>
          <w:rFonts w:ascii="Times New Roman" w:hAnsi="Times New Roman" w:cs="Times New Roman"/>
          <w:sz w:val="28"/>
          <w:szCs w:val="28"/>
        </w:rPr>
        <w:t xml:space="preserve"> лице 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42953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349C1">
        <w:rPr>
          <w:rFonts w:ascii="Times New Roman" w:hAnsi="Times New Roman" w:cs="Times New Roman"/>
          <w:sz w:val="28"/>
          <w:szCs w:val="28"/>
        </w:rPr>
        <w:t>___</w:t>
      </w:r>
      <w:r w:rsidR="005A43F4">
        <w:rPr>
          <w:rFonts w:ascii="Times New Roman" w:hAnsi="Times New Roman" w:cs="Times New Roman"/>
          <w:sz w:val="28"/>
          <w:szCs w:val="28"/>
        </w:rPr>
        <w:t>,</w:t>
      </w:r>
    </w:p>
    <w:p w:rsidR="00412475" w:rsidRPr="00C17C83" w:rsidRDefault="00412475" w:rsidP="0098387E">
      <w:pPr>
        <w:autoSpaceDE w:val="0"/>
        <w:autoSpaceDN w:val="0"/>
        <w:adjustRightInd w:val="0"/>
        <w:spacing w:line="264" w:lineRule="auto"/>
        <w:jc w:val="center"/>
        <w:rPr>
          <w:rFonts w:eastAsiaTheme="minorHAnsi"/>
          <w:sz w:val="16"/>
          <w:szCs w:val="16"/>
          <w:lang w:eastAsia="en-US"/>
        </w:rPr>
      </w:pPr>
      <w:r w:rsidRPr="00751902">
        <w:rPr>
          <w:rFonts w:eastAsiaTheme="minorHAnsi"/>
          <w:color w:val="FF0000"/>
          <w:sz w:val="16"/>
          <w:szCs w:val="16"/>
          <w:lang w:eastAsia="en-US"/>
        </w:rPr>
        <w:t>(</w:t>
      </w:r>
      <w:r w:rsidRPr="00C17C83">
        <w:rPr>
          <w:rFonts w:eastAsiaTheme="minorHAnsi"/>
          <w:sz w:val="16"/>
          <w:szCs w:val="16"/>
          <w:lang w:eastAsia="en-US"/>
        </w:rPr>
        <w:t>должност</w:t>
      </w:r>
      <w:r w:rsidR="002D6587" w:rsidRPr="00C17C83">
        <w:rPr>
          <w:rFonts w:eastAsiaTheme="minorHAnsi"/>
          <w:sz w:val="16"/>
          <w:szCs w:val="16"/>
          <w:lang w:eastAsia="en-US"/>
        </w:rPr>
        <w:t>ь</w:t>
      </w:r>
      <w:r w:rsidRPr="00C17C83">
        <w:rPr>
          <w:rFonts w:eastAsiaTheme="minorHAnsi"/>
          <w:sz w:val="16"/>
          <w:szCs w:val="16"/>
          <w:lang w:eastAsia="en-US"/>
        </w:rPr>
        <w:t>, а также фамилия, имя, отчество (при наличии)</w:t>
      </w:r>
      <w:r w:rsidR="00751902" w:rsidRPr="00C17C83">
        <w:rPr>
          <w:rFonts w:eastAsiaTheme="minorHAnsi"/>
          <w:sz w:val="16"/>
          <w:szCs w:val="16"/>
          <w:lang w:eastAsia="en-US"/>
        </w:rPr>
        <w:t xml:space="preserve"> </w:t>
      </w:r>
      <w:r w:rsidRPr="00C17C83">
        <w:rPr>
          <w:rFonts w:eastAsiaTheme="minorHAnsi"/>
          <w:sz w:val="16"/>
          <w:szCs w:val="16"/>
          <w:lang w:eastAsia="en-US"/>
        </w:rPr>
        <w:t>лица,</w:t>
      </w:r>
      <w:r w:rsidR="005A43F4" w:rsidRPr="00C17C83">
        <w:rPr>
          <w:rFonts w:eastAsiaTheme="minorHAnsi"/>
          <w:sz w:val="16"/>
          <w:szCs w:val="16"/>
          <w:lang w:eastAsia="en-US"/>
        </w:rPr>
        <w:t xml:space="preserve">  представляющего Получателя, или уполномоченного им лица, фамилия, имя, отчество (при наличии) индивидуального предпринимателя)</w:t>
      </w:r>
    </w:p>
    <w:p w:rsidR="00412475" w:rsidRDefault="00412475" w:rsidP="0098387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C83">
        <w:rPr>
          <w:rFonts w:ascii="Times New Roman" w:hAnsi="Times New Roman" w:cs="Times New Roman"/>
          <w:sz w:val="28"/>
          <w:szCs w:val="28"/>
        </w:rPr>
        <w:t>действующего на</w:t>
      </w:r>
      <w:r w:rsidRPr="00D349C1">
        <w:rPr>
          <w:rFonts w:ascii="Times New Roman" w:hAnsi="Times New Roman" w:cs="Times New Roman"/>
          <w:sz w:val="28"/>
          <w:szCs w:val="28"/>
        </w:rPr>
        <w:t xml:space="preserve"> основании 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349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5A43F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349C1">
        <w:rPr>
          <w:rFonts w:ascii="Times New Roman" w:hAnsi="Times New Roman" w:cs="Times New Roman"/>
          <w:sz w:val="28"/>
          <w:szCs w:val="28"/>
        </w:rPr>
        <w:t>__</w:t>
      </w:r>
      <w:r w:rsidR="005A43F4">
        <w:rPr>
          <w:rFonts w:ascii="Times New Roman" w:hAnsi="Times New Roman" w:cs="Times New Roman"/>
          <w:sz w:val="28"/>
          <w:szCs w:val="28"/>
        </w:rPr>
        <w:t>,</w:t>
      </w:r>
    </w:p>
    <w:p w:rsidR="00412475" w:rsidRPr="00C17C83" w:rsidRDefault="00412475" w:rsidP="0098387E">
      <w:pPr>
        <w:autoSpaceDE w:val="0"/>
        <w:autoSpaceDN w:val="0"/>
        <w:adjustRightInd w:val="0"/>
        <w:spacing w:line="264" w:lineRule="auto"/>
        <w:ind w:firstLine="708"/>
        <w:jc w:val="center"/>
        <w:rPr>
          <w:rFonts w:eastAsiaTheme="minorHAnsi"/>
          <w:sz w:val="16"/>
          <w:szCs w:val="16"/>
          <w:lang w:eastAsia="en-US"/>
        </w:rPr>
      </w:pPr>
      <w:r w:rsidRPr="00C17C83">
        <w:rPr>
          <w:rFonts w:eastAsiaTheme="minorHAnsi"/>
          <w:sz w:val="16"/>
          <w:szCs w:val="16"/>
          <w:lang w:eastAsia="en-US"/>
        </w:rPr>
        <w:t xml:space="preserve">(реквизиты </w:t>
      </w:r>
      <w:r w:rsidR="002D6587" w:rsidRPr="00C17C83">
        <w:rPr>
          <w:rFonts w:eastAsiaTheme="minorHAnsi"/>
          <w:sz w:val="16"/>
          <w:szCs w:val="16"/>
          <w:lang w:eastAsia="en-US"/>
        </w:rPr>
        <w:t>учредительных документов юридического лица (Устав)</w:t>
      </w:r>
      <w:r w:rsidRPr="00C17C83">
        <w:rPr>
          <w:rFonts w:eastAsiaTheme="minorHAnsi"/>
          <w:sz w:val="16"/>
          <w:szCs w:val="16"/>
          <w:lang w:eastAsia="en-US"/>
        </w:rPr>
        <w:t>, свидетельства о государственной регистрации индивидуального предпринимателя, доверенности)</w:t>
      </w:r>
    </w:p>
    <w:p w:rsidR="0006143C" w:rsidRPr="00EB3A42" w:rsidRDefault="00412475" w:rsidP="0098387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  <w:sectPr w:rsidR="0006143C" w:rsidRPr="00EB3A42" w:rsidSect="001F5FA0">
          <w:headerReference w:type="default" r:id="rId7"/>
          <w:headerReference w:type="first" r:id="rId8"/>
          <w:endnotePr>
            <w:numFmt w:val="decimal"/>
          </w:endnotePr>
          <w:pgSz w:w="11907" w:h="16840" w:code="9"/>
          <w:pgMar w:top="1134" w:right="567" w:bottom="1134" w:left="1134" w:header="454" w:footer="0" w:gutter="0"/>
          <w:pgNumType w:start="13"/>
          <w:cols w:space="720"/>
          <w:titlePg/>
          <w:docGrid w:linePitch="326"/>
        </w:sectPr>
      </w:pPr>
      <w:r w:rsidRPr="00C17C83">
        <w:rPr>
          <w:rFonts w:ascii="Times New Roman" w:hAnsi="Times New Roman" w:cs="Times New Roman"/>
          <w:sz w:val="28"/>
          <w:szCs w:val="28"/>
        </w:rPr>
        <w:t>с другой стороны, совместно именуемые «Стороны»,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статьей 78 Бюджетного кодекса Российской Федерации, </w:t>
      </w:r>
      <w:r w:rsidR="00751902" w:rsidRPr="00EB3A42">
        <w:rPr>
          <w:rFonts w:ascii="Times New Roman" w:hAnsi="Times New Roman" w:cs="Times New Roman"/>
          <w:sz w:val="28"/>
          <w:szCs w:val="28"/>
        </w:rPr>
        <w:t>областным законом «Об областном бюджете на 20</w:t>
      </w:r>
      <w:r w:rsidR="00DF24F8" w:rsidRPr="00EB3A42">
        <w:rPr>
          <w:rFonts w:ascii="Times New Roman" w:hAnsi="Times New Roman" w:cs="Times New Roman"/>
          <w:sz w:val="28"/>
          <w:szCs w:val="28"/>
        </w:rPr>
        <w:t>2</w:t>
      </w:r>
      <w:r w:rsidR="00412F2C">
        <w:rPr>
          <w:rFonts w:ascii="Times New Roman" w:hAnsi="Times New Roman" w:cs="Times New Roman"/>
          <w:sz w:val="28"/>
          <w:szCs w:val="28"/>
        </w:rPr>
        <w:t>3</w:t>
      </w:r>
      <w:r w:rsidR="00751902" w:rsidRPr="00EB3A4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F24F8" w:rsidRPr="00EB3A42">
        <w:rPr>
          <w:rFonts w:ascii="Times New Roman" w:hAnsi="Times New Roman" w:cs="Times New Roman"/>
          <w:sz w:val="28"/>
          <w:szCs w:val="28"/>
        </w:rPr>
        <w:t>2</w:t>
      </w:r>
      <w:r w:rsidR="00412F2C">
        <w:rPr>
          <w:rFonts w:ascii="Times New Roman" w:hAnsi="Times New Roman" w:cs="Times New Roman"/>
          <w:sz w:val="28"/>
          <w:szCs w:val="28"/>
        </w:rPr>
        <w:t>4</w:t>
      </w:r>
      <w:r w:rsidR="00751902" w:rsidRPr="00EB3A42">
        <w:rPr>
          <w:rFonts w:ascii="Times New Roman" w:hAnsi="Times New Roman" w:cs="Times New Roman"/>
          <w:sz w:val="28"/>
          <w:szCs w:val="28"/>
        </w:rPr>
        <w:t xml:space="preserve"> и 20</w:t>
      </w:r>
      <w:r w:rsidR="00DF24F8" w:rsidRPr="00EB3A42">
        <w:rPr>
          <w:rFonts w:ascii="Times New Roman" w:hAnsi="Times New Roman" w:cs="Times New Roman"/>
          <w:sz w:val="28"/>
          <w:szCs w:val="28"/>
        </w:rPr>
        <w:t>2</w:t>
      </w:r>
      <w:r w:rsidR="00412F2C">
        <w:rPr>
          <w:rFonts w:ascii="Times New Roman" w:hAnsi="Times New Roman" w:cs="Times New Roman"/>
          <w:sz w:val="28"/>
          <w:szCs w:val="28"/>
        </w:rPr>
        <w:t>5</w:t>
      </w:r>
      <w:r w:rsidR="00751902" w:rsidRPr="00EB3A42">
        <w:rPr>
          <w:rFonts w:ascii="Times New Roman" w:hAnsi="Times New Roman" w:cs="Times New Roman"/>
          <w:sz w:val="28"/>
          <w:szCs w:val="28"/>
        </w:rPr>
        <w:t xml:space="preserve"> годов» от </w:t>
      </w:r>
      <w:r w:rsidR="00412F2C">
        <w:rPr>
          <w:rFonts w:ascii="Times New Roman" w:hAnsi="Times New Roman" w:cs="Times New Roman"/>
          <w:sz w:val="28"/>
          <w:szCs w:val="28"/>
        </w:rPr>
        <w:t>15.12.2022</w:t>
      </w:r>
    </w:p>
    <w:p w:rsidR="00412475" w:rsidRPr="00877A85" w:rsidRDefault="00751902" w:rsidP="0098387E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42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C17C83" w:rsidRPr="00EB3A42">
        <w:rPr>
          <w:rFonts w:ascii="Times New Roman" w:hAnsi="Times New Roman" w:cs="Times New Roman"/>
          <w:sz w:val="28"/>
          <w:szCs w:val="28"/>
        </w:rPr>
        <w:t>15</w:t>
      </w:r>
      <w:r w:rsidR="00412F2C">
        <w:rPr>
          <w:rFonts w:ascii="Times New Roman" w:hAnsi="Times New Roman" w:cs="Times New Roman"/>
          <w:sz w:val="28"/>
          <w:szCs w:val="28"/>
        </w:rPr>
        <w:t>9</w:t>
      </w:r>
      <w:r w:rsidR="00B43E38" w:rsidRPr="00EB3A42">
        <w:rPr>
          <w:rFonts w:ascii="Times New Roman" w:hAnsi="Times New Roman" w:cs="Times New Roman"/>
          <w:sz w:val="28"/>
          <w:szCs w:val="28"/>
        </w:rPr>
        <w:t>-з</w:t>
      </w:r>
      <w:r w:rsidRPr="00EB3A42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EB3A42">
        <w:rPr>
          <w:rFonts w:ascii="Times New Roman" w:hAnsi="Times New Roman" w:cs="Times New Roman"/>
          <w:sz w:val="28"/>
          <w:szCs w:val="28"/>
        </w:rPr>
        <w:t xml:space="preserve">заключили настоящее соглашение (далее </w:t>
      </w:r>
      <w:r w:rsidR="000D55DD" w:rsidRPr="00EB3A42">
        <w:rPr>
          <w:rFonts w:ascii="Times New Roman" w:hAnsi="Times New Roman" w:cs="Times New Roman"/>
          <w:sz w:val="28"/>
          <w:szCs w:val="28"/>
        </w:rPr>
        <w:t>–</w:t>
      </w:r>
      <w:r w:rsidR="00412475" w:rsidRPr="00EB3A42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412475">
        <w:rPr>
          <w:rFonts w:ascii="Times New Roman" w:hAnsi="Times New Roman" w:cs="Times New Roman"/>
          <w:sz w:val="28"/>
          <w:szCs w:val="28"/>
        </w:rPr>
        <w:t>шение) о нижеследующем.</w:t>
      </w:r>
    </w:p>
    <w:p w:rsidR="00751902" w:rsidRPr="00443D41" w:rsidRDefault="00751902" w:rsidP="0098387E">
      <w:pPr>
        <w:pStyle w:val="ConsPlusNonformat"/>
        <w:spacing w:line="26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475" w:rsidRDefault="00412475" w:rsidP="0098387E">
      <w:pPr>
        <w:pStyle w:val="ConsPlusNonformat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349C1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349C1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:rsidR="00412475" w:rsidRPr="00443D41" w:rsidRDefault="00412475" w:rsidP="0098387E">
      <w:pPr>
        <w:pStyle w:val="ConsPlusNonformat"/>
        <w:spacing w:line="264" w:lineRule="auto"/>
        <w:ind w:left="720" w:firstLine="708"/>
        <w:rPr>
          <w:rFonts w:ascii="Times New Roman" w:hAnsi="Times New Roman" w:cs="Times New Roman"/>
          <w:b/>
          <w:sz w:val="28"/>
          <w:szCs w:val="28"/>
        </w:rPr>
      </w:pPr>
    </w:p>
    <w:p w:rsidR="00412475" w:rsidRDefault="00412475" w:rsidP="0098387E">
      <w:pPr>
        <w:pStyle w:val="ConsPlusNonformat"/>
        <w:tabs>
          <w:tab w:val="left" w:pos="1276"/>
        </w:tabs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4"/>
      <w:bookmarkEnd w:id="1"/>
      <w:r w:rsidRPr="00D349C1">
        <w:rPr>
          <w:rFonts w:ascii="Times New Roman" w:hAnsi="Times New Roman" w:cs="Times New Roman"/>
          <w:sz w:val="28"/>
          <w:szCs w:val="28"/>
        </w:rPr>
        <w:t xml:space="preserve">1.1. Предметом настоящего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49C1">
        <w:rPr>
          <w:rFonts w:ascii="Times New Roman" w:hAnsi="Times New Roman" w:cs="Times New Roman"/>
          <w:sz w:val="28"/>
          <w:szCs w:val="28"/>
        </w:rPr>
        <w:t>оглашения</w:t>
      </w:r>
      <w:r w:rsidR="00751902"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FA2F6F">
        <w:rPr>
          <w:rFonts w:ascii="Times New Roman" w:hAnsi="Times New Roman" w:cs="Times New Roman"/>
          <w:sz w:val="28"/>
          <w:szCs w:val="28"/>
        </w:rPr>
        <w:t xml:space="preserve">предоставление из областного бюджета в </w:t>
      </w:r>
      <w:r w:rsidR="00751902" w:rsidRPr="00FA2F6F">
        <w:rPr>
          <w:rFonts w:ascii="Times New Roman" w:hAnsi="Times New Roman" w:cs="Times New Roman"/>
          <w:sz w:val="28"/>
          <w:szCs w:val="28"/>
        </w:rPr>
        <w:t>20</w:t>
      </w:r>
      <w:r w:rsidR="006F17BF">
        <w:rPr>
          <w:rFonts w:ascii="Times New Roman" w:hAnsi="Times New Roman" w:cs="Times New Roman"/>
          <w:sz w:val="28"/>
          <w:szCs w:val="28"/>
        </w:rPr>
        <w:t>2</w:t>
      </w:r>
      <w:r w:rsidR="00A15B19">
        <w:rPr>
          <w:rFonts w:ascii="Times New Roman" w:hAnsi="Times New Roman" w:cs="Times New Roman"/>
          <w:sz w:val="28"/>
          <w:szCs w:val="28"/>
        </w:rPr>
        <w:t>3</w:t>
      </w:r>
      <w:r w:rsidRPr="00FA2F6F">
        <w:rPr>
          <w:rFonts w:ascii="Times New Roman" w:hAnsi="Times New Roman" w:cs="Times New Roman"/>
          <w:sz w:val="28"/>
          <w:szCs w:val="28"/>
        </w:rPr>
        <w:t xml:space="preserve"> году Получателю субсидии в целях </w:t>
      </w:r>
      <w:r w:rsidR="000C13C7" w:rsidRPr="00FA2F6F">
        <w:rPr>
          <w:rFonts w:ascii="Times New Roman" w:hAnsi="Times New Roman" w:cs="Times New Roman"/>
          <w:sz w:val="28"/>
          <w:szCs w:val="28"/>
        </w:rPr>
        <w:t>возмещени</w:t>
      </w:r>
      <w:r w:rsidR="004031B3" w:rsidRPr="00FA2F6F">
        <w:rPr>
          <w:rFonts w:ascii="Times New Roman" w:hAnsi="Times New Roman" w:cs="Times New Roman"/>
          <w:sz w:val="28"/>
          <w:szCs w:val="28"/>
        </w:rPr>
        <w:t>я</w:t>
      </w:r>
      <w:r w:rsidR="000C13C7" w:rsidRPr="00FA2F6F">
        <w:rPr>
          <w:rFonts w:ascii="Times New Roman" w:hAnsi="Times New Roman" w:cs="Times New Roman"/>
          <w:sz w:val="28"/>
          <w:szCs w:val="28"/>
        </w:rPr>
        <w:t xml:space="preserve"> недополученных доходов, возникающих вследствие предоставления населению</w:t>
      </w:r>
      <w:r w:rsidR="000C13C7" w:rsidRPr="000C13C7">
        <w:rPr>
          <w:rFonts w:ascii="Times New Roman" w:hAnsi="Times New Roman" w:cs="Times New Roman"/>
          <w:sz w:val="28"/>
          <w:szCs w:val="28"/>
        </w:rPr>
        <w:t xml:space="preserve"> услуги по централизованному отоплению жилищного фонда по льготным тарифам на тепловую энергию (мощность), установленным уполномоченным органом исполнительной власти Смоленской области в сфере государственного </w:t>
      </w:r>
      <w:r w:rsidR="000C13C7" w:rsidRPr="000C13C7">
        <w:rPr>
          <w:rFonts w:ascii="Times New Roman" w:hAnsi="Times New Roman" w:cs="Times New Roman"/>
          <w:sz w:val="28"/>
          <w:szCs w:val="28"/>
        </w:rPr>
        <w:lastRenderedPageBreak/>
        <w:t>регулирования цен (тарифов) (далее – уполномоченный орган в сфере регулирования тарифов)</w:t>
      </w:r>
      <w:r w:rsidR="000C1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A2F6F">
        <w:rPr>
          <w:rFonts w:ascii="Times New Roman" w:hAnsi="Times New Roman" w:cs="Times New Roman"/>
          <w:sz w:val="28"/>
          <w:szCs w:val="28"/>
        </w:rPr>
        <w:t>Положением</w:t>
      </w:r>
      <w:r w:rsidR="004031B3" w:rsidRPr="00FA2F6F">
        <w:rPr>
          <w:rFonts w:ascii="Times New Roman" w:hAnsi="Times New Roman" w:cs="Times New Roman"/>
          <w:sz w:val="28"/>
          <w:szCs w:val="28"/>
        </w:rPr>
        <w:t>,</w:t>
      </w:r>
      <w:r w:rsidRPr="00FA2F6F">
        <w:rPr>
          <w:rFonts w:ascii="Times New Roman" w:hAnsi="Times New Roman" w:cs="Times New Roman"/>
          <w:sz w:val="28"/>
          <w:szCs w:val="28"/>
        </w:rPr>
        <w:t xml:space="preserve"> </w:t>
      </w:r>
      <w:r w:rsidR="000C13C7" w:rsidRPr="00FA2F6F">
        <w:rPr>
          <w:rFonts w:ascii="Times New Roman" w:hAnsi="Times New Roman" w:cs="Times New Roman"/>
          <w:sz w:val="28"/>
          <w:szCs w:val="28"/>
        </w:rPr>
        <w:t>регулирующим предоставление из областного бюджета субсидий в рамках реализации</w:t>
      </w:r>
      <w:r w:rsidR="000C13C7" w:rsidRPr="000C13C7">
        <w:rPr>
          <w:rFonts w:ascii="Times New Roman" w:hAnsi="Times New Roman" w:cs="Times New Roman"/>
          <w:sz w:val="28"/>
          <w:szCs w:val="28"/>
        </w:rPr>
        <w:t xml:space="preserve">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теплоснабжающим организациям в целях компенсации выпадающих доходов, возникающих вследствие установления уполномоченным органом исполнительной власти Смоленской области в сфере государственного регулирования цен (тарифов) льготных тарифов на тепловую энергию (мощность)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Pr="00877A85">
        <w:rPr>
          <w:rFonts w:ascii="Times New Roman" w:hAnsi="Times New Roman" w:cs="Times New Roman"/>
          <w:sz w:val="28"/>
          <w:szCs w:val="28"/>
        </w:rPr>
        <w:t>Администрации Смолен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Pr="009238C8">
        <w:rPr>
          <w:rFonts w:ascii="Times New Roman" w:hAnsi="Times New Roman" w:cs="Times New Roman"/>
          <w:sz w:val="28"/>
          <w:szCs w:val="28"/>
        </w:rPr>
        <w:t>от</w:t>
      </w:r>
      <w:r w:rsidRPr="009238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74772" w:rsidRPr="009238C8">
        <w:rPr>
          <w:rFonts w:ascii="Times New Roman" w:hAnsi="Times New Roman" w:cs="Times New Roman"/>
          <w:sz w:val="28"/>
          <w:szCs w:val="28"/>
        </w:rPr>
        <w:t xml:space="preserve">22.03.2017 </w:t>
      </w:r>
      <w:r w:rsidRPr="009238C8">
        <w:rPr>
          <w:rFonts w:ascii="Times New Roman" w:hAnsi="Times New Roman" w:cs="Times New Roman"/>
          <w:sz w:val="28"/>
          <w:szCs w:val="28"/>
        </w:rPr>
        <w:t xml:space="preserve">№ </w:t>
      </w:r>
      <w:r w:rsidR="00674772" w:rsidRPr="009238C8">
        <w:rPr>
          <w:rFonts w:ascii="Times New Roman" w:hAnsi="Times New Roman" w:cs="Times New Roman"/>
          <w:sz w:val="28"/>
          <w:szCs w:val="28"/>
        </w:rPr>
        <w:t>171</w:t>
      </w:r>
      <w:r w:rsidR="00E51F85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Смоленской области  от 03.07.2018 № 461)</w:t>
      </w:r>
      <w:r w:rsidR="00674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Положение о предоставлении субсидии)</w:t>
      </w:r>
      <w:r w:rsidR="000C1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настоящим соглашением (далее – субсидия).</w:t>
      </w:r>
    </w:p>
    <w:p w:rsidR="00412475" w:rsidRPr="00443D41" w:rsidRDefault="00412475" w:rsidP="0098387E">
      <w:pPr>
        <w:pStyle w:val="ConsPlusNonformat"/>
        <w:tabs>
          <w:tab w:val="left" w:pos="1276"/>
        </w:tabs>
        <w:spacing w:line="264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12475" w:rsidRPr="00B43704" w:rsidRDefault="00412475" w:rsidP="0098387E">
      <w:pPr>
        <w:pStyle w:val="ConsPlusNonformat"/>
        <w:tabs>
          <w:tab w:val="left" w:pos="1276"/>
        </w:tabs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704">
        <w:rPr>
          <w:rFonts w:ascii="Times New Roman" w:hAnsi="Times New Roman" w:cs="Times New Roman"/>
          <w:b/>
          <w:sz w:val="28"/>
          <w:szCs w:val="28"/>
        </w:rPr>
        <w:t>2. Финансовое обеспечение предоставления субсидии</w:t>
      </w:r>
    </w:p>
    <w:p w:rsidR="00412475" w:rsidRPr="00443D41" w:rsidRDefault="00412475" w:rsidP="0098387E">
      <w:pPr>
        <w:pStyle w:val="ConsPlusNonformat"/>
        <w:tabs>
          <w:tab w:val="left" w:pos="1276"/>
        </w:tabs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475" w:rsidRPr="000F6CC6" w:rsidRDefault="00412475" w:rsidP="0098387E">
      <w:pPr>
        <w:pStyle w:val="ConsPlusNonformat"/>
        <w:tabs>
          <w:tab w:val="left" w:pos="1276"/>
        </w:tabs>
        <w:spacing w:line="264" w:lineRule="auto"/>
        <w:ind w:firstLine="708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в соответствии с лимитами бюджетных обязательств, доведенными </w:t>
      </w:r>
      <w:r w:rsidR="00E45EA8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>
        <w:rPr>
          <w:rFonts w:ascii="Times New Roman" w:hAnsi="Times New Roman" w:cs="Times New Roman"/>
          <w:sz w:val="28"/>
          <w:szCs w:val="28"/>
        </w:rPr>
        <w:t>как получателю средств областного бюджета</w:t>
      </w:r>
      <w:r w:rsidR="00332C4E">
        <w:rPr>
          <w:rFonts w:ascii="Times New Roman" w:hAnsi="Times New Roman" w:cs="Times New Roman"/>
          <w:sz w:val="28"/>
          <w:szCs w:val="28"/>
        </w:rPr>
        <w:t xml:space="preserve"> </w:t>
      </w:r>
      <w:r w:rsidR="00B974CA" w:rsidRPr="007545A8">
        <w:rPr>
          <w:rFonts w:ascii="Times New Roman" w:hAnsi="Times New Roman" w:cs="Times New Roman"/>
          <w:sz w:val="28"/>
          <w:szCs w:val="28"/>
        </w:rPr>
        <w:t>по код</w:t>
      </w:r>
      <w:r w:rsidR="00E45EA8" w:rsidRPr="007545A8">
        <w:rPr>
          <w:rFonts w:ascii="Times New Roman" w:hAnsi="Times New Roman" w:cs="Times New Roman"/>
          <w:sz w:val="28"/>
          <w:szCs w:val="28"/>
        </w:rPr>
        <w:t>а</w:t>
      </w:r>
      <w:r w:rsidR="00B974CA" w:rsidRPr="007545A8">
        <w:rPr>
          <w:rFonts w:ascii="Times New Roman" w:hAnsi="Times New Roman" w:cs="Times New Roman"/>
          <w:sz w:val="28"/>
          <w:szCs w:val="28"/>
        </w:rPr>
        <w:t xml:space="preserve">м </w:t>
      </w:r>
      <w:r w:rsidR="00E45EA8" w:rsidRPr="007545A8">
        <w:rPr>
          <w:rFonts w:ascii="Times New Roman" w:hAnsi="Times New Roman" w:cs="Times New Roman"/>
          <w:sz w:val="28"/>
          <w:szCs w:val="28"/>
        </w:rPr>
        <w:t>классификации расходов бюджетов Российской Федерации на цели, указанные в разделе 1 настоящего соглашения.</w:t>
      </w:r>
    </w:p>
    <w:p w:rsidR="00412475" w:rsidRDefault="00412475" w:rsidP="0098387E">
      <w:pPr>
        <w:pStyle w:val="ConsPlusNonformat"/>
        <w:tabs>
          <w:tab w:val="left" w:pos="1276"/>
        </w:tabs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403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из областного бюджета в                            </w:t>
      </w:r>
      <w:r w:rsidR="00E8659D">
        <w:rPr>
          <w:rFonts w:ascii="Times New Roman" w:hAnsi="Times New Roman" w:cs="Times New Roman"/>
          <w:sz w:val="28"/>
          <w:szCs w:val="28"/>
        </w:rPr>
        <w:t>размере</w:t>
      </w:r>
      <w:r>
        <w:rPr>
          <w:rFonts w:ascii="Times New Roman" w:hAnsi="Times New Roman" w:cs="Times New Roman"/>
          <w:sz w:val="28"/>
          <w:szCs w:val="28"/>
        </w:rPr>
        <w:t>, установленном Положение</w:t>
      </w:r>
      <w:r w:rsidR="00B974C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</w:p>
    <w:p w:rsidR="00412475" w:rsidRPr="00443D41" w:rsidRDefault="00412475" w:rsidP="0098387E">
      <w:pPr>
        <w:pStyle w:val="ConsPlusNonformat"/>
        <w:tabs>
          <w:tab w:val="left" w:pos="1276"/>
        </w:tabs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475" w:rsidRPr="00860D84" w:rsidRDefault="00412475" w:rsidP="0098387E">
      <w:pPr>
        <w:pStyle w:val="ConsPlusNonformat"/>
        <w:tabs>
          <w:tab w:val="left" w:pos="1276"/>
        </w:tabs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D84">
        <w:rPr>
          <w:rFonts w:ascii="Times New Roman" w:hAnsi="Times New Roman" w:cs="Times New Roman"/>
          <w:b/>
          <w:sz w:val="28"/>
          <w:szCs w:val="28"/>
        </w:rPr>
        <w:t>3. Условия и порядок предоставления субсидии</w:t>
      </w:r>
    </w:p>
    <w:p w:rsidR="00412475" w:rsidRPr="00443D41" w:rsidRDefault="00412475" w:rsidP="0098387E">
      <w:pPr>
        <w:pStyle w:val="ConsPlusNonformat"/>
        <w:tabs>
          <w:tab w:val="left" w:pos="4395"/>
          <w:tab w:val="left" w:pos="6237"/>
        </w:tabs>
        <w:spacing w:line="26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94C" w:rsidRPr="00E45EA8" w:rsidRDefault="00BD1D74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EA8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Положением о предоставлении субсидии.</w:t>
      </w:r>
    </w:p>
    <w:p w:rsidR="00412475" w:rsidRPr="00E45EA8" w:rsidRDefault="00DD3170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EA8">
        <w:rPr>
          <w:rFonts w:ascii="Times New Roman" w:hAnsi="Times New Roman" w:cs="Times New Roman"/>
          <w:sz w:val="28"/>
          <w:szCs w:val="28"/>
        </w:rPr>
        <w:t>3.2</w:t>
      </w:r>
      <w:r w:rsidR="00412475" w:rsidRPr="00E45EA8">
        <w:rPr>
          <w:rFonts w:ascii="Times New Roman" w:hAnsi="Times New Roman" w:cs="Times New Roman"/>
          <w:sz w:val="28"/>
          <w:szCs w:val="28"/>
        </w:rPr>
        <w:t>. Соответствие Получателя требованиям, установленным Положением о предоставлении субсидии.</w:t>
      </w:r>
    </w:p>
    <w:p w:rsidR="006D311F" w:rsidRDefault="00412475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>3.</w:t>
      </w:r>
      <w:r w:rsidR="00DD3170">
        <w:rPr>
          <w:rFonts w:ascii="Times New Roman" w:hAnsi="Times New Roman" w:cs="Times New Roman"/>
          <w:sz w:val="28"/>
          <w:szCs w:val="28"/>
        </w:rPr>
        <w:t>3</w:t>
      </w:r>
      <w:r w:rsidRPr="000968CF">
        <w:rPr>
          <w:rFonts w:ascii="Times New Roman" w:hAnsi="Times New Roman" w:cs="Times New Roman"/>
          <w:sz w:val="28"/>
          <w:szCs w:val="28"/>
        </w:rPr>
        <w:t xml:space="preserve">. </w:t>
      </w:r>
      <w:r w:rsidR="00E804B9">
        <w:rPr>
          <w:rFonts w:ascii="Times New Roman" w:hAnsi="Times New Roman" w:cs="Times New Roman"/>
          <w:sz w:val="28"/>
          <w:szCs w:val="28"/>
        </w:rPr>
        <w:t>Субсидия предоставляется на цели, указанные в разделе 1 настоящего соглашения</w:t>
      </w:r>
      <w:r w:rsidR="006D311F">
        <w:rPr>
          <w:rFonts w:ascii="Times New Roman" w:hAnsi="Times New Roman" w:cs="Times New Roman"/>
          <w:sz w:val="28"/>
          <w:szCs w:val="28"/>
        </w:rPr>
        <w:t>.</w:t>
      </w:r>
    </w:p>
    <w:p w:rsidR="006D311F" w:rsidRPr="005841B5" w:rsidRDefault="006D311F" w:rsidP="0098387E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У</w:t>
      </w:r>
      <w:r w:rsidRPr="005841B5">
        <w:rPr>
          <w:sz w:val="28"/>
          <w:szCs w:val="28"/>
        </w:rPr>
        <w:t xml:space="preserve">становление на текущий финансовый год уполномоченным органом в сфере регулирования тарифов для </w:t>
      </w:r>
      <w:r>
        <w:rPr>
          <w:sz w:val="28"/>
          <w:szCs w:val="28"/>
        </w:rPr>
        <w:t>П</w:t>
      </w:r>
      <w:r w:rsidRPr="005841B5">
        <w:rPr>
          <w:sz w:val="28"/>
          <w:szCs w:val="28"/>
        </w:rPr>
        <w:t>олучател</w:t>
      </w:r>
      <w:r>
        <w:rPr>
          <w:sz w:val="28"/>
          <w:szCs w:val="28"/>
        </w:rPr>
        <w:t>я</w:t>
      </w:r>
      <w:r w:rsidRPr="005841B5">
        <w:rPr>
          <w:sz w:val="28"/>
          <w:szCs w:val="28"/>
        </w:rPr>
        <w:t xml:space="preserve"> тарифов на тепловую энергию (мощность) и льготных тарифов на тепловую энергию (мощность)</w:t>
      </w:r>
      <w:r w:rsidR="00785E72">
        <w:rPr>
          <w:sz w:val="28"/>
          <w:szCs w:val="28"/>
        </w:rPr>
        <w:t>.</w:t>
      </w:r>
    </w:p>
    <w:p w:rsidR="006D311F" w:rsidRPr="00830563" w:rsidRDefault="006D311F" w:rsidP="0098387E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О</w:t>
      </w:r>
      <w:r w:rsidRPr="00840940">
        <w:rPr>
          <w:sz w:val="28"/>
          <w:szCs w:val="28"/>
        </w:rPr>
        <w:t>существл</w:t>
      </w:r>
      <w:r>
        <w:rPr>
          <w:sz w:val="28"/>
          <w:szCs w:val="28"/>
        </w:rPr>
        <w:t xml:space="preserve">ение Получателем </w:t>
      </w:r>
      <w:r w:rsidRPr="00840940">
        <w:rPr>
          <w:sz w:val="28"/>
          <w:szCs w:val="28"/>
        </w:rPr>
        <w:t>теплоснабжени</w:t>
      </w:r>
      <w:r>
        <w:rPr>
          <w:sz w:val="28"/>
          <w:szCs w:val="28"/>
        </w:rPr>
        <w:t>я</w:t>
      </w:r>
      <w:r w:rsidRPr="00840940">
        <w:rPr>
          <w:sz w:val="28"/>
          <w:szCs w:val="28"/>
        </w:rPr>
        <w:t xml:space="preserve"> жилищного фонда </w:t>
      </w:r>
      <w:r>
        <w:rPr>
          <w:sz w:val="28"/>
          <w:szCs w:val="28"/>
        </w:rPr>
        <w:t xml:space="preserve">на территории </w:t>
      </w:r>
      <w:r w:rsidRPr="00830563">
        <w:rPr>
          <w:sz w:val="28"/>
          <w:szCs w:val="28"/>
        </w:rPr>
        <w:t>муниципальных образований Смоленской области, в которых установлены льготные тарифы на тепловую энергию (мощность)</w:t>
      </w:r>
      <w:r w:rsidR="00785E72">
        <w:rPr>
          <w:sz w:val="28"/>
          <w:szCs w:val="28"/>
        </w:rPr>
        <w:t>.</w:t>
      </w:r>
    </w:p>
    <w:p w:rsidR="006D311F" w:rsidRDefault="006D311F" w:rsidP="0098387E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Неотнесение П</w:t>
      </w:r>
      <w:r w:rsidRPr="00A92630">
        <w:rPr>
          <w:sz w:val="28"/>
          <w:szCs w:val="28"/>
        </w:rPr>
        <w:t>олучател</w:t>
      </w:r>
      <w:r>
        <w:rPr>
          <w:sz w:val="28"/>
          <w:szCs w:val="28"/>
        </w:rPr>
        <w:t>я к</w:t>
      </w:r>
      <w:r w:rsidRPr="00A92630">
        <w:rPr>
          <w:sz w:val="28"/>
          <w:szCs w:val="28"/>
        </w:rPr>
        <w:t xml:space="preserve"> иностранн</w:t>
      </w:r>
      <w:r>
        <w:rPr>
          <w:sz w:val="28"/>
          <w:szCs w:val="28"/>
        </w:rPr>
        <w:t>о</w:t>
      </w:r>
      <w:r w:rsidRPr="00A92630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A92630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о</w:t>
      </w:r>
      <w:r w:rsidRPr="00A92630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A92630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A92630">
        <w:rPr>
          <w:sz w:val="28"/>
          <w:szCs w:val="28"/>
        </w:rPr>
        <w:t>, а также российск</w:t>
      </w:r>
      <w:r>
        <w:rPr>
          <w:sz w:val="28"/>
          <w:szCs w:val="28"/>
        </w:rPr>
        <w:t>ому</w:t>
      </w:r>
      <w:r w:rsidRPr="00A92630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ому</w:t>
      </w:r>
      <w:r w:rsidRPr="00A92630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A92630">
        <w:rPr>
          <w:sz w:val="28"/>
          <w:szCs w:val="28"/>
        </w:rPr>
        <w:t>, в уставном (складочном) капитале котор</w:t>
      </w:r>
      <w:r>
        <w:rPr>
          <w:sz w:val="28"/>
          <w:szCs w:val="28"/>
        </w:rPr>
        <w:t>ого</w:t>
      </w:r>
      <w:r w:rsidRPr="00A92630">
        <w:rPr>
          <w:sz w:val="28"/>
          <w:szCs w:val="28"/>
        </w:rPr>
        <w:t xml:space="preserve"> доля участия иностранных юридических лиц, местом регистрации которых является </w:t>
      </w:r>
      <w:r w:rsidRPr="00A92630">
        <w:rPr>
          <w:sz w:val="28"/>
          <w:szCs w:val="28"/>
        </w:rPr>
        <w:lastRenderedPageBreak/>
        <w:t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>
        <w:rPr>
          <w:sz w:val="28"/>
          <w:szCs w:val="28"/>
        </w:rPr>
        <w:t>. И</w:t>
      </w:r>
      <w:r w:rsidRPr="00E84980">
        <w:rPr>
          <w:sz w:val="28"/>
          <w:szCs w:val="28"/>
        </w:rPr>
        <w:t>ндивидуальны</w:t>
      </w:r>
      <w:r>
        <w:rPr>
          <w:sz w:val="28"/>
          <w:szCs w:val="28"/>
        </w:rPr>
        <w:t>й</w:t>
      </w:r>
      <w:r w:rsidRPr="00E84980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 –П</w:t>
      </w:r>
      <w:r w:rsidRPr="00E84980">
        <w:rPr>
          <w:sz w:val="28"/>
          <w:szCs w:val="28"/>
        </w:rPr>
        <w:t>олучател</w:t>
      </w:r>
      <w:r>
        <w:rPr>
          <w:sz w:val="28"/>
          <w:szCs w:val="28"/>
        </w:rPr>
        <w:t xml:space="preserve">ь </w:t>
      </w:r>
      <w:r w:rsidRPr="00E84980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E84980">
        <w:rPr>
          <w:sz w:val="28"/>
          <w:szCs w:val="28"/>
        </w:rPr>
        <w:t>н быть зарегистрирован на территории Российской Федерации</w:t>
      </w:r>
      <w:r w:rsidR="00785E72">
        <w:rPr>
          <w:sz w:val="28"/>
          <w:szCs w:val="28"/>
        </w:rPr>
        <w:t>.</w:t>
      </w:r>
    </w:p>
    <w:p w:rsidR="004275E2" w:rsidRPr="004275E2" w:rsidRDefault="006D311F" w:rsidP="0098387E">
      <w:pPr>
        <w:pStyle w:val="ConsPlusNormal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3.7. Н</w:t>
      </w:r>
      <w:r w:rsidRPr="006D311F">
        <w:rPr>
          <w:rFonts w:ascii="Times New Roman" w:hAnsi="Times New Roman" w:cs="Times New Roman"/>
          <w:sz w:val="28"/>
          <w:szCs w:val="28"/>
        </w:rPr>
        <w:t xml:space="preserve">еполучение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311F">
        <w:rPr>
          <w:rFonts w:ascii="Times New Roman" w:hAnsi="Times New Roman" w:cs="Times New Roman"/>
          <w:sz w:val="28"/>
          <w:szCs w:val="28"/>
        </w:rPr>
        <w:t xml:space="preserve">олучателем средств из областного бюджета в соответствии с иными нормативными правовыми актами на цели, указанные в </w:t>
      </w:r>
      <w:r>
        <w:rPr>
          <w:rFonts w:ascii="Times New Roman" w:hAnsi="Times New Roman" w:cs="Times New Roman"/>
          <w:sz w:val="28"/>
          <w:szCs w:val="28"/>
        </w:rPr>
        <w:t>разделе 1 настоящего соглашения</w:t>
      </w:r>
      <w:r w:rsidRPr="006D311F">
        <w:rPr>
          <w:rFonts w:ascii="Times New Roman" w:hAnsi="Times New Roman" w:cs="Times New Roman"/>
          <w:sz w:val="28"/>
          <w:szCs w:val="28"/>
        </w:rPr>
        <w:t>.</w:t>
      </w:r>
    </w:p>
    <w:p w:rsidR="006D311F" w:rsidRPr="006D311F" w:rsidRDefault="004275E2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275E2">
        <w:rPr>
          <w:rFonts w:eastAsiaTheme="minorHAnsi"/>
          <w:sz w:val="28"/>
          <w:szCs w:val="28"/>
          <w:lang w:eastAsia="en-US"/>
        </w:rPr>
        <w:t>3.</w:t>
      </w:r>
      <w:r w:rsidR="006D311F">
        <w:rPr>
          <w:rFonts w:eastAsiaTheme="minorHAnsi"/>
          <w:sz w:val="28"/>
          <w:szCs w:val="28"/>
          <w:lang w:eastAsia="en-US"/>
        </w:rPr>
        <w:t>8</w:t>
      </w:r>
      <w:r w:rsidRPr="004275E2">
        <w:rPr>
          <w:rFonts w:eastAsiaTheme="minorHAnsi"/>
          <w:sz w:val="28"/>
          <w:szCs w:val="28"/>
          <w:lang w:eastAsia="en-US"/>
        </w:rPr>
        <w:t xml:space="preserve">. </w:t>
      </w:r>
      <w:r w:rsidR="006D311F" w:rsidRPr="006D311F">
        <w:rPr>
          <w:rFonts w:eastAsiaTheme="minorHAnsi"/>
          <w:sz w:val="28"/>
          <w:szCs w:val="28"/>
          <w:lang w:eastAsia="en-US"/>
        </w:rPr>
        <w:t>В соответствующем финансовом году субсиди</w:t>
      </w:r>
      <w:r w:rsidR="00127AE6">
        <w:rPr>
          <w:rFonts w:eastAsiaTheme="minorHAnsi"/>
          <w:sz w:val="28"/>
          <w:szCs w:val="28"/>
          <w:lang w:eastAsia="en-US"/>
        </w:rPr>
        <w:t>я</w:t>
      </w:r>
      <w:r w:rsidR="006D311F" w:rsidRPr="006D311F">
        <w:rPr>
          <w:rFonts w:eastAsiaTheme="minorHAnsi"/>
          <w:sz w:val="28"/>
          <w:szCs w:val="28"/>
          <w:lang w:eastAsia="en-US"/>
        </w:rPr>
        <w:t xml:space="preserve"> предоставля</w:t>
      </w:r>
      <w:r w:rsidR="00127AE6">
        <w:rPr>
          <w:rFonts w:eastAsiaTheme="minorHAnsi"/>
          <w:sz w:val="28"/>
          <w:szCs w:val="28"/>
          <w:lang w:eastAsia="en-US"/>
        </w:rPr>
        <w:t>е</w:t>
      </w:r>
      <w:r w:rsidR="006D311F" w:rsidRPr="006D311F">
        <w:rPr>
          <w:rFonts w:eastAsiaTheme="minorHAnsi"/>
          <w:sz w:val="28"/>
          <w:szCs w:val="28"/>
          <w:lang w:eastAsia="en-US"/>
        </w:rPr>
        <w:t>тся за период с декабря года, предшествующего соответствующему финансовому году, по ноябрь соответствующего финансового года включительно.</w:t>
      </w:r>
    </w:p>
    <w:p w:rsidR="004275E2" w:rsidRPr="004275E2" w:rsidRDefault="006D311F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16"/>
          <w:szCs w:val="16"/>
          <w:lang w:eastAsia="en-US"/>
        </w:rPr>
      </w:pPr>
      <w:r w:rsidRPr="006D311F">
        <w:rPr>
          <w:rFonts w:eastAsiaTheme="minorHAnsi"/>
          <w:sz w:val="28"/>
          <w:szCs w:val="28"/>
          <w:lang w:eastAsia="en-US"/>
        </w:rPr>
        <w:t>Субсиди</w:t>
      </w:r>
      <w:r w:rsidR="00127AE6">
        <w:rPr>
          <w:rFonts w:eastAsiaTheme="minorHAnsi"/>
          <w:sz w:val="28"/>
          <w:szCs w:val="28"/>
          <w:lang w:eastAsia="en-US"/>
        </w:rPr>
        <w:t>я</w:t>
      </w:r>
      <w:r w:rsidRPr="006D311F">
        <w:rPr>
          <w:rFonts w:eastAsiaTheme="minorHAnsi"/>
          <w:sz w:val="28"/>
          <w:szCs w:val="28"/>
          <w:lang w:eastAsia="en-US"/>
        </w:rPr>
        <w:t xml:space="preserve"> предоставля</w:t>
      </w:r>
      <w:r w:rsidR="00127AE6">
        <w:rPr>
          <w:rFonts w:eastAsiaTheme="minorHAnsi"/>
          <w:sz w:val="28"/>
          <w:szCs w:val="28"/>
          <w:lang w:eastAsia="en-US"/>
        </w:rPr>
        <w:t>е</w:t>
      </w:r>
      <w:r w:rsidRPr="006D311F">
        <w:rPr>
          <w:rFonts w:eastAsiaTheme="minorHAnsi"/>
          <w:sz w:val="28"/>
          <w:szCs w:val="28"/>
          <w:lang w:eastAsia="en-US"/>
        </w:rPr>
        <w:t>тся ежемесячно</w:t>
      </w:r>
      <w:r w:rsidR="00F46601">
        <w:rPr>
          <w:rFonts w:eastAsiaTheme="minorHAnsi"/>
          <w:sz w:val="28"/>
          <w:szCs w:val="28"/>
          <w:lang w:eastAsia="en-US"/>
        </w:rPr>
        <w:t>.</w:t>
      </w:r>
    </w:p>
    <w:p w:rsidR="00BA25F2" w:rsidRDefault="001F5FA0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5FA0">
        <w:rPr>
          <w:rFonts w:eastAsiaTheme="minorHAnsi"/>
          <w:sz w:val="28"/>
          <w:szCs w:val="28"/>
          <w:lang w:eastAsia="en-US"/>
        </w:rPr>
        <w:t xml:space="preserve">Предоставление субсидии осуществляется по безналичному расчету платежными поручениями путем перечисления </w:t>
      </w:r>
      <w:r>
        <w:rPr>
          <w:rFonts w:eastAsiaTheme="minorHAnsi"/>
          <w:sz w:val="28"/>
          <w:szCs w:val="28"/>
          <w:lang w:eastAsia="en-US"/>
        </w:rPr>
        <w:t>Главным распорядителем</w:t>
      </w:r>
      <w:r w:rsidRPr="001F5FA0">
        <w:rPr>
          <w:rFonts w:eastAsiaTheme="minorHAnsi"/>
          <w:sz w:val="28"/>
          <w:szCs w:val="28"/>
          <w:lang w:eastAsia="en-US"/>
        </w:rPr>
        <w:t xml:space="preserve"> на расчетный счет </w:t>
      </w:r>
      <w:r>
        <w:rPr>
          <w:rFonts w:eastAsiaTheme="minorHAnsi"/>
          <w:sz w:val="28"/>
          <w:szCs w:val="28"/>
          <w:lang w:eastAsia="en-US"/>
        </w:rPr>
        <w:t>П</w:t>
      </w:r>
      <w:r w:rsidRPr="001F5FA0">
        <w:rPr>
          <w:rFonts w:eastAsiaTheme="minorHAnsi"/>
          <w:sz w:val="28"/>
          <w:szCs w:val="28"/>
          <w:lang w:eastAsia="en-US"/>
        </w:rPr>
        <w:t xml:space="preserve">олучателя, указанный в </w:t>
      </w:r>
      <w:r w:rsidR="00C90845">
        <w:rPr>
          <w:rFonts w:eastAsiaTheme="minorHAnsi"/>
          <w:sz w:val="28"/>
          <w:szCs w:val="28"/>
          <w:lang w:eastAsia="en-US"/>
        </w:rPr>
        <w:t xml:space="preserve">разделе 8 </w:t>
      </w:r>
      <w:r>
        <w:rPr>
          <w:rFonts w:eastAsiaTheme="minorHAnsi"/>
          <w:sz w:val="28"/>
          <w:szCs w:val="28"/>
          <w:lang w:eastAsia="en-US"/>
        </w:rPr>
        <w:t>настояще</w:t>
      </w:r>
      <w:r w:rsidR="00C90845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F5FA0">
        <w:rPr>
          <w:rFonts w:eastAsiaTheme="minorHAnsi"/>
          <w:sz w:val="28"/>
          <w:szCs w:val="28"/>
          <w:lang w:eastAsia="en-US"/>
        </w:rPr>
        <w:t>соглашени</w:t>
      </w:r>
      <w:r w:rsidR="00C90845">
        <w:rPr>
          <w:rFonts w:eastAsiaTheme="minorHAnsi"/>
          <w:sz w:val="28"/>
          <w:szCs w:val="28"/>
          <w:lang w:eastAsia="en-US"/>
        </w:rPr>
        <w:t>я</w:t>
      </w:r>
      <w:r w:rsidRPr="001F5FA0">
        <w:rPr>
          <w:rFonts w:eastAsiaTheme="minorHAnsi"/>
          <w:sz w:val="28"/>
          <w:szCs w:val="28"/>
          <w:lang w:eastAsia="en-US"/>
        </w:rPr>
        <w:t xml:space="preserve">. </w:t>
      </w:r>
    </w:p>
    <w:p w:rsidR="00DE5522" w:rsidRDefault="00DE5522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C6D">
        <w:rPr>
          <w:sz w:val="28"/>
          <w:szCs w:val="28"/>
        </w:rPr>
        <w:t xml:space="preserve">На основании указанных в пункте </w:t>
      </w:r>
      <w:r>
        <w:rPr>
          <w:sz w:val="28"/>
          <w:szCs w:val="28"/>
        </w:rPr>
        <w:t>11</w:t>
      </w:r>
      <w:r w:rsidRPr="00E65C6D">
        <w:rPr>
          <w:sz w:val="28"/>
          <w:szCs w:val="28"/>
        </w:rPr>
        <w:t xml:space="preserve"> Положения</w:t>
      </w:r>
      <w:r w:rsidR="00584DC8">
        <w:rPr>
          <w:sz w:val="28"/>
          <w:szCs w:val="28"/>
        </w:rPr>
        <w:t xml:space="preserve"> о предоставлении субсидии</w:t>
      </w:r>
      <w:r w:rsidRPr="00E65C6D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>Главный распорядитель</w:t>
      </w:r>
      <w:r w:rsidRPr="00E65C6D">
        <w:rPr>
          <w:sz w:val="28"/>
          <w:szCs w:val="28"/>
        </w:rPr>
        <w:t xml:space="preserve"> в течение </w:t>
      </w:r>
      <w:r w:rsidR="00BA25F2">
        <w:rPr>
          <w:sz w:val="28"/>
          <w:szCs w:val="28"/>
        </w:rPr>
        <w:t>семи</w:t>
      </w:r>
      <w:r w:rsidRPr="00E65C6D">
        <w:rPr>
          <w:sz w:val="28"/>
          <w:szCs w:val="28"/>
        </w:rPr>
        <w:t xml:space="preserve"> рабочих дней с даты регистрации</w:t>
      </w:r>
      <w:r>
        <w:rPr>
          <w:sz w:val="28"/>
          <w:szCs w:val="28"/>
        </w:rPr>
        <w:t xml:space="preserve"> сопроводительного</w:t>
      </w:r>
      <w:r w:rsidRPr="00E65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письма </w:t>
      </w:r>
      <w:r w:rsidRPr="00E65C6D">
        <w:rPr>
          <w:sz w:val="28"/>
          <w:szCs w:val="28"/>
        </w:rPr>
        <w:t>рассматривает весь пакет документов на предмет полнот</w:t>
      </w:r>
      <w:r>
        <w:rPr>
          <w:sz w:val="28"/>
          <w:szCs w:val="28"/>
        </w:rPr>
        <w:t>ы</w:t>
      </w:r>
      <w:r w:rsidRPr="00E65C6D">
        <w:rPr>
          <w:sz w:val="28"/>
          <w:szCs w:val="28"/>
        </w:rPr>
        <w:t xml:space="preserve"> представленных </w:t>
      </w:r>
      <w:r>
        <w:rPr>
          <w:sz w:val="28"/>
          <w:szCs w:val="28"/>
        </w:rPr>
        <w:t xml:space="preserve">Получателем </w:t>
      </w:r>
      <w:r w:rsidRPr="00E65C6D">
        <w:rPr>
          <w:sz w:val="28"/>
          <w:szCs w:val="28"/>
        </w:rPr>
        <w:t>сведений, достоверности и соответствия условиям, установленным в пункте 8 Положения</w:t>
      </w:r>
      <w:r w:rsidR="00584DC8">
        <w:rPr>
          <w:sz w:val="28"/>
          <w:szCs w:val="28"/>
        </w:rPr>
        <w:t xml:space="preserve"> о предоставлении субсидии</w:t>
      </w:r>
      <w:r w:rsidRPr="00E65C6D">
        <w:rPr>
          <w:sz w:val="28"/>
          <w:szCs w:val="28"/>
        </w:rPr>
        <w:t>.</w:t>
      </w:r>
    </w:p>
    <w:p w:rsidR="001F5FA0" w:rsidRDefault="001F5FA0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Перечисление субсидии Получателю осуществляется Главным распорядителем</w:t>
      </w:r>
      <w:r w:rsidRPr="00E65C6D">
        <w:rPr>
          <w:sz w:val="28"/>
          <w:szCs w:val="28"/>
        </w:rPr>
        <w:t xml:space="preserve"> не позднее десятого рабочего дня после принятия решения о выплате субсидии</w:t>
      </w:r>
      <w:r w:rsidR="00DE5522">
        <w:rPr>
          <w:sz w:val="28"/>
          <w:szCs w:val="28"/>
        </w:rPr>
        <w:t>.</w:t>
      </w:r>
    </w:p>
    <w:p w:rsidR="00412475" w:rsidRPr="000968CF" w:rsidRDefault="00412475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991">
        <w:rPr>
          <w:rFonts w:ascii="Times New Roman" w:hAnsi="Times New Roman" w:cs="Times New Roman"/>
          <w:sz w:val="28"/>
          <w:szCs w:val="28"/>
        </w:rPr>
        <w:t>3.</w:t>
      </w:r>
      <w:r w:rsidR="00DE5522">
        <w:rPr>
          <w:rFonts w:ascii="Times New Roman" w:hAnsi="Times New Roman" w:cs="Times New Roman"/>
          <w:sz w:val="28"/>
          <w:szCs w:val="28"/>
        </w:rPr>
        <w:t>9</w:t>
      </w:r>
      <w:r w:rsidRPr="00CC7991">
        <w:rPr>
          <w:rFonts w:ascii="Times New Roman" w:hAnsi="Times New Roman" w:cs="Times New Roman"/>
          <w:sz w:val="28"/>
          <w:szCs w:val="28"/>
        </w:rPr>
        <w:t>. Согласие Получателя на осуществление Главным распорядителем и органами государственного финансового контроля проверок соблюдения Получателем условий, целей и порядка предоставления субсидии.</w:t>
      </w:r>
    </w:p>
    <w:p w:rsidR="00C704A0" w:rsidRPr="00443D41" w:rsidRDefault="00C704A0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"/>
      <w:bookmarkEnd w:id="2"/>
    </w:p>
    <w:p w:rsidR="00412475" w:rsidRPr="00D349C1" w:rsidRDefault="00412475" w:rsidP="0098387E">
      <w:pPr>
        <w:pStyle w:val="ConsPlusNonformat"/>
        <w:tabs>
          <w:tab w:val="left" w:pos="4395"/>
          <w:tab w:val="left" w:pos="6237"/>
        </w:tabs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349C1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</w:p>
    <w:p w:rsidR="00412475" w:rsidRPr="00443D41" w:rsidRDefault="00412475" w:rsidP="0098387E">
      <w:pPr>
        <w:pStyle w:val="ConsPlusNonformat"/>
        <w:tabs>
          <w:tab w:val="left" w:pos="4395"/>
          <w:tab w:val="left" w:pos="6237"/>
        </w:tabs>
        <w:spacing w:line="26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475" w:rsidRDefault="00412475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485">
        <w:rPr>
          <w:rFonts w:ascii="Times New Roman" w:hAnsi="Times New Roman" w:cs="Times New Roman"/>
          <w:sz w:val="28"/>
          <w:szCs w:val="28"/>
        </w:rPr>
        <w:t>.1. Главный распорядитель обязуется:</w:t>
      </w:r>
    </w:p>
    <w:p w:rsidR="00044C9A" w:rsidRDefault="00044C9A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 xml:space="preserve">обеспечить предоставление субсидии в соответствии с </w:t>
      </w:r>
      <w:hyperlink r:id="rId9" w:history="1">
        <w:r w:rsidRPr="00044C9A">
          <w:rPr>
            <w:rFonts w:eastAsiaTheme="minorHAnsi"/>
            <w:sz w:val="28"/>
            <w:szCs w:val="28"/>
            <w:lang w:eastAsia="en-US"/>
          </w:rPr>
          <w:t xml:space="preserve">разделом </w:t>
        </w:r>
      </w:hyperlink>
      <w:r>
        <w:rPr>
          <w:rFonts w:eastAsiaTheme="minorHAnsi"/>
          <w:sz w:val="28"/>
          <w:szCs w:val="28"/>
          <w:lang w:eastAsia="en-US"/>
        </w:rPr>
        <w:t>3 настоящего соглашения;</w:t>
      </w:r>
    </w:p>
    <w:p w:rsidR="0061023E" w:rsidRDefault="00F125F0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12475" w:rsidRPr="00DF6485">
        <w:rPr>
          <w:sz w:val="28"/>
          <w:szCs w:val="28"/>
        </w:rPr>
        <w:t xml:space="preserve">) </w:t>
      </w:r>
      <w:r w:rsidR="0061023E">
        <w:rPr>
          <w:sz w:val="28"/>
          <w:szCs w:val="28"/>
        </w:rPr>
        <w:t xml:space="preserve">осуществлять </w:t>
      </w:r>
      <w:r w:rsidR="0061023E">
        <w:rPr>
          <w:rFonts w:eastAsiaTheme="minorHAnsi"/>
          <w:sz w:val="28"/>
          <w:szCs w:val="28"/>
          <w:lang w:eastAsia="en-US"/>
        </w:rPr>
        <w:t xml:space="preserve">проверку представляемых Получателем документов, указанных в </w:t>
      </w:r>
      <w:r w:rsidR="00DE5522">
        <w:rPr>
          <w:rFonts w:eastAsiaTheme="minorHAnsi"/>
          <w:sz w:val="28"/>
          <w:szCs w:val="28"/>
          <w:lang w:eastAsia="en-US"/>
        </w:rPr>
        <w:t xml:space="preserve">пункте </w:t>
      </w:r>
      <w:r w:rsidR="00DE5522">
        <w:rPr>
          <w:sz w:val="28"/>
          <w:szCs w:val="28"/>
        </w:rPr>
        <w:t>11</w:t>
      </w:r>
      <w:r w:rsidR="00DE5522" w:rsidRPr="00E65C6D">
        <w:rPr>
          <w:sz w:val="28"/>
          <w:szCs w:val="28"/>
        </w:rPr>
        <w:t xml:space="preserve"> Положения</w:t>
      </w:r>
      <w:r w:rsidR="00584DC8">
        <w:rPr>
          <w:sz w:val="28"/>
          <w:szCs w:val="28"/>
        </w:rPr>
        <w:t xml:space="preserve"> о предоставлении субсидии</w:t>
      </w:r>
      <w:r w:rsidR="0061023E">
        <w:rPr>
          <w:rFonts w:eastAsiaTheme="minorHAnsi"/>
          <w:sz w:val="28"/>
          <w:szCs w:val="28"/>
          <w:lang w:eastAsia="en-US"/>
        </w:rPr>
        <w:t xml:space="preserve">, в течение </w:t>
      </w:r>
      <w:r w:rsidR="00084D7A">
        <w:rPr>
          <w:rFonts w:eastAsiaTheme="minorHAnsi"/>
          <w:sz w:val="28"/>
          <w:szCs w:val="28"/>
          <w:lang w:eastAsia="en-US"/>
        </w:rPr>
        <w:t>семи</w:t>
      </w:r>
      <w:r w:rsidR="0061023E">
        <w:rPr>
          <w:rFonts w:eastAsiaTheme="minorHAnsi"/>
          <w:sz w:val="28"/>
          <w:szCs w:val="28"/>
          <w:lang w:eastAsia="en-US"/>
        </w:rPr>
        <w:t xml:space="preserve"> рабочих дней со дня их получения от Получателя;</w:t>
      </w:r>
    </w:p>
    <w:p w:rsidR="00412475" w:rsidRPr="00DF6485" w:rsidRDefault="00F125F0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DDC">
        <w:rPr>
          <w:rFonts w:ascii="Times New Roman" w:hAnsi="Times New Roman" w:cs="Times New Roman"/>
          <w:sz w:val="28"/>
          <w:szCs w:val="28"/>
        </w:rPr>
        <w:t>3</w:t>
      </w:r>
      <w:r w:rsidR="00412475" w:rsidRPr="00690DDC">
        <w:rPr>
          <w:rFonts w:ascii="Times New Roman" w:hAnsi="Times New Roman" w:cs="Times New Roman"/>
          <w:sz w:val="28"/>
          <w:szCs w:val="28"/>
        </w:rPr>
        <w:t>)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обеспечить перечисление </w:t>
      </w:r>
      <w:r w:rsidR="00412475">
        <w:rPr>
          <w:rFonts w:ascii="Times New Roman" w:hAnsi="Times New Roman" w:cs="Times New Roman"/>
          <w:sz w:val="28"/>
          <w:szCs w:val="28"/>
        </w:rPr>
        <w:t>с</w:t>
      </w:r>
      <w:r w:rsidR="00412475" w:rsidRPr="00DF6485">
        <w:rPr>
          <w:rFonts w:ascii="Times New Roman" w:hAnsi="Times New Roman" w:cs="Times New Roman"/>
          <w:sz w:val="28"/>
          <w:szCs w:val="28"/>
        </w:rPr>
        <w:t>убсидии на счет Получателя, указанный в соглашени</w:t>
      </w:r>
      <w:r w:rsidR="00DE5522">
        <w:rPr>
          <w:rFonts w:ascii="Times New Roman" w:hAnsi="Times New Roman" w:cs="Times New Roman"/>
          <w:sz w:val="28"/>
          <w:szCs w:val="28"/>
        </w:rPr>
        <w:t>и</w:t>
      </w:r>
      <w:r w:rsidR="00584DC8" w:rsidRPr="00584DC8">
        <w:t xml:space="preserve"> </w:t>
      </w:r>
      <w:r w:rsidR="00584DC8" w:rsidRPr="00584DC8">
        <w:rPr>
          <w:rFonts w:ascii="Times New Roman" w:hAnsi="Times New Roman" w:cs="Times New Roman"/>
          <w:sz w:val="28"/>
          <w:szCs w:val="28"/>
        </w:rPr>
        <w:t xml:space="preserve">не позднее десятого рабочего дня после принятия решения о выплате </w:t>
      </w:r>
      <w:r w:rsidR="00584DC8" w:rsidRPr="00584DC8">
        <w:rPr>
          <w:rFonts w:ascii="Times New Roman" w:hAnsi="Times New Roman" w:cs="Times New Roman"/>
          <w:sz w:val="28"/>
          <w:szCs w:val="28"/>
        </w:rPr>
        <w:lastRenderedPageBreak/>
        <w:t>субсидии</w:t>
      </w:r>
      <w:r w:rsidR="00412475" w:rsidRPr="00DF6485">
        <w:rPr>
          <w:rFonts w:ascii="Times New Roman" w:hAnsi="Times New Roman" w:cs="Times New Roman"/>
          <w:sz w:val="28"/>
          <w:szCs w:val="28"/>
        </w:rPr>
        <w:t>;</w:t>
      </w:r>
    </w:p>
    <w:p w:rsidR="00B36D7A" w:rsidRDefault="00584DC8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42294D">
        <w:rPr>
          <w:sz w:val="28"/>
          <w:szCs w:val="28"/>
        </w:rPr>
        <w:t xml:space="preserve">) </w:t>
      </w:r>
      <w:r w:rsidR="00412475" w:rsidRPr="00DF6485">
        <w:rPr>
          <w:sz w:val="28"/>
          <w:szCs w:val="28"/>
        </w:rPr>
        <w:t xml:space="preserve">осуществлять контроль за соблюдением Получателем </w:t>
      </w:r>
      <w:r w:rsidR="00412475">
        <w:rPr>
          <w:sz w:val="28"/>
          <w:szCs w:val="28"/>
        </w:rPr>
        <w:t xml:space="preserve">порядка, </w:t>
      </w:r>
      <w:r w:rsidR="00412475" w:rsidRPr="00DF6485">
        <w:rPr>
          <w:sz w:val="28"/>
          <w:szCs w:val="28"/>
        </w:rPr>
        <w:t xml:space="preserve">целей и условий предоставления </w:t>
      </w:r>
      <w:r w:rsidR="00412475">
        <w:rPr>
          <w:sz w:val="28"/>
          <w:szCs w:val="28"/>
        </w:rPr>
        <w:t>с</w:t>
      </w:r>
      <w:r w:rsidR="00412475" w:rsidRPr="00DF6485">
        <w:rPr>
          <w:sz w:val="28"/>
          <w:szCs w:val="28"/>
        </w:rPr>
        <w:t>убсидии</w:t>
      </w:r>
      <w:r w:rsidR="00412475">
        <w:rPr>
          <w:sz w:val="28"/>
          <w:szCs w:val="28"/>
        </w:rPr>
        <w:t xml:space="preserve">, установленных </w:t>
      </w:r>
      <w:r w:rsidR="00412475" w:rsidRPr="000968CF">
        <w:rPr>
          <w:sz w:val="28"/>
          <w:szCs w:val="28"/>
        </w:rPr>
        <w:t xml:space="preserve">Положением </w:t>
      </w:r>
      <w:r w:rsidR="00412475">
        <w:rPr>
          <w:sz w:val="28"/>
          <w:szCs w:val="28"/>
        </w:rPr>
        <w:t xml:space="preserve">о </w:t>
      </w:r>
      <w:r w:rsidR="00412475" w:rsidRPr="00DF6485">
        <w:rPr>
          <w:sz w:val="28"/>
          <w:szCs w:val="28"/>
        </w:rPr>
        <w:t>предоставлени</w:t>
      </w:r>
      <w:r w:rsidR="00412475">
        <w:rPr>
          <w:sz w:val="28"/>
          <w:szCs w:val="28"/>
        </w:rPr>
        <w:t>и</w:t>
      </w:r>
      <w:r w:rsidR="00412475" w:rsidRPr="00DF6485">
        <w:rPr>
          <w:sz w:val="28"/>
          <w:szCs w:val="28"/>
        </w:rPr>
        <w:t xml:space="preserve"> субсиди</w:t>
      </w:r>
      <w:r w:rsidR="00412475">
        <w:rPr>
          <w:sz w:val="28"/>
          <w:szCs w:val="28"/>
        </w:rPr>
        <w:t>и</w:t>
      </w:r>
      <w:r w:rsidR="00412475" w:rsidRPr="00DF6485">
        <w:rPr>
          <w:sz w:val="28"/>
          <w:szCs w:val="28"/>
        </w:rPr>
        <w:t xml:space="preserve"> и настоящим соглашением</w:t>
      </w:r>
      <w:r w:rsidR="00B36D7A">
        <w:rPr>
          <w:sz w:val="28"/>
          <w:szCs w:val="28"/>
        </w:rPr>
        <w:t xml:space="preserve">, </w:t>
      </w:r>
      <w:r w:rsidR="00B36D7A">
        <w:rPr>
          <w:rFonts w:eastAsiaTheme="minorHAnsi"/>
          <w:sz w:val="28"/>
          <w:szCs w:val="28"/>
          <w:lang w:eastAsia="en-US"/>
        </w:rPr>
        <w:t xml:space="preserve">в том числе в части достоверности представляемых Получателем в соответствии с настоящим соглашением сведений, путем проведения </w:t>
      </w:r>
      <w:r w:rsidR="00531154">
        <w:rPr>
          <w:rFonts w:eastAsiaTheme="minorHAnsi"/>
          <w:sz w:val="28"/>
          <w:szCs w:val="28"/>
          <w:lang w:eastAsia="en-US"/>
        </w:rPr>
        <w:t>пр</w:t>
      </w:r>
      <w:r w:rsidR="00B36D7A">
        <w:rPr>
          <w:rFonts w:eastAsiaTheme="minorHAnsi"/>
          <w:sz w:val="28"/>
          <w:szCs w:val="28"/>
          <w:lang w:eastAsia="en-US"/>
        </w:rPr>
        <w:t>оверок на основании:</w:t>
      </w:r>
    </w:p>
    <w:p w:rsidR="00B36D7A" w:rsidRPr="00B36D7A" w:rsidRDefault="00584DC8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36D7A" w:rsidRPr="00B36D7A">
        <w:rPr>
          <w:rFonts w:eastAsiaTheme="minorHAnsi"/>
          <w:sz w:val="28"/>
          <w:szCs w:val="28"/>
          <w:lang w:eastAsia="en-US"/>
        </w:rPr>
        <w:t>документов,</w:t>
      </w:r>
      <w:r w:rsidR="00B36D7A">
        <w:rPr>
          <w:rFonts w:eastAsiaTheme="minorHAnsi"/>
          <w:sz w:val="28"/>
          <w:szCs w:val="28"/>
          <w:lang w:eastAsia="en-US"/>
        </w:rPr>
        <w:t xml:space="preserve"> представленных Получателем </w:t>
      </w:r>
      <w:r w:rsidR="00B36D7A" w:rsidRPr="00B36D7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B36D7A" w:rsidRPr="00E75BF8">
        <w:rPr>
          <w:rFonts w:eastAsiaTheme="minorHAnsi"/>
          <w:sz w:val="28"/>
          <w:szCs w:val="28"/>
          <w:lang w:eastAsia="en-US"/>
        </w:rPr>
        <w:t xml:space="preserve">пунктом </w:t>
      </w:r>
      <w:r>
        <w:rPr>
          <w:sz w:val="28"/>
          <w:szCs w:val="28"/>
        </w:rPr>
        <w:t>11</w:t>
      </w:r>
      <w:r w:rsidRPr="00E65C6D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о предоставлении субсидии</w:t>
      </w:r>
      <w:r w:rsidR="00B36D7A" w:rsidRPr="00B36D7A">
        <w:rPr>
          <w:rFonts w:eastAsiaTheme="minorHAnsi"/>
          <w:sz w:val="28"/>
          <w:szCs w:val="28"/>
          <w:lang w:eastAsia="en-US"/>
        </w:rPr>
        <w:t>;</w:t>
      </w:r>
    </w:p>
    <w:p w:rsidR="00412475" w:rsidRDefault="00584DC8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4DC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 подтверждающих выполнение</w:t>
      </w:r>
      <w:r w:rsidRPr="00584DC8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4DC8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4DC8">
        <w:rPr>
          <w:rFonts w:ascii="Times New Roman" w:hAnsi="Times New Roman" w:cs="Times New Roman"/>
          <w:sz w:val="28"/>
          <w:szCs w:val="28"/>
        </w:rPr>
        <w:t xml:space="preserve"> в пункте 8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субсидии;</w:t>
      </w:r>
    </w:p>
    <w:p w:rsidR="00893443" w:rsidRPr="00893443" w:rsidRDefault="00584DC8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412475" w:rsidRPr="00DF6485">
        <w:rPr>
          <w:sz w:val="28"/>
          <w:szCs w:val="28"/>
        </w:rPr>
        <w:t xml:space="preserve">) в случае установления Главным распорядителем или получения от органа государственного финансового контроля информации о </w:t>
      </w:r>
      <w:r w:rsidR="00893443" w:rsidRPr="00893443">
        <w:rPr>
          <w:rFonts w:eastAsiaTheme="minorHAnsi"/>
          <w:sz w:val="28"/>
          <w:szCs w:val="28"/>
          <w:lang w:eastAsia="en-US"/>
        </w:rPr>
        <w:t>факте(ах) нарушения Получателем порядка, целей и условий предоставления</w:t>
      </w:r>
      <w:r w:rsidR="00893443">
        <w:rPr>
          <w:rFonts w:eastAsiaTheme="minorHAnsi"/>
          <w:sz w:val="28"/>
          <w:szCs w:val="28"/>
          <w:lang w:eastAsia="en-US"/>
        </w:rPr>
        <w:t xml:space="preserve"> с</w:t>
      </w:r>
      <w:r w:rsidR="00893443" w:rsidRPr="00893443">
        <w:rPr>
          <w:rFonts w:eastAsiaTheme="minorHAnsi"/>
          <w:sz w:val="28"/>
          <w:szCs w:val="28"/>
          <w:lang w:eastAsia="en-US"/>
        </w:rPr>
        <w:t>убсидии, предусмотренных П</w:t>
      </w:r>
      <w:r w:rsidR="00893443">
        <w:rPr>
          <w:rFonts w:eastAsiaTheme="minorHAnsi"/>
          <w:sz w:val="28"/>
          <w:szCs w:val="28"/>
          <w:lang w:eastAsia="en-US"/>
        </w:rPr>
        <w:t>оложением о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 предоставлени</w:t>
      </w:r>
      <w:r w:rsidR="00893443">
        <w:rPr>
          <w:rFonts w:eastAsiaTheme="minorHAnsi"/>
          <w:sz w:val="28"/>
          <w:szCs w:val="28"/>
          <w:lang w:eastAsia="en-US"/>
        </w:rPr>
        <w:t>и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 субсидии и настоящим</w:t>
      </w:r>
      <w:r w:rsidR="00893443">
        <w:rPr>
          <w:rFonts w:eastAsiaTheme="minorHAnsi"/>
          <w:sz w:val="28"/>
          <w:szCs w:val="28"/>
          <w:lang w:eastAsia="en-US"/>
        </w:rPr>
        <w:t xml:space="preserve"> с</w:t>
      </w:r>
      <w:r w:rsidR="00893443" w:rsidRPr="00893443">
        <w:rPr>
          <w:rFonts w:eastAsiaTheme="minorHAnsi"/>
          <w:sz w:val="28"/>
          <w:szCs w:val="28"/>
          <w:lang w:eastAsia="en-US"/>
        </w:rPr>
        <w:t>оглашением, в том числе указания в документах, представленных Получателем</w:t>
      </w:r>
      <w:r w:rsidR="002B000A">
        <w:rPr>
          <w:rFonts w:eastAsiaTheme="minorHAnsi"/>
          <w:sz w:val="28"/>
          <w:szCs w:val="28"/>
          <w:lang w:eastAsia="en-US"/>
        </w:rPr>
        <w:t xml:space="preserve"> 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в соответствии с настоящим </w:t>
      </w:r>
      <w:r w:rsidR="00893443">
        <w:rPr>
          <w:rFonts w:eastAsiaTheme="minorHAnsi"/>
          <w:sz w:val="28"/>
          <w:szCs w:val="28"/>
          <w:lang w:eastAsia="en-US"/>
        </w:rPr>
        <w:t>с</w:t>
      </w:r>
      <w:r w:rsidR="00893443" w:rsidRPr="00893443">
        <w:rPr>
          <w:rFonts w:eastAsiaTheme="minorHAnsi"/>
          <w:sz w:val="28"/>
          <w:szCs w:val="28"/>
          <w:lang w:eastAsia="en-US"/>
        </w:rPr>
        <w:t>оглашением, недостоверных сведений направлять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443" w:rsidRPr="00893443">
        <w:rPr>
          <w:rFonts w:eastAsiaTheme="minorHAnsi"/>
          <w:sz w:val="28"/>
          <w:szCs w:val="28"/>
          <w:lang w:eastAsia="en-US"/>
        </w:rPr>
        <w:t>Получателю треб</w:t>
      </w:r>
      <w:r w:rsidR="00893443">
        <w:rPr>
          <w:rFonts w:eastAsiaTheme="minorHAnsi"/>
          <w:sz w:val="28"/>
          <w:szCs w:val="28"/>
          <w:lang w:eastAsia="en-US"/>
        </w:rPr>
        <w:t>ование об обеспечении возврата с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убсидии в </w:t>
      </w:r>
      <w:r w:rsidR="00893443">
        <w:rPr>
          <w:rFonts w:eastAsiaTheme="minorHAnsi"/>
          <w:sz w:val="28"/>
          <w:szCs w:val="28"/>
          <w:lang w:eastAsia="en-US"/>
        </w:rPr>
        <w:t>областной</w:t>
      </w:r>
      <w:r w:rsidR="00893443" w:rsidRPr="00893443">
        <w:rPr>
          <w:rFonts w:eastAsiaTheme="minorHAnsi"/>
          <w:sz w:val="28"/>
          <w:szCs w:val="28"/>
          <w:lang w:eastAsia="en-US"/>
        </w:rPr>
        <w:t xml:space="preserve"> бюджет</w:t>
      </w:r>
      <w:r w:rsidR="007439ED">
        <w:rPr>
          <w:rFonts w:eastAsiaTheme="minorHAnsi"/>
          <w:sz w:val="28"/>
          <w:szCs w:val="28"/>
          <w:lang w:eastAsia="en-US"/>
        </w:rPr>
        <w:t xml:space="preserve"> </w:t>
      </w:r>
      <w:r w:rsidR="00893443" w:rsidRPr="00893443">
        <w:rPr>
          <w:rFonts w:eastAsiaTheme="minorHAnsi"/>
          <w:sz w:val="28"/>
          <w:szCs w:val="28"/>
          <w:lang w:eastAsia="en-US"/>
        </w:rPr>
        <w:t>в размере и в сроки, определенные в указанном требовании</w:t>
      </w:r>
      <w:r w:rsidR="00893443">
        <w:rPr>
          <w:rFonts w:eastAsiaTheme="minorHAnsi"/>
          <w:sz w:val="28"/>
          <w:szCs w:val="28"/>
          <w:lang w:eastAsia="en-US"/>
        </w:rPr>
        <w:t>.</w:t>
      </w:r>
    </w:p>
    <w:p w:rsidR="0042294D" w:rsidRPr="006B5B1C" w:rsidRDefault="0042294D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485">
        <w:rPr>
          <w:rFonts w:ascii="Times New Roman" w:hAnsi="Times New Roman" w:cs="Times New Roman"/>
          <w:sz w:val="28"/>
          <w:szCs w:val="28"/>
        </w:rPr>
        <w:t xml:space="preserve">Требование о возврате средств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6485">
        <w:rPr>
          <w:rFonts w:ascii="Times New Roman" w:hAnsi="Times New Roman" w:cs="Times New Roman"/>
          <w:sz w:val="28"/>
          <w:szCs w:val="28"/>
        </w:rPr>
        <w:t xml:space="preserve">убсидии в областной бюджет подготавливается Главным распорядителем в письменной форме с указанием Получателя, платежных реквизитов, срока возврата и суммы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6485">
        <w:rPr>
          <w:rFonts w:ascii="Times New Roman" w:hAnsi="Times New Roman" w:cs="Times New Roman"/>
          <w:sz w:val="28"/>
          <w:szCs w:val="28"/>
        </w:rPr>
        <w:t>убсидии, подлежащей возврату (с приложением пор</w:t>
      </w:r>
      <w:r w:rsidR="0076195B">
        <w:rPr>
          <w:rFonts w:ascii="Times New Roman" w:hAnsi="Times New Roman" w:cs="Times New Roman"/>
          <w:sz w:val="28"/>
          <w:szCs w:val="28"/>
        </w:rPr>
        <w:t>ядка расчета (при необходимости)</w:t>
      </w:r>
      <w:r w:rsidRPr="00DF6485">
        <w:rPr>
          <w:rFonts w:ascii="Times New Roman" w:hAnsi="Times New Roman" w:cs="Times New Roman"/>
          <w:sz w:val="28"/>
          <w:szCs w:val="28"/>
        </w:rPr>
        <w:t>)</w:t>
      </w:r>
      <w:r w:rsidR="00032891">
        <w:rPr>
          <w:rFonts w:ascii="Times New Roman" w:hAnsi="Times New Roman" w:cs="Times New Roman"/>
          <w:sz w:val="28"/>
          <w:szCs w:val="28"/>
        </w:rPr>
        <w:t>;</w:t>
      </w:r>
    </w:p>
    <w:p w:rsidR="00CB2D8D" w:rsidRPr="00676452" w:rsidRDefault="00A93C83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B2D8D" w:rsidRPr="00676452">
        <w:rPr>
          <w:rFonts w:eastAsiaTheme="minorHAnsi"/>
          <w:sz w:val="28"/>
          <w:szCs w:val="28"/>
          <w:lang w:eastAsia="en-US"/>
        </w:rPr>
        <w:t xml:space="preserve">) рассматривать предложения, документы и иную информацию, направленную Получателем, в течение </w:t>
      </w:r>
      <w:r w:rsidR="00C90845">
        <w:rPr>
          <w:rFonts w:eastAsiaTheme="minorHAnsi"/>
          <w:sz w:val="28"/>
          <w:szCs w:val="28"/>
          <w:lang w:eastAsia="en-US"/>
        </w:rPr>
        <w:t>десяти</w:t>
      </w:r>
      <w:r w:rsidR="00CB2D8D" w:rsidRPr="00676452">
        <w:rPr>
          <w:rFonts w:eastAsiaTheme="minorHAnsi"/>
          <w:sz w:val="28"/>
          <w:szCs w:val="28"/>
          <w:lang w:eastAsia="en-US"/>
        </w:rPr>
        <w:t xml:space="preserve"> рабочих дней со дня их получения и уведомлять Получателя о принятом решении (при необходимости);</w:t>
      </w:r>
    </w:p>
    <w:p w:rsidR="00CB2D8D" w:rsidRPr="00676452" w:rsidRDefault="00A93C83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B2D8D" w:rsidRPr="00676452">
        <w:rPr>
          <w:rFonts w:eastAsiaTheme="minorHAnsi"/>
          <w:sz w:val="28"/>
          <w:szCs w:val="28"/>
          <w:lang w:eastAsia="en-US"/>
        </w:rPr>
        <w:t xml:space="preserve">) направлять разъяснения Получателю по вопросам, связанным с исполнением настоящего соглашения, в течение </w:t>
      </w:r>
      <w:r w:rsidR="00251495" w:rsidRPr="00084D7A">
        <w:rPr>
          <w:rFonts w:eastAsiaTheme="minorHAnsi"/>
          <w:sz w:val="28"/>
          <w:szCs w:val="28"/>
          <w:lang w:eastAsia="en-US"/>
        </w:rPr>
        <w:t>десяти</w:t>
      </w:r>
      <w:r w:rsidR="00CB2D8D" w:rsidRPr="00676452">
        <w:rPr>
          <w:rFonts w:eastAsiaTheme="minorHAnsi"/>
          <w:sz w:val="28"/>
          <w:szCs w:val="28"/>
          <w:lang w:eastAsia="en-US"/>
        </w:rPr>
        <w:t xml:space="preserve"> рабочих дней со дня получения обращения Получателя в соответствии с </w:t>
      </w:r>
      <w:r w:rsidR="005E1AA8" w:rsidRPr="00676452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084D7A">
        <w:rPr>
          <w:rFonts w:eastAsiaTheme="minorHAnsi"/>
          <w:sz w:val="28"/>
          <w:szCs w:val="28"/>
          <w:lang w:eastAsia="en-US"/>
        </w:rPr>
        <w:t>1</w:t>
      </w:r>
      <w:r w:rsidR="005E1AA8" w:rsidRPr="00676452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5E1AA8" w:rsidRPr="00676452">
          <w:rPr>
            <w:rFonts w:eastAsiaTheme="minorHAnsi"/>
            <w:sz w:val="28"/>
            <w:szCs w:val="28"/>
            <w:lang w:eastAsia="en-US"/>
          </w:rPr>
          <w:t>пункта 4.4</w:t>
        </w:r>
      </w:hyperlink>
      <w:r w:rsidR="00CB2D8D" w:rsidRPr="00676452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5E1AA8" w:rsidRPr="00676452">
        <w:rPr>
          <w:rFonts w:eastAsiaTheme="minorHAnsi"/>
          <w:sz w:val="28"/>
          <w:szCs w:val="28"/>
          <w:lang w:eastAsia="en-US"/>
        </w:rPr>
        <w:t>с</w:t>
      </w:r>
      <w:r w:rsidR="00CB2D8D" w:rsidRPr="00676452">
        <w:rPr>
          <w:rFonts w:eastAsiaTheme="minorHAnsi"/>
          <w:sz w:val="28"/>
          <w:szCs w:val="28"/>
          <w:lang w:eastAsia="en-US"/>
        </w:rPr>
        <w:t>оглашения;</w:t>
      </w:r>
    </w:p>
    <w:p w:rsidR="00A93C83" w:rsidRDefault="00A93C83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) выполнять иные обязательства, установленные бюджетным законодательством Российской Федерации, </w:t>
      </w:r>
      <w:r w:rsidR="00412475" w:rsidRPr="000968CF">
        <w:rPr>
          <w:rFonts w:ascii="Times New Roman" w:hAnsi="Times New Roman" w:cs="Times New Roman"/>
          <w:sz w:val="28"/>
          <w:szCs w:val="28"/>
        </w:rPr>
        <w:t>Положением</w:t>
      </w:r>
      <w:r w:rsidR="00412475">
        <w:rPr>
          <w:rFonts w:ascii="Times New Roman" w:hAnsi="Times New Roman" w:cs="Times New Roman"/>
          <w:sz w:val="28"/>
          <w:szCs w:val="28"/>
        </w:rPr>
        <w:t xml:space="preserve"> о</w:t>
      </w:r>
      <w:r w:rsidR="00FA2F6F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DF6485">
        <w:rPr>
          <w:rFonts w:ascii="Times New Roman" w:hAnsi="Times New Roman" w:cs="Times New Roman"/>
          <w:sz w:val="28"/>
          <w:szCs w:val="28"/>
        </w:rPr>
        <w:t>предоставлени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475" w:rsidRDefault="00267CFD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000A">
        <w:rPr>
          <w:rFonts w:ascii="Times New Roman" w:hAnsi="Times New Roman" w:cs="Times New Roman"/>
          <w:sz w:val="28"/>
          <w:szCs w:val="28"/>
        </w:rPr>
        <w:t>.</w:t>
      </w:r>
      <w:r w:rsidR="00412475" w:rsidRPr="00DF6485">
        <w:rPr>
          <w:rFonts w:ascii="Times New Roman" w:hAnsi="Times New Roman" w:cs="Times New Roman"/>
          <w:sz w:val="28"/>
          <w:szCs w:val="28"/>
        </w:rPr>
        <w:t>2. Главный распорядитель вправе:</w:t>
      </w:r>
    </w:p>
    <w:p w:rsidR="00412475" w:rsidRPr="00676452" w:rsidRDefault="0098387E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12475" w:rsidRPr="00676452">
        <w:rPr>
          <w:rFonts w:eastAsiaTheme="minorHAnsi"/>
          <w:sz w:val="28"/>
          <w:szCs w:val="28"/>
          <w:lang w:eastAsia="en-US"/>
        </w:rPr>
        <w:t xml:space="preserve">) приостанавливать предоставление субсидии в случае установления </w:t>
      </w:r>
      <w:r w:rsidR="00380733" w:rsidRPr="00676452">
        <w:rPr>
          <w:rFonts w:eastAsiaTheme="minorHAnsi"/>
          <w:sz w:val="28"/>
          <w:szCs w:val="28"/>
          <w:lang w:eastAsia="en-US"/>
        </w:rPr>
        <w:t xml:space="preserve">Главным распорядителем </w:t>
      </w:r>
      <w:r w:rsidR="00412475" w:rsidRPr="00676452">
        <w:rPr>
          <w:rFonts w:eastAsiaTheme="minorHAnsi"/>
          <w:sz w:val="28"/>
          <w:szCs w:val="28"/>
          <w:lang w:eastAsia="en-US"/>
        </w:rPr>
        <w:t>или получения от органа</w:t>
      </w:r>
      <w:r w:rsidR="00A93C83">
        <w:rPr>
          <w:rFonts w:eastAsiaTheme="minorHAnsi"/>
          <w:sz w:val="28"/>
          <w:szCs w:val="28"/>
          <w:lang w:eastAsia="en-US"/>
        </w:rPr>
        <w:t xml:space="preserve"> </w:t>
      </w:r>
      <w:r w:rsidR="00412475" w:rsidRPr="00676452">
        <w:rPr>
          <w:rFonts w:eastAsiaTheme="minorHAnsi"/>
          <w:sz w:val="28"/>
          <w:szCs w:val="28"/>
          <w:lang w:eastAsia="en-US"/>
        </w:rPr>
        <w:t xml:space="preserve">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Положением о предоставлении субсидии и настоящим соглашением, в том числе указания в документах, представленных  Получателем в соответствии с настоящим соглашением, недостоверных сведений, до устранения указанных нарушений с </w:t>
      </w:r>
      <w:r w:rsidR="00412475" w:rsidRPr="00676452">
        <w:rPr>
          <w:rFonts w:eastAsiaTheme="minorHAnsi"/>
          <w:sz w:val="28"/>
          <w:szCs w:val="28"/>
          <w:lang w:eastAsia="en-US"/>
        </w:rPr>
        <w:lastRenderedPageBreak/>
        <w:t xml:space="preserve">обязательным уведомлением Получателя не позднее </w:t>
      </w:r>
      <w:r w:rsidR="00084D7A">
        <w:rPr>
          <w:rFonts w:eastAsiaTheme="minorHAnsi"/>
          <w:sz w:val="28"/>
          <w:szCs w:val="28"/>
          <w:lang w:eastAsia="en-US"/>
        </w:rPr>
        <w:t>пятого</w:t>
      </w:r>
      <w:r w:rsidR="00412475" w:rsidRPr="00676452">
        <w:rPr>
          <w:rFonts w:eastAsiaTheme="minorHAnsi"/>
          <w:sz w:val="28"/>
          <w:szCs w:val="28"/>
          <w:lang w:eastAsia="en-US"/>
        </w:rPr>
        <w:t xml:space="preserve"> рабочего дня с даты принятия решения о приостановлени</w:t>
      </w:r>
      <w:r w:rsidR="00380733" w:rsidRPr="00676452">
        <w:rPr>
          <w:rFonts w:eastAsiaTheme="minorHAnsi"/>
          <w:sz w:val="28"/>
          <w:szCs w:val="28"/>
          <w:lang w:eastAsia="en-US"/>
        </w:rPr>
        <w:t>и</w:t>
      </w:r>
      <w:r w:rsidR="00412475" w:rsidRPr="00676452">
        <w:rPr>
          <w:rFonts w:eastAsiaTheme="minorHAnsi"/>
          <w:sz w:val="28"/>
          <w:szCs w:val="28"/>
          <w:lang w:eastAsia="en-US"/>
        </w:rPr>
        <w:t>;</w:t>
      </w:r>
    </w:p>
    <w:p w:rsidR="00B40C67" w:rsidRDefault="0098387E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12475" w:rsidRPr="00B40C67">
        <w:rPr>
          <w:sz w:val="28"/>
          <w:szCs w:val="28"/>
        </w:rPr>
        <w:t xml:space="preserve">) 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>убсидии, установленных П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оложением о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 предоставлени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и</w:t>
      </w:r>
      <w:r w:rsidR="00984954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убсидии и настоящим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оглашением, в соответствии с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 xml:space="preserve">подпунктом </w:t>
      </w:r>
      <w:r w:rsidR="002B000A">
        <w:rPr>
          <w:rFonts w:eastAsiaTheme="minorHAnsi"/>
          <w:bCs/>
          <w:iCs/>
          <w:sz w:val="28"/>
          <w:szCs w:val="28"/>
          <w:lang w:eastAsia="en-US"/>
        </w:rPr>
        <w:t>4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hyperlink r:id="rId11" w:history="1">
        <w:r w:rsidR="00B40C67" w:rsidRPr="00B40C67">
          <w:rPr>
            <w:rFonts w:eastAsiaTheme="minorHAnsi"/>
            <w:bCs/>
            <w:iCs/>
            <w:sz w:val="28"/>
            <w:szCs w:val="28"/>
            <w:lang w:eastAsia="en-US"/>
          </w:rPr>
          <w:t>пункт</w:t>
        </w:r>
        <w:r w:rsidR="007F2BAF">
          <w:rPr>
            <w:rFonts w:eastAsiaTheme="minorHAnsi"/>
            <w:bCs/>
            <w:iCs/>
            <w:sz w:val="28"/>
            <w:szCs w:val="28"/>
            <w:lang w:eastAsia="en-US"/>
          </w:rPr>
          <w:t>а</w:t>
        </w:r>
        <w:r w:rsidR="00B40C67" w:rsidRPr="00B40C67">
          <w:rPr>
            <w:rFonts w:eastAsiaTheme="minorHAnsi"/>
            <w:bCs/>
            <w:iCs/>
            <w:sz w:val="28"/>
            <w:szCs w:val="28"/>
            <w:lang w:eastAsia="en-US"/>
          </w:rPr>
          <w:t xml:space="preserve"> 4.1</w:t>
        </w:r>
      </w:hyperlink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 xml:space="preserve"> настоящего </w:t>
      </w:r>
      <w:r w:rsidR="007F2BAF">
        <w:rPr>
          <w:rFonts w:eastAsiaTheme="minorHAnsi"/>
          <w:bCs/>
          <w:iCs/>
          <w:sz w:val="28"/>
          <w:szCs w:val="28"/>
          <w:lang w:eastAsia="en-US"/>
        </w:rPr>
        <w:t>с</w:t>
      </w:r>
      <w:r w:rsidR="00B40C67" w:rsidRPr="00B40C67">
        <w:rPr>
          <w:rFonts w:eastAsiaTheme="minorHAnsi"/>
          <w:bCs/>
          <w:iCs/>
          <w:sz w:val="28"/>
          <w:szCs w:val="28"/>
          <w:lang w:eastAsia="en-US"/>
        </w:rPr>
        <w:t>оглашения;</w:t>
      </w:r>
    </w:p>
    <w:p w:rsidR="00277249" w:rsidRPr="00A43637" w:rsidRDefault="00277249" w:rsidP="00277249">
      <w:pPr>
        <w:autoSpaceDE w:val="0"/>
        <w:autoSpaceDN w:val="0"/>
        <w:adjustRightInd w:val="0"/>
        <w:spacing w:line="264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 о</w:t>
      </w:r>
      <w:r w:rsidRPr="00A43637">
        <w:rPr>
          <w:sz w:val="28"/>
          <w:szCs w:val="28"/>
        </w:rPr>
        <w:t xml:space="preserve">существлять контроль за исполнением Получателем условий настоящего </w:t>
      </w:r>
      <w:r>
        <w:rPr>
          <w:sz w:val="28"/>
          <w:szCs w:val="28"/>
        </w:rPr>
        <w:t>с</w:t>
      </w:r>
      <w:r w:rsidRPr="00A43637">
        <w:rPr>
          <w:sz w:val="28"/>
          <w:szCs w:val="28"/>
        </w:rPr>
        <w:t>оглашения</w:t>
      </w:r>
      <w:r>
        <w:rPr>
          <w:sz w:val="28"/>
          <w:szCs w:val="28"/>
        </w:rPr>
        <w:t>;</w:t>
      </w:r>
    </w:p>
    <w:p w:rsidR="00277249" w:rsidRPr="00A43637" w:rsidRDefault="00277249" w:rsidP="00277249">
      <w:pPr>
        <w:autoSpaceDE w:val="0"/>
        <w:autoSpaceDN w:val="0"/>
        <w:adjustRightInd w:val="0"/>
        <w:spacing w:line="264" w:lineRule="auto"/>
        <w:ind w:firstLine="709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>4) в</w:t>
      </w:r>
      <w:r w:rsidRPr="00A43637">
        <w:rPr>
          <w:sz w:val="28"/>
          <w:szCs w:val="28"/>
        </w:rPr>
        <w:t xml:space="preserve"> случае необходимости, для проверки деятельности Получателя в рамках настоящего  </w:t>
      </w:r>
      <w:r>
        <w:rPr>
          <w:sz w:val="28"/>
          <w:szCs w:val="28"/>
        </w:rPr>
        <w:t>с</w:t>
      </w:r>
      <w:r w:rsidRPr="00A43637">
        <w:rPr>
          <w:sz w:val="28"/>
          <w:szCs w:val="28"/>
        </w:rPr>
        <w:t>оглашения, привлекать специализированные организации для осуществления контроля</w:t>
      </w:r>
      <w:r>
        <w:rPr>
          <w:sz w:val="28"/>
          <w:szCs w:val="28"/>
        </w:rPr>
        <w:t>;</w:t>
      </w:r>
      <w:r w:rsidRPr="00A43637">
        <w:rPr>
          <w:sz w:val="28"/>
          <w:szCs w:val="28"/>
        </w:rPr>
        <w:t xml:space="preserve"> </w:t>
      </w:r>
    </w:p>
    <w:p w:rsidR="00277249" w:rsidRPr="00277249" w:rsidRDefault="00277249" w:rsidP="00277249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</w:t>
      </w:r>
      <w:r w:rsidRPr="00277249">
        <w:rPr>
          <w:rFonts w:ascii="Times New Roman" w:hAnsi="Times New Roman" w:cs="Times New Roman"/>
          <w:sz w:val="28"/>
          <w:szCs w:val="28"/>
        </w:rPr>
        <w:t>существлять контроль за правильным и своевременным представлением Получателем документов, являющихся основанием для предоставления субсидии</w:t>
      </w:r>
      <w:r w:rsidR="0074727C">
        <w:rPr>
          <w:rFonts w:ascii="Times New Roman" w:hAnsi="Times New Roman" w:cs="Times New Roman"/>
          <w:sz w:val="28"/>
          <w:szCs w:val="28"/>
        </w:rPr>
        <w:t>;</w:t>
      </w:r>
    </w:p>
    <w:p w:rsidR="00412475" w:rsidRDefault="00E10736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) осуществлять иные права, установленные бюджетным законодательством Российской Федерации, </w:t>
      </w:r>
      <w:r w:rsidR="00412475" w:rsidRPr="000968CF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412475">
        <w:rPr>
          <w:rFonts w:ascii="Times New Roman" w:hAnsi="Times New Roman" w:cs="Times New Roman"/>
          <w:sz w:val="28"/>
          <w:szCs w:val="28"/>
        </w:rPr>
        <w:t xml:space="preserve">о </w:t>
      </w:r>
      <w:r w:rsidR="00412475" w:rsidRPr="00DF6485">
        <w:rPr>
          <w:rFonts w:ascii="Times New Roman" w:hAnsi="Times New Roman" w:cs="Times New Roman"/>
          <w:sz w:val="28"/>
          <w:szCs w:val="28"/>
        </w:rPr>
        <w:t>предоставлени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475" w:rsidRDefault="00412475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485">
        <w:rPr>
          <w:rFonts w:ascii="Times New Roman" w:hAnsi="Times New Roman" w:cs="Times New Roman"/>
          <w:sz w:val="28"/>
          <w:szCs w:val="28"/>
        </w:rPr>
        <w:t>.3. Получатель обязуется:</w:t>
      </w:r>
    </w:p>
    <w:p w:rsidR="00E10736" w:rsidRPr="00C03CD4" w:rsidRDefault="00E10736" w:rsidP="00E10736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4094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43637">
        <w:rPr>
          <w:sz w:val="28"/>
          <w:szCs w:val="28"/>
        </w:rPr>
        <w:t>редставить</w:t>
      </w:r>
      <w:r>
        <w:rPr>
          <w:sz w:val="28"/>
          <w:szCs w:val="28"/>
        </w:rPr>
        <w:t xml:space="preserve"> Главному распорядителю</w:t>
      </w:r>
      <w:r w:rsidRPr="00A43637">
        <w:rPr>
          <w:sz w:val="28"/>
          <w:szCs w:val="28"/>
        </w:rPr>
        <w:t xml:space="preserve"> в течение месяца </w:t>
      </w:r>
      <w:r>
        <w:rPr>
          <w:sz w:val="28"/>
          <w:szCs w:val="28"/>
        </w:rPr>
        <w:t>после заключения данного соглашения</w:t>
      </w:r>
      <w:r w:rsidRPr="00A43637">
        <w:rPr>
          <w:sz w:val="28"/>
          <w:szCs w:val="28"/>
        </w:rPr>
        <w:t xml:space="preserve"> плановые графики отпуска тепловой энергии на 20</w:t>
      </w:r>
      <w:r w:rsidR="007439ED">
        <w:rPr>
          <w:sz w:val="28"/>
          <w:szCs w:val="28"/>
        </w:rPr>
        <w:t>2</w:t>
      </w:r>
      <w:r w:rsidR="00A15B19">
        <w:rPr>
          <w:sz w:val="28"/>
          <w:szCs w:val="28"/>
        </w:rPr>
        <w:t>3</w:t>
      </w:r>
      <w:r w:rsidRPr="00A43637">
        <w:rPr>
          <w:sz w:val="28"/>
          <w:szCs w:val="28"/>
        </w:rPr>
        <w:t xml:space="preserve"> год для </w:t>
      </w:r>
      <w:r w:rsidRPr="00C03CD4">
        <w:rPr>
          <w:sz w:val="28"/>
          <w:szCs w:val="28"/>
        </w:rPr>
        <w:t xml:space="preserve">жилищного фонда, получающего услугу по централизованному отоплению по льготным тарифам на тепловую энергию (мощность), </w:t>
      </w:r>
      <w:r w:rsidR="006657D0" w:rsidRPr="00C03CD4">
        <w:rPr>
          <w:sz w:val="28"/>
          <w:szCs w:val="28"/>
        </w:rPr>
        <w:t>по форме, утвержденной приказом начальника Уполномоченного органа, размещенной на сайте Уполномоченного органа в информационно-телекоммуникационной сети «Интернет»</w:t>
      </w:r>
      <w:r w:rsidRPr="00C03CD4">
        <w:rPr>
          <w:sz w:val="28"/>
          <w:szCs w:val="28"/>
        </w:rPr>
        <w:t>;</w:t>
      </w:r>
    </w:p>
    <w:p w:rsidR="00E10736" w:rsidRPr="00A43637" w:rsidRDefault="00E10736" w:rsidP="00E1073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4363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43637">
        <w:rPr>
          <w:sz w:val="28"/>
          <w:szCs w:val="28"/>
        </w:rPr>
        <w:t>существлять через присоединенные сети теплоснабжение жилищного фонда соответствующего муниципального образования Смоленской области в 20</w:t>
      </w:r>
      <w:r w:rsidR="007439ED">
        <w:rPr>
          <w:sz w:val="28"/>
          <w:szCs w:val="28"/>
        </w:rPr>
        <w:t>2</w:t>
      </w:r>
      <w:r w:rsidR="00A15B19">
        <w:rPr>
          <w:sz w:val="28"/>
          <w:szCs w:val="28"/>
        </w:rPr>
        <w:t>3</w:t>
      </w:r>
      <w:r w:rsidRPr="00A43637">
        <w:rPr>
          <w:sz w:val="28"/>
          <w:szCs w:val="28"/>
        </w:rPr>
        <w:t xml:space="preserve"> году</w:t>
      </w:r>
      <w:r>
        <w:rPr>
          <w:sz w:val="28"/>
          <w:szCs w:val="28"/>
        </w:rPr>
        <w:t>;</w:t>
      </w:r>
      <w:r w:rsidRPr="00A43637">
        <w:rPr>
          <w:sz w:val="28"/>
          <w:szCs w:val="28"/>
        </w:rPr>
        <w:t xml:space="preserve"> </w:t>
      </w:r>
    </w:p>
    <w:p w:rsidR="00E10736" w:rsidRPr="00A43637" w:rsidRDefault="00E10736" w:rsidP="00E10736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084D7A">
        <w:rPr>
          <w:rFonts w:ascii="Times New Roman" w:hAnsi="Times New Roman" w:cs="Times New Roman"/>
          <w:sz w:val="28"/>
          <w:szCs w:val="28"/>
        </w:rPr>
        <w:t>ред</w:t>
      </w:r>
      <w:r w:rsidRPr="00A43637">
        <w:rPr>
          <w:rFonts w:ascii="Times New Roman" w:hAnsi="Times New Roman" w:cs="Times New Roman"/>
          <w:sz w:val="28"/>
          <w:szCs w:val="28"/>
        </w:rPr>
        <w:t>ставить</w:t>
      </w:r>
      <w:r w:rsidR="00084D7A">
        <w:rPr>
          <w:rFonts w:ascii="Times New Roman" w:hAnsi="Times New Roman" w:cs="Times New Roman"/>
          <w:sz w:val="28"/>
          <w:szCs w:val="28"/>
        </w:rPr>
        <w:t xml:space="preserve"> Главному распорядителю</w:t>
      </w:r>
      <w:r w:rsidRPr="00A43637">
        <w:rPr>
          <w:rFonts w:ascii="Times New Roman" w:hAnsi="Times New Roman" w:cs="Times New Roman"/>
          <w:sz w:val="28"/>
          <w:szCs w:val="28"/>
        </w:rPr>
        <w:t xml:space="preserve"> в течение квартала </w:t>
      </w:r>
      <w:r>
        <w:rPr>
          <w:rFonts w:ascii="Times New Roman" w:hAnsi="Times New Roman" w:cs="Times New Roman"/>
          <w:sz w:val="28"/>
          <w:szCs w:val="28"/>
        </w:rPr>
        <w:t>после заключения данного соглашения</w:t>
      </w:r>
      <w:r w:rsidRPr="00A43637">
        <w:rPr>
          <w:rFonts w:ascii="Times New Roman" w:hAnsi="Times New Roman" w:cs="Times New Roman"/>
          <w:sz w:val="28"/>
          <w:szCs w:val="28"/>
        </w:rPr>
        <w:t xml:space="preserve"> копии договоров на поставку тепловой энергии на отопление, заключенных между Получателем и потребителями (управляющими организациями, товариществами собственников жилья, жилищными, жилищно-строительными кооперативами или иными специализированными потребительскими кооперативами, при непосредственном управлении (при наличии заключенных договоров на поставку тепловой энергии на отопление) – с собственниками помещений в многоквартирном доме), оплачивающими тепловую энергию по льготным тарифам</w:t>
      </w:r>
      <w:r w:rsidR="0074727C">
        <w:rPr>
          <w:rFonts w:ascii="Times New Roman" w:hAnsi="Times New Roman" w:cs="Times New Roman"/>
          <w:sz w:val="28"/>
          <w:szCs w:val="28"/>
        </w:rPr>
        <w:t>;</w:t>
      </w:r>
    </w:p>
    <w:p w:rsidR="00E478E1" w:rsidRDefault="00E478E1" w:rsidP="00E10736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10736" w:rsidRPr="00A43637">
        <w:rPr>
          <w:rFonts w:ascii="Times New Roman" w:hAnsi="Times New Roman" w:cs="Times New Roman"/>
          <w:sz w:val="28"/>
          <w:szCs w:val="28"/>
        </w:rPr>
        <w:t xml:space="preserve"> </w:t>
      </w:r>
      <w:r w:rsidR="0074727C">
        <w:rPr>
          <w:rFonts w:ascii="Times New Roman" w:hAnsi="Times New Roman" w:cs="Times New Roman"/>
          <w:sz w:val="28"/>
          <w:szCs w:val="28"/>
        </w:rPr>
        <w:t>п</w:t>
      </w:r>
      <w:r w:rsidR="00E10736" w:rsidRPr="00A43637">
        <w:rPr>
          <w:rFonts w:ascii="Times New Roman" w:hAnsi="Times New Roman" w:cs="Times New Roman"/>
          <w:sz w:val="28"/>
          <w:szCs w:val="28"/>
        </w:rPr>
        <w:t xml:space="preserve">редставить </w:t>
      </w:r>
      <w:r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E10736" w:rsidRPr="00A43637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Положением, заявку на получение субсидии Получателем в целях компенсации выпадающих доходов, возникающих вследствие установления уполномоченным органом исполнительной власти Смоленской области в сфере государственного </w:t>
      </w:r>
      <w:r w:rsidR="00E10736" w:rsidRPr="00A43637">
        <w:rPr>
          <w:rFonts w:ascii="Times New Roman" w:hAnsi="Times New Roman" w:cs="Times New Roman"/>
          <w:sz w:val="28"/>
          <w:szCs w:val="28"/>
        </w:rPr>
        <w:lastRenderedPageBreak/>
        <w:t>регулирования цен (тарифов) льготных тарифов на тепловую энергию (мощность), с приложением необходимых документов, предусмотренных Положением</w:t>
      </w:r>
      <w:r w:rsidR="0074727C">
        <w:rPr>
          <w:rFonts w:ascii="Times New Roman" w:hAnsi="Times New Roman" w:cs="Times New Roman"/>
          <w:sz w:val="28"/>
          <w:szCs w:val="28"/>
        </w:rPr>
        <w:t>.</w:t>
      </w:r>
    </w:p>
    <w:p w:rsidR="00E478E1" w:rsidRDefault="00E478E1" w:rsidP="00E10736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37">
        <w:rPr>
          <w:rFonts w:ascii="Times New Roman" w:hAnsi="Times New Roman" w:cs="Times New Roman"/>
          <w:sz w:val="28"/>
          <w:szCs w:val="28"/>
        </w:rPr>
        <w:t xml:space="preserve">Все документы представлять </w:t>
      </w:r>
      <w:r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A43637">
        <w:rPr>
          <w:rFonts w:ascii="Times New Roman" w:hAnsi="Times New Roman" w:cs="Times New Roman"/>
          <w:sz w:val="28"/>
          <w:szCs w:val="28"/>
        </w:rPr>
        <w:t xml:space="preserve"> в двух экземплярах </w:t>
      </w:r>
      <w:r w:rsidRPr="00E478E1">
        <w:rPr>
          <w:rFonts w:ascii="Times New Roman" w:hAnsi="Times New Roman" w:cs="Times New Roman"/>
          <w:sz w:val="28"/>
          <w:szCs w:val="28"/>
        </w:rPr>
        <w:t xml:space="preserve">с приложением сопроводительного письма руководителем или главным бухгалтером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78E1">
        <w:rPr>
          <w:rFonts w:ascii="Times New Roman" w:hAnsi="Times New Roman" w:cs="Times New Roman"/>
          <w:sz w:val="28"/>
          <w:szCs w:val="28"/>
        </w:rPr>
        <w:t xml:space="preserve">олучателя либо уполномоченным представителем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78E1">
        <w:rPr>
          <w:rFonts w:ascii="Times New Roman" w:hAnsi="Times New Roman" w:cs="Times New Roman"/>
          <w:sz w:val="28"/>
          <w:szCs w:val="28"/>
        </w:rPr>
        <w:t>олучателя на основании документа, подтверждающего полномочия лица на представление документов на получение субсидий, подписанного руководителем получателя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736" w:rsidRPr="00A43637" w:rsidRDefault="00E10736" w:rsidP="00E10736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37">
        <w:rPr>
          <w:rFonts w:ascii="Times New Roman" w:hAnsi="Times New Roman" w:cs="Times New Roman"/>
          <w:sz w:val="28"/>
          <w:szCs w:val="28"/>
        </w:rPr>
        <w:t xml:space="preserve"> </w:t>
      </w:r>
      <w:r w:rsidR="00E478E1">
        <w:rPr>
          <w:rFonts w:ascii="Times New Roman" w:hAnsi="Times New Roman" w:cs="Times New Roman"/>
          <w:sz w:val="28"/>
          <w:szCs w:val="28"/>
        </w:rPr>
        <w:t xml:space="preserve">5) </w:t>
      </w:r>
      <w:r w:rsidR="0074727C">
        <w:rPr>
          <w:rFonts w:ascii="Times New Roman" w:hAnsi="Times New Roman" w:cs="Times New Roman"/>
          <w:sz w:val="28"/>
          <w:szCs w:val="28"/>
        </w:rPr>
        <w:t>п</w:t>
      </w:r>
      <w:r w:rsidR="00E478E1" w:rsidRPr="00A43637">
        <w:rPr>
          <w:rFonts w:ascii="Times New Roman" w:hAnsi="Times New Roman" w:cs="Times New Roman"/>
          <w:sz w:val="28"/>
          <w:szCs w:val="28"/>
        </w:rPr>
        <w:t xml:space="preserve">редставить </w:t>
      </w:r>
      <w:r w:rsidR="00E478E1">
        <w:rPr>
          <w:rFonts w:ascii="Times New Roman" w:hAnsi="Times New Roman" w:cs="Times New Roman"/>
          <w:sz w:val="28"/>
          <w:szCs w:val="28"/>
        </w:rPr>
        <w:t>Главному распорядителю документы, подтверждающие выполнение</w:t>
      </w:r>
      <w:r w:rsidR="00E478E1" w:rsidRPr="00584DC8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478E1">
        <w:rPr>
          <w:rFonts w:ascii="Times New Roman" w:hAnsi="Times New Roman" w:cs="Times New Roman"/>
          <w:sz w:val="28"/>
          <w:szCs w:val="28"/>
        </w:rPr>
        <w:t>й</w:t>
      </w:r>
      <w:r w:rsidR="00E478E1" w:rsidRPr="00584DC8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 w:rsidR="00E478E1">
        <w:rPr>
          <w:rFonts w:ascii="Times New Roman" w:hAnsi="Times New Roman" w:cs="Times New Roman"/>
          <w:sz w:val="28"/>
          <w:szCs w:val="28"/>
        </w:rPr>
        <w:t>ые</w:t>
      </w:r>
      <w:r w:rsidR="00E478E1" w:rsidRPr="00584DC8">
        <w:rPr>
          <w:rFonts w:ascii="Times New Roman" w:hAnsi="Times New Roman" w:cs="Times New Roman"/>
          <w:sz w:val="28"/>
          <w:szCs w:val="28"/>
        </w:rPr>
        <w:t xml:space="preserve"> в пункте 8 Положения</w:t>
      </w:r>
      <w:r w:rsidR="00E478E1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E478E1" w:rsidRPr="00DF6485">
        <w:rPr>
          <w:rFonts w:ascii="Times New Roman" w:hAnsi="Times New Roman" w:cs="Times New Roman"/>
          <w:sz w:val="28"/>
          <w:szCs w:val="28"/>
        </w:rPr>
        <w:t>;</w:t>
      </w:r>
    </w:p>
    <w:p w:rsidR="00E10736" w:rsidRPr="00A43637" w:rsidRDefault="00E478E1" w:rsidP="00E10736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10736" w:rsidRPr="00A43637">
        <w:rPr>
          <w:rFonts w:ascii="Times New Roman" w:hAnsi="Times New Roman" w:cs="Times New Roman"/>
          <w:sz w:val="28"/>
          <w:szCs w:val="28"/>
        </w:rPr>
        <w:t xml:space="preserve"> </w:t>
      </w:r>
      <w:r w:rsidR="0074727C">
        <w:rPr>
          <w:rFonts w:ascii="Times New Roman" w:hAnsi="Times New Roman" w:cs="Times New Roman"/>
          <w:sz w:val="28"/>
          <w:szCs w:val="28"/>
        </w:rPr>
        <w:t>п</w:t>
      </w:r>
      <w:r w:rsidR="00E10736" w:rsidRPr="00A43637">
        <w:rPr>
          <w:rFonts w:ascii="Times New Roman" w:hAnsi="Times New Roman" w:cs="Times New Roman"/>
          <w:sz w:val="28"/>
          <w:szCs w:val="28"/>
        </w:rPr>
        <w:t xml:space="preserve">рименять для расчетов по настоящему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10736" w:rsidRPr="00A43637">
        <w:rPr>
          <w:rFonts w:ascii="Times New Roman" w:hAnsi="Times New Roman" w:cs="Times New Roman"/>
          <w:sz w:val="28"/>
          <w:szCs w:val="28"/>
        </w:rPr>
        <w:t>оглашению тарифы на тепловую энергию (мощность) для  Получателя и льготные тарифы на тепловую энергию  (мощность), установленные уполномоченным органом исполнительной власти Смоленской области в сфере государственного регулирования цен (тарифов)</w:t>
      </w:r>
      <w:r w:rsidR="00084D7A">
        <w:rPr>
          <w:rFonts w:ascii="Times New Roman" w:hAnsi="Times New Roman" w:cs="Times New Roman"/>
          <w:sz w:val="28"/>
          <w:szCs w:val="28"/>
        </w:rPr>
        <w:t>;</w:t>
      </w:r>
    </w:p>
    <w:p w:rsidR="00E57FB0" w:rsidRDefault="00E478E1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) направлять по запросу Главного распорядителя документы и информацию, необходимые для проведения проверок соблюдения порядка, целей и условий предоставления </w:t>
      </w:r>
      <w:r w:rsidR="00E57FB0">
        <w:rPr>
          <w:rFonts w:ascii="Times New Roman" w:hAnsi="Times New Roman" w:cs="Times New Roman"/>
          <w:sz w:val="28"/>
          <w:szCs w:val="28"/>
        </w:rPr>
        <w:t>с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убсидии, в течение </w:t>
      </w:r>
      <w:r w:rsidR="00267CFD">
        <w:rPr>
          <w:rFonts w:ascii="Times New Roman" w:hAnsi="Times New Roman" w:cs="Times New Roman"/>
          <w:sz w:val="28"/>
          <w:szCs w:val="28"/>
        </w:rPr>
        <w:t>трех рабочих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 дней со дня получения запроса Главного распорядителя;</w:t>
      </w:r>
    </w:p>
    <w:p w:rsidR="00E57FB0" w:rsidRPr="00DF6485" w:rsidRDefault="00E478E1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7FB0" w:rsidRPr="00DF6485">
        <w:rPr>
          <w:rFonts w:ascii="Times New Roman" w:hAnsi="Times New Roman" w:cs="Times New Roman"/>
          <w:sz w:val="28"/>
          <w:szCs w:val="28"/>
        </w:rPr>
        <w:t>) устранять факт</w:t>
      </w:r>
      <w:r w:rsidR="004E209C">
        <w:rPr>
          <w:rFonts w:ascii="Times New Roman" w:hAnsi="Times New Roman" w:cs="Times New Roman"/>
          <w:sz w:val="28"/>
          <w:szCs w:val="28"/>
        </w:rPr>
        <w:t>(</w:t>
      </w:r>
      <w:r w:rsidR="00E57FB0" w:rsidRPr="00DF6485">
        <w:rPr>
          <w:rFonts w:ascii="Times New Roman" w:hAnsi="Times New Roman" w:cs="Times New Roman"/>
          <w:sz w:val="28"/>
          <w:szCs w:val="28"/>
        </w:rPr>
        <w:t>ы</w:t>
      </w:r>
      <w:r w:rsidR="004E209C">
        <w:rPr>
          <w:rFonts w:ascii="Times New Roman" w:hAnsi="Times New Roman" w:cs="Times New Roman"/>
          <w:sz w:val="28"/>
          <w:szCs w:val="28"/>
        </w:rPr>
        <w:t>)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 нарушения порядка, целей и условий предоставления </w:t>
      </w:r>
      <w:r w:rsidR="00E57FB0">
        <w:rPr>
          <w:rFonts w:ascii="Times New Roman" w:hAnsi="Times New Roman" w:cs="Times New Roman"/>
          <w:sz w:val="28"/>
          <w:szCs w:val="28"/>
        </w:rPr>
        <w:t>с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убсидии в сроки, определенные </w:t>
      </w:r>
      <w:r w:rsidR="00267CFD">
        <w:rPr>
          <w:rFonts w:ascii="Times New Roman" w:hAnsi="Times New Roman" w:cs="Times New Roman"/>
          <w:sz w:val="28"/>
          <w:szCs w:val="28"/>
        </w:rPr>
        <w:t>в</w:t>
      </w:r>
      <w:r w:rsidR="004E209C">
        <w:rPr>
          <w:rFonts w:ascii="Times New Roman" w:hAnsi="Times New Roman" w:cs="Times New Roman"/>
          <w:sz w:val="28"/>
          <w:szCs w:val="28"/>
        </w:rPr>
        <w:t xml:space="preserve"> </w:t>
      </w:r>
      <w:r w:rsidR="002B000A">
        <w:rPr>
          <w:rFonts w:ascii="Times New Roman" w:hAnsi="Times New Roman" w:cs="Times New Roman"/>
          <w:sz w:val="28"/>
          <w:szCs w:val="28"/>
        </w:rPr>
        <w:t>письменном</w:t>
      </w:r>
      <w:r w:rsidR="004E209C">
        <w:rPr>
          <w:rFonts w:ascii="Times New Roman" w:hAnsi="Times New Roman" w:cs="Times New Roman"/>
          <w:sz w:val="28"/>
          <w:szCs w:val="28"/>
        </w:rPr>
        <w:t xml:space="preserve"> требовании</w:t>
      </w:r>
      <w:r w:rsidR="00E57FB0" w:rsidRPr="00DF6485">
        <w:rPr>
          <w:rFonts w:ascii="Times New Roman" w:hAnsi="Times New Roman" w:cs="Times New Roman"/>
          <w:sz w:val="28"/>
          <w:szCs w:val="28"/>
        </w:rPr>
        <w:t>;</w:t>
      </w:r>
    </w:p>
    <w:p w:rsidR="00E57FB0" w:rsidRDefault="00E478E1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) возвращать в областной бюджет </w:t>
      </w:r>
      <w:r w:rsidR="00E57FB0">
        <w:rPr>
          <w:rFonts w:ascii="Times New Roman" w:hAnsi="Times New Roman" w:cs="Times New Roman"/>
          <w:sz w:val="28"/>
          <w:szCs w:val="28"/>
        </w:rPr>
        <w:t>с</w:t>
      </w:r>
      <w:r w:rsidR="00E57FB0" w:rsidRPr="00DF6485">
        <w:rPr>
          <w:rFonts w:ascii="Times New Roman" w:hAnsi="Times New Roman" w:cs="Times New Roman"/>
          <w:sz w:val="28"/>
          <w:szCs w:val="28"/>
        </w:rPr>
        <w:t xml:space="preserve">убсидию в сроки в размере и, определенные в </w:t>
      </w:r>
      <w:r w:rsidR="004E209C">
        <w:rPr>
          <w:rFonts w:ascii="Times New Roman" w:hAnsi="Times New Roman" w:cs="Times New Roman"/>
          <w:sz w:val="28"/>
          <w:szCs w:val="28"/>
        </w:rPr>
        <w:t>указанном требовании</w:t>
      </w:r>
      <w:r w:rsidR="0074727C">
        <w:rPr>
          <w:rFonts w:ascii="Times New Roman" w:hAnsi="Times New Roman" w:cs="Times New Roman"/>
          <w:sz w:val="28"/>
          <w:szCs w:val="28"/>
        </w:rPr>
        <w:t>;</w:t>
      </w:r>
    </w:p>
    <w:p w:rsidR="00FB150B" w:rsidRPr="00DF6485" w:rsidRDefault="00E478E1" w:rsidP="0098387E">
      <w:pPr>
        <w:pStyle w:val="ConsPlusNonformat"/>
        <w:tabs>
          <w:tab w:val="left" w:pos="1276"/>
        </w:tabs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B150B">
        <w:rPr>
          <w:rFonts w:ascii="Times New Roman" w:hAnsi="Times New Roman" w:cs="Times New Roman"/>
          <w:sz w:val="28"/>
          <w:szCs w:val="28"/>
        </w:rPr>
        <w:t xml:space="preserve">) обеспечивать полноту и достоверность сведений, представляемых </w:t>
      </w:r>
      <w:r w:rsidR="007638EB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="00FB150B">
        <w:rPr>
          <w:rFonts w:ascii="Times New Roman" w:hAnsi="Times New Roman" w:cs="Times New Roman"/>
          <w:sz w:val="28"/>
          <w:szCs w:val="28"/>
        </w:rPr>
        <w:t>в соответствии с настоящим соглашением;</w:t>
      </w:r>
    </w:p>
    <w:p w:rsidR="00412475" w:rsidRPr="0004437A" w:rsidRDefault="00E478E1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031B3">
        <w:rPr>
          <w:rFonts w:ascii="Times New Roman" w:hAnsi="Times New Roman" w:cs="Times New Roman"/>
          <w:sz w:val="28"/>
          <w:szCs w:val="28"/>
        </w:rPr>
        <w:t xml:space="preserve">) 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выполнить иные обязательства, установленные бюджетным законодательством Российской Федерации, </w:t>
      </w:r>
      <w:r w:rsidR="00412475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412475" w:rsidRPr="00DF6485">
        <w:rPr>
          <w:rFonts w:ascii="Times New Roman" w:hAnsi="Times New Roman" w:cs="Times New Roman"/>
          <w:sz w:val="28"/>
          <w:szCs w:val="28"/>
        </w:rPr>
        <w:t>предоставлени</w:t>
      </w:r>
      <w:r w:rsidR="00412475">
        <w:rPr>
          <w:rFonts w:ascii="Times New Roman" w:hAnsi="Times New Roman" w:cs="Times New Roman"/>
          <w:sz w:val="28"/>
          <w:szCs w:val="28"/>
        </w:rPr>
        <w:t>и субсидии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="00267CFD">
        <w:rPr>
          <w:rFonts w:ascii="Times New Roman" w:hAnsi="Times New Roman" w:cs="Times New Roman"/>
          <w:sz w:val="28"/>
          <w:szCs w:val="28"/>
        </w:rPr>
        <w:t>.</w:t>
      </w:r>
    </w:p>
    <w:p w:rsidR="00412475" w:rsidRDefault="00412475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485">
        <w:rPr>
          <w:rFonts w:ascii="Times New Roman" w:hAnsi="Times New Roman" w:cs="Times New Roman"/>
          <w:sz w:val="28"/>
          <w:szCs w:val="28"/>
        </w:rPr>
        <w:t>.4. Получатель вправе:</w:t>
      </w:r>
    </w:p>
    <w:p w:rsidR="00412475" w:rsidRPr="00DF6485" w:rsidRDefault="0098387E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2475" w:rsidRPr="00DF6485">
        <w:rPr>
          <w:rFonts w:ascii="Times New Roman" w:hAnsi="Times New Roman" w:cs="Times New Roman"/>
          <w:sz w:val="28"/>
          <w:szCs w:val="28"/>
        </w:rPr>
        <w:t>) обращаться к Главному распорядителю за разъяснениями в связи с исполнением настоящего соглашения;</w:t>
      </w:r>
    </w:p>
    <w:p w:rsidR="00FA2F6F" w:rsidRDefault="0098387E" w:rsidP="00E478E1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475" w:rsidRPr="00FB150B">
        <w:rPr>
          <w:rFonts w:ascii="Times New Roman" w:hAnsi="Times New Roman" w:cs="Times New Roman"/>
          <w:sz w:val="28"/>
          <w:szCs w:val="28"/>
        </w:rPr>
        <w:t>)</w:t>
      </w:r>
      <w:r w:rsidR="00267CFD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осуществлять иные права, установленные бюджетным законодательством Российской Федерации, </w:t>
      </w:r>
      <w:r w:rsidR="00412475">
        <w:rPr>
          <w:rFonts w:ascii="Times New Roman" w:hAnsi="Times New Roman" w:cs="Times New Roman"/>
          <w:sz w:val="28"/>
          <w:szCs w:val="28"/>
        </w:rPr>
        <w:t>Положением о предоставлении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2475">
        <w:rPr>
          <w:rFonts w:ascii="Times New Roman" w:hAnsi="Times New Roman" w:cs="Times New Roman"/>
          <w:sz w:val="28"/>
          <w:szCs w:val="28"/>
        </w:rPr>
        <w:t>и</w:t>
      </w:r>
      <w:r w:rsidR="00412475" w:rsidRPr="00DF648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="00267CFD">
        <w:rPr>
          <w:rFonts w:ascii="Times New Roman" w:hAnsi="Times New Roman" w:cs="Times New Roman"/>
          <w:sz w:val="28"/>
          <w:szCs w:val="28"/>
        </w:rPr>
        <w:t>.</w:t>
      </w:r>
    </w:p>
    <w:p w:rsidR="00E478E1" w:rsidRDefault="00E478E1" w:rsidP="00E478E1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475" w:rsidRDefault="00412475" w:rsidP="0098387E">
      <w:pPr>
        <w:pStyle w:val="ConsPlusNonformat"/>
        <w:tabs>
          <w:tab w:val="left" w:pos="284"/>
        </w:tabs>
        <w:spacing w:line="264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349C1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412475" w:rsidRPr="00443D41" w:rsidRDefault="00412475" w:rsidP="0098387E">
      <w:pPr>
        <w:pStyle w:val="ConsPlusNonformat"/>
        <w:tabs>
          <w:tab w:val="left" w:pos="284"/>
        </w:tabs>
        <w:spacing w:line="264" w:lineRule="auto"/>
        <w:ind w:left="720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12475" w:rsidRPr="00ED03F7" w:rsidRDefault="00412475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ED03F7">
        <w:rPr>
          <w:rFonts w:eastAsiaTheme="minorHAnsi"/>
          <w:sz w:val="28"/>
          <w:szCs w:val="28"/>
          <w:lang w:eastAsia="en-US"/>
        </w:rPr>
        <w:t xml:space="preserve">.1. Ответственность </w:t>
      </w:r>
      <w:r w:rsidRPr="00E478E1">
        <w:rPr>
          <w:rFonts w:eastAsiaTheme="minorHAnsi"/>
          <w:sz w:val="28"/>
          <w:szCs w:val="28"/>
          <w:lang w:eastAsia="en-US"/>
        </w:rPr>
        <w:t>по настоящему</w:t>
      </w:r>
      <w:r w:rsidR="004031B3" w:rsidRPr="00E478E1">
        <w:rPr>
          <w:rFonts w:eastAsiaTheme="minorHAnsi"/>
          <w:sz w:val="28"/>
          <w:szCs w:val="28"/>
          <w:lang w:eastAsia="en-US"/>
        </w:rPr>
        <w:t xml:space="preserve"> </w:t>
      </w:r>
      <w:r w:rsidRPr="00E478E1">
        <w:rPr>
          <w:rFonts w:eastAsiaTheme="minorHAnsi"/>
          <w:sz w:val="28"/>
          <w:szCs w:val="28"/>
          <w:lang w:eastAsia="en-US"/>
        </w:rPr>
        <w:t>соглашению</w:t>
      </w:r>
      <w:r w:rsidR="004031B3" w:rsidRPr="00E478E1">
        <w:rPr>
          <w:rFonts w:eastAsiaTheme="minorHAnsi"/>
          <w:sz w:val="28"/>
          <w:szCs w:val="28"/>
          <w:lang w:eastAsia="en-US"/>
        </w:rPr>
        <w:t xml:space="preserve"> </w:t>
      </w:r>
      <w:r w:rsidRPr="00E478E1">
        <w:rPr>
          <w:rFonts w:eastAsiaTheme="minorHAnsi"/>
          <w:sz w:val="28"/>
          <w:szCs w:val="28"/>
          <w:lang w:eastAsia="en-US"/>
        </w:rPr>
        <w:t>Стороны</w:t>
      </w:r>
      <w:r w:rsidRPr="00ED03F7">
        <w:rPr>
          <w:rFonts w:eastAsiaTheme="minorHAnsi"/>
          <w:sz w:val="28"/>
          <w:szCs w:val="28"/>
          <w:lang w:eastAsia="en-US"/>
        </w:rPr>
        <w:t xml:space="preserve"> несут в порядке и по основаниям, предусмотренным законодательством Российской Федерации.</w:t>
      </w:r>
    </w:p>
    <w:p w:rsidR="00412475" w:rsidRDefault="00412475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0266">
        <w:rPr>
          <w:rFonts w:eastAsiaTheme="minorHAnsi"/>
          <w:sz w:val="28"/>
          <w:szCs w:val="28"/>
          <w:lang w:eastAsia="en-US"/>
        </w:rPr>
        <w:lastRenderedPageBreak/>
        <w:t>5.</w:t>
      </w:r>
      <w:r w:rsidR="00267CFD">
        <w:rPr>
          <w:rFonts w:eastAsiaTheme="minorHAnsi"/>
          <w:sz w:val="28"/>
          <w:szCs w:val="28"/>
          <w:lang w:eastAsia="en-US"/>
        </w:rPr>
        <w:t>2</w:t>
      </w:r>
      <w:r w:rsidRPr="00C00266">
        <w:rPr>
          <w:rFonts w:eastAsiaTheme="minorHAnsi"/>
          <w:sz w:val="28"/>
          <w:szCs w:val="28"/>
          <w:lang w:eastAsia="en-US"/>
        </w:rPr>
        <w:t>. Получатель субсидии в соответствии с законодательством Российской Федерации несет ответственность за недостоверность представляемых данных и нарушение условий, целей и порядка предоставления субсидии.</w:t>
      </w:r>
    </w:p>
    <w:p w:rsidR="00BA25F2" w:rsidRPr="00632B90" w:rsidRDefault="00BA25F2" w:rsidP="00BA25F2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5.3.</w:t>
      </w:r>
      <w:r w:rsidRPr="00BA25F2">
        <w:rPr>
          <w:sz w:val="28"/>
          <w:szCs w:val="28"/>
        </w:rPr>
        <w:t xml:space="preserve"> </w:t>
      </w:r>
      <w:r w:rsidRPr="00632B90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выявления </w:t>
      </w:r>
      <w:r w:rsidRPr="00632B90">
        <w:rPr>
          <w:sz w:val="28"/>
          <w:szCs w:val="28"/>
        </w:rPr>
        <w:t xml:space="preserve">нарушений условий, целей и порядка предоставления субсидий в текущем финансовом году субсидии подлежат добровольному возврату на лицевой счет </w:t>
      </w:r>
      <w:r>
        <w:rPr>
          <w:sz w:val="28"/>
          <w:szCs w:val="28"/>
        </w:rPr>
        <w:t>Главного распорядителя</w:t>
      </w:r>
      <w:r w:rsidRPr="00632B90">
        <w:rPr>
          <w:sz w:val="28"/>
          <w:szCs w:val="28"/>
        </w:rPr>
        <w:t>, открытый в Департаменте бюджета и финансов Смоленской области.</w:t>
      </w:r>
    </w:p>
    <w:p w:rsidR="00BA25F2" w:rsidRPr="00632B90" w:rsidRDefault="00BA25F2" w:rsidP="00BA25F2">
      <w:pPr>
        <w:ind w:firstLine="709"/>
        <w:jc w:val="both"/>
        <w:rPr>
          <w:sz w:val="28"/>
          <w:szCs w:val="28"/>
        </w:rPr>
      </w:pPr>
      <w:r w:rsidRPr="00632B90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выявления </w:t>
      </w:r>
      <w:r w:rsidRPr="00632B90">
        <w:rPr>
          <w:sz w:val="28"/>
          <w:szCs w:val="28"/>
        </w:rPr>
        <w:t>нарушений условий, целей и порядка предоставления субсидий по истечении соответствующего финансового года субсидии подлежат добровольному возврату в областной бюджет.</w:t>
      </w:r>
    </w:p>
    <w:p w:rsidR="00BA25F2" w:rsidRPr="00632B90" w:rsidRDefault="00BA25F2" w:rsidP="00BA25F2">
      <w:pPr>
        <w:ind w:firstLine="709"/>
        <w:jc w:val="both"/>
        <w:rPr>
          <w:sz w:val="28"/>
          <w:szCs w:val="28"/>
        </w:rPr>
      </w:pPr>
      <w:r w:rsidRPr="00632B90">
        <w:rPr>
          <w:sz w:val="28"/>
          <w:szCs w:val="28"/>
        </w:rPr>
        <w:t>При отказе от добровольного возврата субсидий их возврат производится в судебном порядке в соответствии с федеральным законодательством.</w:t>
      </w:r>
    </w:p>
    <w:p w:rsidR="00412475" w:rsidRPr="00681BAD" w:rsidRDefault="00412475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b/>
          <w:i/>
          <w:sz w:val="28"/>
          <w:szCs w:val="28"/>
        </w:rPr>
      </w:pPr>
    </w:p>
    <w:p w:rsidR="00412475" w:rsidRPr="005400A6" w:rsidRDefault="00412475" w:rsidP="0098387E">
      <w:pPr>
        <w:pStyle w:val="a5"/>
        <w:autoSpaceDE w:val="0"/>
        <w:autoSpaceDN w:val="0"/>
        <w:adjustRightInd w:val="0"/>
        <w:spacing w:line="264" w:lineRule="auto"/>
        <w:ind w:left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6. </w:t>
      </w:r>
      <w:r w:rsidRPr="005400A6">
        <w:rPr>
          <w:rFonts w:eastAsiaTheme="minorHAnsi"/>
          <w:b/>
          <w:bCs/>
          <w:sz w:val="28"/>
          <w:szCs w:val="28"/>
          <w:lang w:eastAsia="en-US"/>
        </w:rPr>
        <w:t>Обстоятельства непреодолимой силы</w:t>
      </w:r>
    </w:p>
    <w:p w:rsidR="00412475" w:rsidRPr="0040717C" w:rsidRDefault="00412475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412475" w:rsidRPr="0040717C" w:rsidRDefault="00412475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.1. Стороны освобождаются от ответственности за частичное или полное неисполнение обязательств по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оглашению, если оно явилось следствием обстоятельств непреодолимой силы и если эти обстоятельства повлияли на исполнение настоящего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>оглашения.</w:t>
      </w:r>
    </w:p>
    <w:p w:rsidR="00412475" w:rsidRPr="0040717C" w:rsidRDefault="00412475" w:rsidP="0098387E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0717C">
        <w:rPr>
          <w:rFonts w:eastAsiaTheme="minorHAnsi"/>
          <w:bCs/>
          <w:sz w:val="28"/>
          <w:szCs w:val="28"/>
          <w:lang w:eastAsia="en-US"/>
        </w:rPr>
        <w:t xml:space="preserve">Срок исполнения обязательств по настоящему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>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412475" w:rsidRDefault="00412475" w:rsidP="0098387E">
      <w:pPr>
        <w:tabs>
          <w:tab w:val="left" w:pos="3828"/>
        </w:tabs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.2. Сторона, для которой создалась невозможность исполнения обязательств по настоящему </w:t>
      </w:r>
      <w:r>
        <w:rPr>
          <w:rFonts w:eastAsiaTheme="minorHAnsi"/>
          <w:bCs/>
          <w:sz w:val="28"/>
          <w:szCs w:val="28"/>
          <w:lang w:eastAsia="en-US"/>
        </w:rPr>
        <w:t>с</w:t>
      </w:r>
      <w:r w:rsidRPr="0040717C">
        <w:rPr>
          <w:rFonts w:eastAsiaTheme="minorHAnsi"/>
          <w:bCs/>
          <w:sz w:val="28"/>
          <w:szCs w:val="28"/>
          <w:lang w:eastAsia="en-US"/>
        </w:rPr>
        <w:t>оглашению вследствие обстоятельств непреодолимой силы, должна известить другую Сторону в письменной форме без промедления о наступлении эти</w:t>
      </w:r>
      <w:r>
        <w:rPr>
          <w:rFonts w:eastAsiaTheme="minorHAnsi"/>
          <w:bCs/>
          <w:sz w:val="28"/>
          <w:szCs w:val="28"/>
          <w:lang w:eastAsia="en-US"/>
        </w:rPr>
        <w:t>х обстоятельств, но не позднее десяти</w:t>
      </w:r>
      <w:r w:rsidRPr="0040717C">
        <w:rPr>
          <w:rFonts w:eastAsiaTheme="minorHAnsi"/>
          <w:bCs/>
          <w:sz w:val="28"/>
          <w:szCs w:val="28"/>
          <w:lang w:eastAsia="en-US"/>
        </w:rPr>
        <w:t xml:space="preserve"> рабочих дней с момента их наступления. </w:t>
      </w:r>
    </w:p>
    <w:p w:rsidR="00084D7A" w:rsidRDefault="00084D7A" w:rsidP="0098387E">
      <w:pPr>
        <w:tabs>
          <w:tab w:val="left" w:pos="3828"/>
        </w:tabs>
        <w:autoSpaceDE w:val="0"/>
        <w:autoSpaceDN w:val="0"/>
        <w:adjustRightInd w:val="0"/>
        <w:spacing w:line="264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12475" w:rsidRPr="00262A2E" w:rsidRDefault="00412475" w:rsidP="0098387E">
      <w:pPr>
        <w:pStyle w:val="ConsPlusNormal"/>
        <w:spacing w:line="264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A2E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412475" w:rsidRPr="002D27DD" w:rsidRDefault="00412475" w:rsidP="0098387E">
      <w:pPr>
        <w:pStyle w:val="ConsPlusNormal"/>
        <w:spacing w:line="264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12475" w:rsidRPr="002D27DD" w:rsidRDefault="00412475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  <w:r w:rsidR="002B000A">
        <w:rPr>
          <w:rFonts w:ascii="Times New Roman" w:hAnsi="Times New Roman" w:cs="Times New Roman"/>
          <w:sz w:val="28"/>
          <w:szCs w:val="28"/>
        </w:rPr>
        <w:t xml:space="preserve"> </w:t>
      </w:r>
      <w:r w:rsidRPr="002D27DD">
        <w:rPr>
          <w:rFonts w:ascii="Times New Roman" w:hAnsi="Times New Roman" w:cs="Times New Roman"/>
          <w:sz w:val="28"/>
          <w:szCs w:val="28"/>
        </w:rPr>
        <w:t>При недостижении согласия споры между Сторонами решаются в судебном порядке.</w:t>
      </w:r>
    </w:p>
    <w:p w:rsidR="00267CFD" w:rsidRDefault="00412475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7DD">
        <w:rPr>
          <w:rFonts w:ascii="Times New Roman" w:hAnsi="Times New Roman" w:cs="Times New Roman"/>
          <w:sz w:val="28"/>
          <w:szCs w:val="28"/>
        </w:rPr>
        <w:t>7.2. Соглашение вступает в силу после его подписания Сторонами</w:t>
      </w:r>
      <w:r w:rsidR="00397781">
        <w:rPr>
          <w:rFonts w:ascii="Times New Roman" w:hAnsi="Times New Roman" w:cs="Times New Roman"/>
          <w:sz w:val="28"/>
          <w:szCs w:val="28"/>
        </w:rPr>
        <w:t>, но не ранее доведения лимитов бюджетных обязательств, указанных в разделе 2 настоящего соглашения,</w:t>
      </w:r>
      <w:r w:rsidRPr="002D27DD">
        <w:rPr>
          <w:rFonts w:ascii="Times New Roman" w:hAnsi="Times New Roman" w:cs="Times New Roman"/>
          <w:sz w:val="28"/>
          <w:szCs w:val="28"/>
        </w:rPr>
        <w:t xml:space="preserve"> и действует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D27DD">
        <w:rPr>
          <w:rFonts w:ascii="Times New Roman" w:hAnsi="Times New Roman" w:cs="Times New Roman"/>
          <w:sz w:val="28"/>
          <w:szCs w:val="28"/>
        </w:rPr>
        <w:t xml:space="preserve">полного исполнения Сторонами своих обязательств, </w:t>
      </w:r>
      <w:r w:rsidR="00397781">
        <w:rPr>
          <w:rFonts w:ascii="Times New Roman" w:hAnsi="Times New Roman" w:cs="Times New Roman"/>
          <w:sz w:val="28"/>
          <w:szCs w:val="28"/>
        </w:rPr>
        <w:t>по настоящему соглашению</w:t>
      </w:r>
      <w:r w:rsidRPr="001964D8">
        <w:rPr>
          <w:rFonts w:ascii="Times New Roman" w:hAnsi="Times New Roman" w:cs="Times New Roman"/>
          <w:sz w:val="28"/>
          <w:szCs w:val="28"/>
        </w:rPr>
        <w:t>.</w:t>
      </w:r>
    </w:p>
    <w:p w:rsidR="00412475" w:rsidRPr="00C00266" w:rsidRDefault="00267CFD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266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C00266">
        <w:rPr>
          <w:rFonts w:ascii="Times New Roman" w:hAnsi="Times New Roman" w:cs="Times New Roman"/>
          <w:sz w:val="28"/>
          <w:szCs w:val="28"/>
        </w:rPr>
        <w:t>7.3. Изменение настоящего соглашения</w:t>
      </w:r>
      <w:r w:rsidR="00BA25F2">
        <w:rPr>
          <w:rFonts w:ascii="Times New Roman" w:hAnsi="Times New Roman" w:cs="Times New Roman"/>
          <w:sz w:val="28"/>
          <w:szCs w:val="28"/>
        </w:rPr>
        <w:t xml:space="preserve"> </w:t>
      </w:r>
      <w:r w:rsidR="00412475" w:rsidRPr="00C00266">
        <w:rPr>
          <w:rFonts w:ascii="Times New Roman" w:hAnsi="Times New Roman" w:cs="Times New Roman"/>
          <w:sz w:val="28"/>
          <w:szCs w:val="28"/>
        </w:rPr>
        <w:t xml:space="preserve">осуществляется по </w:t>
      </w:r>
      <w:r w:rsidR="00501B32" w:rsidRPr="00C00266">
        <w:rPr>
          <w:rFonts w:ascii="Times New Roman" w:hAnsi="Times New Roman" w:cs="Times New Roman"/>
          <w:sz w:val="28"/>
          <w:szCs w:val="28"/>
        </w:rPr>
        <w:t>соглашению</w:t>
      </w:r>
      <w:r w:rsidR="00412475" w:rsidRPr="00C00266">
        <w:rPr>
          <w:rFonts w:ascii="Times New Roman" w:hAnsi="Times New Roman" w:cs="Times New Roman"/>
          <w:sz w:val="28"/>
          <w:szCs w:val="28"/>
        </w:rPr>
        <w:t xml:space="preserve"> Сторон </w:t>
      </w:r>
      <w:r w:rsidR="00501B32" w:rsidRPr="00C00266">
        <w:rPr>
          <w:rFonts w:ascii="Times New Roman" w:hAnsi="Times New Roman" w:cs="Times New Roman"/>
          <w:sz w:val="28"/>
          <w:szCs w:val="28"/>
        </w:rPr>
        <w:t>и оформляется в виде дополнительного соглашения к настоящему соглашению</w:t>
      </w:r>
      <w:r w:rsidR="00412475" w:rsidRPr="00C00266">
        <w:rPr>
          <w:rFonts w:ascii="Times New Roman" w:hAnsi="Times New Roman" w:cs="Times New Roman"/>
          <w:sz w:val="28"/>
          <w:szCs w:val="28"/>
        </w:rPr>
        <w:t xml:space="preserve">, которое является его неотъемлемой частью и вступает в действие </w:t>
      </w:r>
      <w:r w:rsidR="00412475" w:rsidRPr="00C00266">
        <w:rPr>
          <w:rFonts w:ascii="Times New Roman" w:hAnsi="Times New Roman" w:cs="Times New Roman"/>
          <w:sz w:val="28"/>
          <w:szCs w:val="28"/>
        </w:rPr>
        <w:lastRenderedPageBreak/>
        <w:t>после его подписания Сторонами.</w:t>
      </w:r>
    </w:p>
    <w:p w:rsidR="001964D8" w:rsidRPr="0070750A" w:rsidRDefault="001964D8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50A">
        <w:rPr>
          <w:rFonts w:ascii="Times New Roman" w:hAnsi="Times New Roman" w:cs="Times New Roman"/>
          <w:sz w:val="28"/>
          <w:szCs w:val="28"/>
        </w:rPr>
        <w:t>7.</w:t>
      </w:r>
      <w:r w:rsidR="001F035F">
        <w:rPr>
          <w:rFonts w:ascii="Times New Roman" w:hAnsi="Times New Roman" w:cs="Times New Roman"/>
          <w:sz w:val="28"/>
          <w:szCs w:val="28"/>
        </w:rPr>
        <w:t>4</w:t>
      </w:r>
      <w:r w:rsidRPr="0070750A">
        <w:rPr>
          <w:rFonts w:ascii="Times New Roman" w:hAnsi="Times New Roman" w:cs="Times New Roman"/>
          <w:sz w:val="28"/>
          <w:szCs w:val="28"/>
        </w:rPr>
        <w:t xml:space="preserve">. В случае изменения у одной из Сторон настоящего соглашения организационно-правовой формы, наименования, юридического адреса, банковских реквизитов она обязана не позднее </w:t>
      </w:r>
      <w:r w:rsidR="00F229E9">
        <w:rPr>
          <w:rFonts w:ascii="Times New Roman" w:hAnsi="Times New Roman" w:cs="Times New Roman"/>
          <w:sz w:val="28"/>
          <w:szCs w:val="28"/>
        </w:rPr>
        <w:t>трех</w:t>
      </w:r>
      <w:r w:rsidRPr="0070750A">
        <w:rPr>
          <w:rFonts w:ascii="Times New Roman" w:hAnsi="Times New Roman" w:cs="Times New Roman"/>
          <w:sz w:val="28"/>
          <w:szCs w:val="28"/>
        </w:rPr>
        <w:t xml:space="preserve"> рабочих дней письменно об этом информировать другую сторону. Платежи и уведомления, совершенные по недействительным реквизитам, до поступления уведомлений об их изменении, считаются надлежащим исполнением обязательств по настоящему соглашению.</w:t>
      </w:r>
    </w:p>
    <w:p w:rsidR="009D532A" w:rsidRPr="00D43E45" w:rsidRDefault="00481892" w:rsidP="0098387E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F03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2475" w:rsidRPr="002D27DD">
        <w:rPr>
          <w:rFonts w:ascii="Times New Roman" w:hAnsi="Times New Roman" w:cs="Times New Roman"/>
          <w:sz w:val="28"/>
          <w:szCs w:val="28"/>
        </w:rPr>
        <w:t xml:space="preserve">Настоящее соглашение заключено Сторонами в двух экземплярах, имеющих равную юридическую силу, по одному для каждой из </w:t>
      </w:r>
      <w:r w:rsidR="00412475" w:rsidRPr="001964D8">
        <w:rPr>
          <w:rFonts w:ascii="Times New Roman" w:hAnsi="Times New Roman" w:cs="Times New Roman"/>
          <w:sz w:val="28"/>
          <w:szCs w:val="28"/>
        </w:rPr>
        <w:t>Сторон</w:t>
      </w:r>
      <w:r w:rsidR="002B000A">
        <w:rPr>
          <w:rFonts w:ascii="Times New Roman" w:hAnsi="Times New Roman" w:cs="Times New Roman"/>
          <w:sz w:val="28"/>
          <w:szCs w:val="28"/>
        </w:rPr>
        <w:t>.</w:t>
      </w:r>
    </w:p>
    <w:p w:rsidR="00412475" w:rsidRPr="002D27DD" w:rsidRDefault="00412475" w:rsidP="005A43F4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75" w:rsidRPr="00521435" w:rsidRDefault="00412475" w:rsidP="004124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1435">
        <w:rPr>
          <w:rFonts w:ascii="Times New Roman" w:hAnsi="Times New Roman" w:cs="Times New Roman"/>
          <w:b/>
          <w:sz w:val="28"/>
          <w:szCs w:val="28"/>
        </w:rPr>
        <w:t>8. Юридические адреса и платежные реквизиты Сторон</w:t>
      </w:r>
    </w:p>
    <w:p w:rsidR="00412475" w:rsidRPr="002D27DD" w:rsidRDefault="00412475" w:rsidP="004124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412475" w:rsidRPr="00EB3A42" w:rsidTr="00F229E9">
        <w:tc>
          <w:tcPr>
            <w:tcW w:w="5165" w:type="dxa"/>
          </w:tcPr>
          <w:p w:rsidR="00412475" w:rsidRPr="00EB3A42" w:rsidRDefault="00F229E9" w:rsidP="00F229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Смоленской области по строительству и жилищно-коммунальному хозяйству</w:t>
            </w:r>
          </w:p>
        </w:tc>
        <w:tc>
          <w:tcPr>
            <w:tcW w:w="4962" w:type="dxa"/>
          </w:tcPr>
          <w:p w:rsidR="00412475" w:rsidRPr="00EB3A42" w:rsidRDefault="00130246" w:rsidP="00F229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351810" w:rsidRPr="00EB3A42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Получателя</w:t>
            </w:r>
          </w:p>
        </w:tc>
      </w:tr>
      <w:tr w:rsidR="00425D3B" w:rsidRPr="00EB3A42" w:rsidTr="00F229E9">
        <w:tc>
          <w:tcPr>
            <w:tcW w:w="5165" w:type="dxa"/>
            <w:vMerge w:val="restart"/>
          </w:tcPr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Адрес: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 xml:space="preserve">214000, г. Смоленск, ул. Октябрьской революции, д.14а 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ИНН 6732004533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КПП 673201001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ОКТМО 66701000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ОГРН 1106732004488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Банковские реквизиты: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БИК 016614901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л/с 03812006820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р/с 03221643660000006300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Корр.счет: 40102810445370000055</w:t>
            </w:r>
          </w:p>
          <w:p w:rsidR="00425D3B" w:rsidRPr="00EB3A42" w:rsidRDefault="00425D3B" w:rsidP="006823CB">
            <w:pPr>
              <w:rPr>
                <w:sz w:val="28"/>
                <w:szCs w:val="28"/>
              </w:rPr>
            </w:pPr>
            <w:r w:rsidRPr="00EB3A42">
              <w:rPr>
                <w:sz w:val="28"/>
                <w:szCs w:val="28"/>
              </w:rPr>
              <w:t>ОТДЕЛЕНИЕ СМОЛЕНСК//УФК по Смоленской области, г. Смоленск</w:t>
            </w:r>
          </w:p>
          <w:p w:rsidR="00425D3B" w:rsidRPr="00EB3A42" w:rsidRDefault="00425D3B" w:rsidP="006823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425D3B" w:rsidRPr="00EB3A42" w:rsidRDefault="00425D3B" w:rsidP="00BE3F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D3B" w:rsidRPr="00EB3A42" w:rsidRDefault="00425D3B" w:rsidP="003518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425D3B" w:rsidRPr="00EB3A42" w:rsidTr="00F229E9">
        <w:tc>
          <w:tcPr>
            <w:tcW w:w="5165" w:type="dxa"/>
            <w:vMerge/>
          </w:tcPr>
          <w:p w:rsidR="00425D3B" w:rsidRPr="00EB3A42" w:rsidRDefault="00425D3B" w:rsidP="00594A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25D3B" w:rsidRPr="00EB3A42" w:rsidRDefault="00425D3B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425D3B" w:rsidRPr="00EB3A42" w:rsidRDefault="00425D3B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425D3B" w:rsidRPr="00EB3A42" w:rsidRDefault="00425D3B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D3B" w:rsidRPr="00EB3A42" w:rsidRDefault="00425D3B" w:rsidP="006952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425D3B" w:rsidRPr="00EB3A42" w:rsidTr="00F229E9">
        <w:tc>
          <w:tcPr>
            <w:tcW w:w="5165" w:type="dxa"/>
            <w:vMerge/>
          </w:tcPr>
          <w:p w:rsidR="00425D3B" w:rsidRPr="00EB3A42" w:rsidRDefault="00425D3B" w:rsidP="00594A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25D3B" w:rsidRPr="00EB3A42" w:rsidRDefault="00425D3B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425D3B" w:rsidRPr="00EB3A42" w:rsidRDefault="00425D3B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D3B" w:rsidRPr="00EB3A42" w:rsidRDefault="00425D3B" w:rsidP="00594A0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B3A42">
              <w:rPr>
                <w:rFonts w:eastAsiaTheme="minorHAnsi"/>
                <w:bCs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425D3B" w:rsidRPr="00EB3A42" w:rsidRDefault="00425D3B" w:rsidP="00594A0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B3A42">
              <w:rPr>
                <w:rFonts w:eastAsiaTheme="minorHAnsi"/>
                <w:bCs/>
                <w:sz w:val="28"/>
                <w:szCs w:val="28"/>
                <w:lang w:eastAsia="en-US"/>
              </w:rPr>
              <w:t>Расчетный счет</w:t>
            </w:r>
          </w:p>
          <w:p w:rsidR="00425D3B" w:rsidRPr="00EB3A42" w:rsidRDefault="00425D3B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475" w:rsidRPr="00EB3A42" w:rsidRDefault="00412475" w:rsidP="004124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3A42">
        <w:rPr>
          <w:rFonts w:ascii="Times New Roman" w:hAnsi="Times New Roman" w:cs="Times New Roman"/>
          <w:b/>
          <w:sz w:val="28"/>
          <w:szCs w:val="28"/>
        </w:rPr>
        <w:t>9. Подписи Сторон</w:t>
      </w:r>
    </w:p>
    <w:p w:rsidR="00412475" w:rsidRPr="00EB3A42" w:rsidRDefault="00412475" w:rsidP="00412475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412475" w:rsidRPr="00EB3A42" w:rsidTr="00F229E9">
        <w:tc>
          <w:tcPr>
            <w:tcW w:w="5165" w:type="dxa"/>
          </w:tcPr>
          <w:p w:rsidR="00412475" w:rsidRPr="00EB3A42" w:rsidRDefault="005B0043" w:rsidP="005B0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29E9" w:rsidRPr="00EB3A42">
              <w:rPr>
                <w:rFonts w:ascii="Times New Roman" w:hAnsi="Times New Roman" w:cs="Times New Roman"/>
                <w:sz w:val="28"/>
                <w:szCs w:val="28"/>
              </w:rPr>
              <w:t>ачальник Департамента Смоленской области по строительству и жилищно-коммунальному хозяйству</w:t>
            </w:r>
          </w:p>
        </w:tc>
        <w:tc>
          <w:tcPr>
            <w:tcW w:w="4962" w:type="dxa"/>
          </w:tcPr>
          <w:p w:rsidR="00412475" w:rsidRPr="00EB3A42" w:rsidRDefault="00351810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sz w:val="28"/>
                <w:szCs w:val="28"/>
              </w:rPr>
              <w:t>Сокращенное</w:t>
            </w:r>
            <w:r w:rsidR="00412475" w:rsidRPr="00EB3A42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</w:t>
            </w:r>
          </w:p>
          <w:p w:rsidR="00412475" w:rsidRPr="00EB3A42" w:rsidRDefault="00412475" w:rsidP="00E30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</w:tc>
      </w:tr>
      <w:tr w:rsidR="00412475" w:rsidRPr="00EB3A42" w:rsidTr="00F229E9">
        <w:tc>
          <w:tcPr>
            <w:tcW w:w="5165" w:type="dxa"/>
          </w:tcPr>
          <w:p w:rsidR="00412475" w:rsidRPr="00EB3A42" w:rsidRDefault="00412475" w:rsidP="00E3040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sz w:val="28"/>
                <w:szCs w:val="28"/>
              </w:rPr>
              <w:t>___________/</w:t>
            </w:r>
            <w:r w:rsidR="00F229E9" w:rsidRPr="00EB3A42">
              <w:t xml:space="preserve"> </w:t>
            </w:r>
            <w:r w:rsidR="006736F9" w:rsidRPr="00EB3A42">
              <w:rPr>
                <w:rFonts w:ascii="Times New Roman" w:hAnsi="Times New Roman" w:cs="Times New Roman"/>
                <w:b/>
                <w:sz w:val="28"/>
                <w:szCs w:val="28"/>
              </w:rPr>
              <w:t>К.Н. Ростовцев</w:t>
            </w:r>
          </w:p>
          <w:p w:rsidR="00412475" w:rsidRPr="00EB3A42" w:rsidRDefault="00F229E9" w:rsidP="00E3040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B3A42">
              <w:rPr>
                <w:rFonts w:ascii="Times New Roman" w:hAnsi="Times New Roman" w:cs="Times New Roman"/>
              </w:rPr>
              <w:t xml:space="preserve">        </w:t>
            </w:r>
            <w:r w:rsidR="00412475" w:rsidRPr="00EB3A42">
              <w:rPr>
                <w:rFonts w:ascii="Times New Roman" w:hAnsi="Times New Roman" w:cs="Times New Roman"/>
              </w:rPr>
              <w:t xml:space="preserve">(подпись)   </w:t>
            </w:r>
            <w:r w:rsidRPr="00EB3A42">
              <w:rPr>
                <w:rFonts w:ascii="Times New Roman" w:hAnsi="Times New Roman" w:cs="Times New Roman"/>
              </w:rPr>
              <w:t xml:space="preserve">              </w:t>
            </w:r>
            <w:r w:rsidR="00412475" w:rsidRPr="00EB3A42">
              <w:rPr>
                <w:rFonts w:ascii="Times New Roman" w:hAnsi="Times New Roman" w:cs="Times New Roman"/>
              </w:rPr>
              <w:t>(И.О. Фамилия)</w:t>
            </w:r>
          </w:p>
        </w:tc>
        <w:tc>
          <w:tcPr>
            <w:tcW w:w="4962" w:type="dxa"/>
          </w:tcPr>
          <w:p w:rsidR="00412475" w:rsidRPr="00EB3A42" w:rsidRDefault="00412475" w:rsidP="00E304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A42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412475" w:rsidRPr="00EB3A42" w:rsidRDefault="00F229E9" w:rsidP="00E3040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B3A42">
              <w:rPr>
                <w:rFonts w:ascii="Times New Roman" w:hAnsi="Times New Roman" w:cs="Times New Roman"/>
              </w:rPr>
              <w:t xml:space="preserve">         </w:t>
            </w:r>
            <w:r w:rsidR="00412475" w:rsidRPr="00EB3A42">
              <w:rPr>
                <w:rFonts w:ascii="Times New Roman" w:hAnsi="Times New Roman" w:cs="Times New Roman"/>
              </w:rPr>
              <w:t xml:space="preserve">(подпись)   </w:t>
            </w:r>
            <w:r w:rsidRPr="00EB3A42">
              <w:rPr>
                <w:rFonts w:ascii="Times New Roman" w:hAnsi="Times New Roman" w:cs="Times New Roman"/>
              </w:rPr>
              <w:t xml:space="preserve">               </w:t>
            </w:r>
            <w:r w:rsidR="00412475" w:rsidRPr="00EB3A42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412475" w:rsidRPr="00EB3A42" w:rsidRDefault="00412475" w:rsidP="00412475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0C13C7" w:rsidRDefault="000C13C7" w:rsidP="00412475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0C13C7" w:rsidRDefault="000C13C7" w:rsidP="00412475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0C13C7" w:rsidRPr="002D27DD" w:rsidRDefault="000C13C7" w:rsidP="00412475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sectPr w:rsidR="000C13C7" w:rsidRPr="002D27DD" w:rsidSect="0006143C">
      <w:endnotePr>
        <w:numFmt w:val="decimal"/>
      </w:endnotePr>
      <w:type w:val="continuous"/>
      <w:pgSz w:w="11907" w:h="16840" w:code="9"/>
      <w:pgMar w:top="1134" w:right="567" w:bottom="1134" w:left="1134" w:header="454" w:footer="0" w:gutter="0"/>
      <w:pgNumType w:start="13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2C2" w:rsidRDefault="00CA52C2" w:rsidP="00412475">
      <w:r>
        <w:separator/>
      </w:r>
    </w:p>
  </w:endnote>
  <w:endnote w:type="continuationSeparator" w:id="1">
    <w:p w:rsidR="00CA52C2" w:rsidRDefault="00CA52C2" w:rsidP="0041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2C2" w:rsidRDefault="00CA52C2" w:rsidP="00412475">
      <w:r>
        <w:separator/>
      </w:r>
    </w:p>
  </w:footnote>
  <w:footnote w:type="continuationSeparator" w:id="1">
    <w:p w:rsidR="00CA52C2" w:rsidRDefault="00CA52C2" w:rsidP="00412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45876"/>
      <w:docPartObj>
        <w:docPartGallery w:val="Page Numbers (Top of Page)"/>
        <w:docPartUnique/>
      </w:docPartObj>
    </w:sdtPr>
    <w:sdtContent>
      <w:p w:rsidR="00BA25F2" w:rsidRDefault="00BA25F2">
        <w:pPr>
          <w:pStyle w:val="a3"/>
          <w:jc w:val="center"/>
        </w:pPr>
      </w:p>
      <w:p w:rsidR="00BA25F2" w:rsidRDefault="001F6872">
        <w:pPr>
          <w:pStyle w:val="a3"/>
          <w:jc w:val="center"/>
        </w:pPr>
      </w:p>
    </w:sdtContent>
  </w:sdt>
  <w:p w:rsidR="00BA25F2" w:rsidRPr="00216D71" w:rsidRDefault="00BA25F2" w:rsidP="00E3040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5F2" w:rsidRDefault="00BA25F2">
    <w:pPr>
      <w:pStyle w:val="a3"/>
      <w:jc w:val="center"/>
    </w:pPr>
  </w:p>
  <w:p w:rsidR="00BA25F2" w:rsidRDefault="00BA25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412475"/>
    <w:rsid w:val="00000E91"/>
    <w:rsid w:val="00004D44"/>
    <w:rsid w:val="00023DCD"/>
    <w:rsid w:val="00032891"/>
    <w:rsid w:val="00036BB1"/>
    <w:rsid w:val="00041DC9"/>
    <w:rsid w:val="00044A5A"/>
    <w:rsid w:val="00044C9A"/>
    <w:rsid w:val="0006143C"/>
    <w:rsid w:val="00061CA2"/>
    <w:rsid w:val="000818F8"/>
    <w:rsid w:val="00084D7A"/>
    <w:rsid w:val="000931AE"/>
    <w:rsid w:val="000A4484"/>
    <w:rsid w:val="000A5614"/>
    <w:rsid w:val="000B724F"/>
    <w:rsid w:val="000C13C7"/>
    <w:rsid w:val="000D0678"/>
    <w:rsid w:val="000D2FE3"/>
    <w:rsid w:val="000D55C8"/>
    <w:rsid w:val="000D55DD"/>
    <w:rsid w:val="000D5741"/>
    <w:rsid w:val="000E54F2"/>
    <w:rsid w:val="0011412A"/>
    <w:rsid w:val="00116F15"/>
    <w:rsid w:val="00127AE6"/>
    <w:rsid w:val="00130246"/>
    <w:rsid w:val="00152B57"/>
    <w:rsid w:val="0017225C"/>
    <w:rsid w:val="001728A2"/>
    <w:rsid w:val="00183F07"/>
    <w:rsid w:val="001964D8"/>
    <w:rsid w:val="0019672F"/>
    <w:rsid w:val="001A10B9"/>
    <w:rsid w:val="001A6F46"/>
    <w:rsid w:val="001C7C89"/>
    <w:rsid w:val="001D299C"/>
    <w:rsid w:val="001D3BA5"/>
    <w:rsid w:val="001E185B"/>
    <w:rsid w:val="001F035F"/>
    <w:rsid w:val="001F0CBC"/>
    <w:rsid w:val="001F5E7B"/>
    <w:rsid w:val="001F5FA0"/>
    <w:rsid w:val="001F6872"/>
    <w:rsid w:val="00203A49"/>
    <w:rsid w:val="00204F79"/>
    <w:rsid w:val="00206110"/>
    <w:rsid w:val="00216D71"/>
    <w:rsid w:val="00242CC1"/>
    <w:rsid w:val="00251495"/>
    <w:rsid w:val="00261BBA"/>
    <w:rsid w:val="00267CFD"/>
    <w:rsid w:val="00270F21"/>
    <w:rsid w:val="00277249"/>
    <w:rsid w:val="002A5326"/>
    <w:rsid w:val="002B000A"/>
    <w:rsid w:val="002B475D"/>
    <w:rsid w:val="002C4721"/>
    <w:rsid w:val="002C7379"/>
    <w:rsid w:val="002D1BB0"/>
    <w:rsid w:val="002D6587"/>
    <w:rsid w:val="002E167A"/>
    <w:rsid w:val="002F17C2"/>
    <w:rsid w:val="002F52D0"/>
    <w:rsid w:val="00301072"/>
    <w:rsid w:val="00312CEE"/>
    <w:rsid w:val="003160A6"/>
    <w:rsid w:val="003167C3"/>
    <w:rsid w:val="003258CB"/>
    <w:rsid w:val="00332014"/>
    <w:rsid w:val="00332C4E"/>
    <w:rsid w:val="003331BD"/>
    <w:rsid w:val="00351810"/>
    <w:rsid w:val="0035208E"/>
    <w:rsid w:val="00372279"/>
    <w:rsid w:val="00374920"/>
    <w:rsid w:val="00374DB8"/>
    <w:rsid w:val="00374FB2"/>
    <w:rsid w:val="00376542"/>
    <w:rsid w:val="00377A67"/>
    <w:rsid w:val="00380733"/>
    <w:rsid w:val="003845DB"/>
    <w:rsid w:val="00385B31"/>
    <w:rsid w:val="00397781"/>
    <w:rsid w:val="003D15B0"/>
    <w:rsid w:val="003E4FED"/>
    <w:rsid w:val="003E67AF"/>
    <w:rsid w:val="004031B3"/>
    <w:rsid w:val="00412403"/>
    <w:rsid w:val="00412475"/>
    <w:rsid w:val="00412F2C"/>
    <w:rsid w:val="00415A45"/>
    <w:rsid w:val="0042294D"/>
    <w:rsid w:val="00425D3B"/>
    <w:rsid w:val="004275E2"/>
    <w:rsid w:val="00435278"/>
    <w:rsid w:val="004422B2"/>
    <w:rsid w:val="00442B92"/>
    <w:rsid w:val="00443D41"/>
    <w:rsid w:val="004712E4"/>
    <w:rsid w:val="004743DB"/>
    <w:rsid w:val="0048178F"/>
    <w:rsid w:val="00481892"/>
    <w:rsid w:val="0048210D"/>
    <w:rsid w:val="004A6895"/>
    <w:rsid w:val="004B3946"/>
    <w:rsid w:val="004B3E0D"/>
    <w:rsid w:val="004C438C"/>
    <w:rsid w:val="004C7AFF"/>
    <w:rsid w:val="004D2FF0"/>
    <w:rsid w:val="004E209C"/>
    <w:rsid w:val="004F3A6C"/>
    <w:rsid w:val="004F4DB9"/>
    <w:rsid w:val="00500526"/>
    <w:rsid w:val="00501B32"/>
    <w:rsid w:val="00503A96"/>
    <w:rsid w:val="005067EB"/>
    <w:rsid w:val="005143F1"/>
    <w:rsid w:val="00524EA5"/>
    <w:rsid w:val="00531154"/>
    <w:rsid w:val="0054052C"/>
    <w:rsid w:val="00561E4B"/>
    <w:rsid w:val="00577868"/>
    <w:rsid w:val="00584DC8"/>
    <w:rsid w:val="00594A0F"/>
    <w:rsid w:val="005970EB"/>
    <w:rsid w:val="005A1829"/>
    <w:rsid w:val="005A1A47"/>
    <w:rsid w:val="005A2D3C"/>
    <w:rsid w:val="005A43F4"/>
    <w:rsid w:val="005B0043"/>
    <w:rsid w:val="005D721C"/>
    <w:rsid w:val="005E1AA8"/>
    <w:rsid w:val="005E7685"/>
    <w:rsid w:val="0061023E"/>
    <w:rsid w:val="00610273"/>
    <w:rsid w:val="006154E1"/>
    <w:rsid w:val="00621982"/>
    <w:rsid w:val="00642953"/>
    <w:rsid w:val="006657D0"/>
    <w:rsid w:val="006736F9"/>
    <w:rsid w:val="00674772"/>
    <w:rsid w:val="00676452"/>
    <w:rsid w:val="00690DDC"/>
    <w:rsid w:val="0069526A"/>
    <w:rsid w:val="006A5E65"/>
    <w:rsid w:val="006B5668"/>
    <w:rsid w:val="006B5B1C"/>
    <w:rsid w:val="006C2352"/>
    <w:rsid w:val="006C64C7"/>
    <w:rsid w:val="006D311F"/>
    <w:rsid w:val="006D5F0F"/>
    <w:rsid w:val="006E4F03"/>
    <w:rsid w:val="006E6E99"/>
    <w:rsid w:val="006F17BF"/>
    <w:rsid w:val="006F1BA0"/>
    <w:rsid w:val="007039C4"/>
    <w:rsid w:val="00725F3F"/>
    <w:rsid w:val="00740DBD"/>
    <w:rsid w:val="007439ED"/>
    <w:rsid w:val="00745F96"/>
    <w:rsid w:val="0074727C"/>
    <w:rsid w:val="00751902"/>
    <w:rsid w:val="007545A8"/>
    <w:rsid w:val="0076195B"/>
    <w:rsid w:val="007638EB"/>
    <w:rsid w:val="00782CD7"/>
    <w:rsid w:val="00784748"/>
    <w:rsid w:val="00785E37"/>
    <w:rsid w:val="00785E72"/>
    <w:rsid w:val="00792134"/>
    <w:rsid w:val="007A7812"/>
    <w:rsid w:val="007B2D9A"/>
    <w:rsid w:val="007E4CD7"/>
    <w:rsid w:val="007E56B7"/>
    <w:rsid w:val="007E7A5F"/>
    <w:rsid w:val="007F250D"/>
    <w:rsid w:val="007F2BAF"/>
    <w:rsid w:val="007F585A"/>
    <w:rsid w:val="008030CC"/>
    <w:rsid w:val="00822F14"/>
    <w:rsid w:val="008309DC"/>
    <w:rsid w:val="00836971"/>
    <w:rsid w:val="00836D26"/>
    <w:rsid w:val="00882B83"/>
    <w:rsid w:val="0088778F"/>
    <w:rsid w:val="00893443"/>
    <w:rsid w:val="008A205F"/>
    <w:rsid w:val="008B0323"/>
    <w:rsid w:val="008B710F"/>
    <w:rsid w:val="008E5FF5"/>
    <w:rsid w:val="008F6EC1"/>
    <w:rsid w:val="0090527D"/>
    <w:rsid w:val="0091056C"/>
    <w:rsid w:val="00911A26"/>
    <w:rsid w:val="009152F4"/>
    <w:rsid w:val="00921A20"/>
    <w:rsid w:val="00922096"/>
    <w:rsid w:val="009238C8"/>
    <w:rsid w:val="00924D51"/>
    <w:rsid w:val="0093621E"/>
    <w:rsid w:val="00936777"/>
    <w:rsid w:val="00944358"/>
    <w:rsid w:val="00950F3C"/>
    <w:rsid w:val="009803BD"/>
    <w:rsid w:val="0098387E"/>
    <w:rsid w:val="00984954"/>
    <w:rsid w:val="0098524E"/>
    <w:rsid w:val="00997515"/>
    <w:rsid w:val="009B02F7"/>
    <w:rsid w:val="009D532A"/>
    <w:rsid w:val="00A07A59"/>
    <w:rsid w:val="00A15B19"/>
    <w:rsid w:val="00A3227E"/>
    <w:rsid w:val="00A35972"/>
    <w:rsid w:val="00A401C2"/>
    <w:rsid w:val="00A45C97"/>
    <w:rsid w:val="00A66708"/>
    <w:rsid w:val="00A7282A"/>
    <w:rsid w:val="00A92326"/>
    <w:rsid w:val="00A93C83"/>
    <w:rsid w:val="00A97A65"/>
    <w:rsid w:val="00AA1416"/>
    <w:rsid w:val="00AB6AA6"/>
    <w:rsid w:val="00AC044F"/>
    <w:rsid w:val="00AC1645"/>
    <w:rsid w:val="00AE1CB0"/>
    <w:rsid w:val="00AE31AE"/>
    <w:rsid w:val="00B043E3"/>
    <w:rsid w:val="00B143D2"/>
    <w:rsid w:val="00B16797"/>
    <w:rsid w:val="00B36D7A"/>
    <w:rsid w:val="00B40C67"/>
    <w:rsid w:val="00B43E38"/>
    <w:rsid w:val="00B45A84"/>
    <w:rsid w:val="00B77A77"/>
    <w:rsid w:val="00B830D5"/>
    <w:rsid w:val="00B861BA"/>
    <w:rsid w:val="00B974CA"/>
    <w:rsid w:val="00BA25F2"/>
    <w:rsid w:val="00BC4FA0"/>
    <w:rsid w:val="00BD09D3"/>
    <w:rsid w:val="00BD1D74"/>
    <w:rsid w:val="00BE3F9C"/>
    <w:rsid w:val="00BF125E"/>
    <w:rsid w:val="00BF76F9"/>
    <w:rsid w:val="00C00266"/>
    <w:rsid w:val="00C03CD4"/>
    <w:rsid w:val="00C17C83"/>
    <w:rsid w:val="00C273FA"/>
    <w:rsid w:val="00C704A0"/>
    <w:rsid w:val="00C70A6A"/>
    <w:rsid w:val="00C8255A"/>
    <w:rsid w:val="00C90845"/>
    <w:rsid w:val="00C95BEF"/>
    <w:rsid w:val="00CA0027"/>
    <w:rsid w:val="00CA52C2"/>
    <w:rsid w:val="00CB16F3"/>
    <w:rsid w:val="00CB2D8D"/>
    <w:rsid w:val="00CB4B41"/>
    <w:rsid w:val="00CC5B7C"/>
    <w:rsid w:val="00CD5539"/>
    <w:rsid w:val="00CD5C7C"/>
    <w:rsid w:val="00CE4183"/>
    <w:rsid w:val="00CF5207"/>
    <w:rsid w:val="00D129BF"/>
    <w:rsid w:val="00D43E45"/>
    <w:rsid w:val="00D44AAC"/>
    <w:rsid w:val="00D84EC7"/>
    <w:rsid w:val="00D862D6"/>
    <w:rsid w:val="00DC408E"/>
    <w:rsid w:val="00DC7D54"/>
    <w:rsid w:val="00DD3170"/>
    <w:rsid w:val="00DD5D47"/>
    <w:rsid w:val="00DE264E"/>
    <w:rsid w:val="00DE5522"/>
    <w:rsid w:val="00DE6A59"/>
    <w:rsid w:val="00DF24F8"/>
    <w:rsid w:val="00E030C0"/>
    <w:rsid w:val="00E10267"/>
    <w:rsid w:val="00E10736"/>
    <w:rsid w:val="00E21313"/>
    <w:rsid w:val="00E30400"/>
    <w:rsid w:val="00E31F34"/>
    <w:rsid w:val="00E43A36"/>
    <w:rsid w:val="00E45EA8"/>
    <w:rsid w:val="00E476AE"/>
    <w:rsid w:val="00E478E1"/>
    <w:rsid w:val="00E51F85"/>
    <w:rsid w:val="00E57FB0"/>
    <w:rsid w:val="00E6560A"/>
    <w:rsid w:val="00E7584D"/>
    <w:rsid w:val="00E75BF8"/>
    <w:rsid w:val="00E804B9"/>
    <w:rsid w:val="00E82F84"/>
    <w:rsid w:val="00E8659D"/>
    <w:rsid w:val="00E87CBF"/>
    <w:rsid w:val="00E94266"/>
    <w:rsid w:val="00E94D17"/>
    <w:rsid w:val="00E974D3"/>
    <w:rsid w:val="00EA5FF2"/>
    <w:rsid w:val="00EA7930"/>
    <w:rsid w:val="00EB3A42"/>
    <w:rsid w:val="00EC1498"/>
    <w:rsid w:val="00EC1704"/>
    <w:rsid w:val="00EC358E"/>
    <w:rsid w:val="00ED007F"/>
    <w:rsid w:val="00ED0C43"/>
    <w:rsid w:val="00EE0156"/>
    <w:rsid w:val="00EE73D4"/>
    <w:rsid w:val="00F03BFF"/>
    <w:rsid w:val="00F125F0"/>
    <w:rsid w:val="00F138CF"/>
    <w:rsid w:val="00F15AC0"/>
    <w:rsid w:val="00F229E9"/>
    <w:rsid w:val="00F4372D"/>
    <w:rsid w:val="00F46601"/>
    <w:rsid w:val="00F513F4"/>
    <w:rsid w:val="00F55A46"/>
    <w:rsid w:val="00F60FB5"/>
    <w:rsid w:val="00F7281C"/>
    <w:rsid w:val="00F77704"/>
    <w:rsid w:val="00F91DEC"/>
    <w:rsid w:val="00F948A4"/>
    <w:rsid w:val="00F972F2"/>
    <w:rsid w:val="00F97F6E"/>
    <w:rsid w:val="00FA2F6F"/>
    <w:rsid w:val="00FA4A1C"/>
    <w:rsid w:val="00FA4FF7"/>
    <w:rsid w:val="00FB150B"/>
    <w:rsid w:val="00FC4EFA"/>
    <w:rsid w:val="00FD494C"/>
    <w:rsid w:val="00FD647C"/>
    <w:rsid w:val="00FE560B"/>
    <w:rsid w:val="00FF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D311F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2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1247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41247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124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41247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476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6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216D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6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311F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F7B38C18A41F86E868D15FB88CC2781DEF6FA2CE9D01A9E10BDFFA243DED1EB0C31A3094B53735f8f9H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D7334285F6381AAE6E93129EFC87D037EB7C8FDF9005A133CCDE420B9FA8A2DE08CC840127884D7I1r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88D30A818CA8996D0F08C2BC23813339C8992819E16AC4F928E5989394E355F752DACD3BC11A25c4o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C3591-5EB1-4E6B-A3DB-2B45D18F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Андрей Викторович</dc:creator>
  <cp:lastModifiedBy>Dyubanova_NS</cp:lastModifiedBy>
  <cp:revision>7</cp:revision>
  <cp:lastPrinted>2019-07-02T07:54:00Z</cp:lastPrinted>
  <dcterms:created xsi:type="dcterms:W3CDTF">2022-12-21T07:36:00Z</dcterms:created>
  <dcterms:modified xsi:type="dcterms:W3CDTF">2022-12-21T07:42:00Z</dcterms:modified>
</cp:coreProperties>
</file>