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79" w:rsidRDefault="0011391C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 xml:space="preserve">ПАМЯТКА </w:t>
      </w:r>
      <w:r w:rsidR="00370659">
        <w:rPr>
          <w:rFonts w:ascii="Times New Roman" w:hAnsi="Times New Roman" w:cs="Times New Roman"/>
          <w:b/>
          <w:bCs/>
          <w:sz w:val="28"/>
          <w:lang w:val="ru-RU"/>
        </w:rPr>
        <w:t xml:space="preserve">ПО </w:t>
      </w:r>
      <w:r w:rsidR="000C57BC">
        <w:rPr>
          <w:rFonts w:ascii="Times New Roman" w:hAnsi="Times New Roman" w:cs="Times New Roman"/>
          <w:b/>
          <w:bCs/>
          <w:sz w:val="28"/>
          <w:lang w:val="ru-RU"/>
        </w:rPr>
        <w:t xml:space="preserve">ОСНОВНЫМ </w:t>
      </w:r>
      <w:r w:rsidR="00370659">
        <w:rPr>
          <w:rFonts w:ascii="Times New Roman" w:hAnsi="Times New Roman" w:cs="Times New Roman"/>
          <w:b/>
          <w:bCs/>
          <w:sz w:val="28"/>
          <w:lang w:val="ru-RU"/>
        </w:rPr>
        <w:t>ВОПРОСАМ ДОГАЗИФИКАЦИИ</w:t>
      </w:r>
    </w:p>
    <w:p w:rsidR="00B12379" w:rsidRDefault="00B12379">
      <w:pPr>
        <w:jc w:val="center"/>
        <w:rPr>
          <w:b/>
          <w:bCs/>
          <w:lang w:val="ru-RU"/>
        </w:rPr>
      </w:pPr>
    </w:p>
    <w:p w:rsidR="00A86646" w:rsidRPr="00806C88" w:rsidRDefault="00A86646" w:rsidP="00806C8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Уважаемые жители области! Предлагаем Вашему вниманию перечень часто задаваемых вопросов и ответов на них по догазификации в области. </w:t>
      </w:r>
    </w:p>
    <w:p w:rsidR="00B12379" w:rsidRPr="00806C88" w:rsidRDefault="00806C88" w:rsidP="00806C88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1)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чем разница между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газификацией 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Догазификация</w:t>
      </w:r>
      <w:proofErr w:type="spell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распространяется на бесплатное подключение индивидуальных жилых домов, принадлежащих на праве собственности заявителям – физическим лицам, в населенных пунктах, в которых уже проложены </w:t>
      </w:r>
      <w:proofErr w:type="spell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внутрипоселковые</w:t>
      </w:r>
      <w:proofErr w:type="spell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сети, и требуется, как правило, достроить газопроводы до границ земельных участков, на которых расположены такие </w:t>
      </w:r>
      <w:r w:rsidR="002B64E3" w:rsidRPr="00806C88">
        <w:rPr>
          <w:rFonts w:ascii="Times New Roman" w:hAnsi="Times New Roman" w:cs="Times New Roman"/>
          <w:sz w:val="28"/>
          <w:szCs w:val="28"/>
          <w:lang w:val="ru-RU"/>
        </w:rPr>
        <w:t>дома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>Газификация же касается, во-первых, не только граждан, но и бизнеса, которые должны платить за это, во-вторых, газификаци</w:t>
      </w:r>
      <w:r w:rsidR="00757AD1" w:rsidRPr="00806C8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предполагает строительство магистральных и (или) межпоселковых газопроводов, </w:t>
      </w:r>
      <w:proofErr w:type="spell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внутрипоселковых</w:t>
      </w:r>
      <w:proofErr w:type="spell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газопровод</w:t>
      </w:r>
      <w:r w:rsidR="00757AD1" w:rsidRPr="00806C88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806C88">
        <w:rPr>
          <w:rFonts w:ascii="Times New Roman" w:hAnsi="Times New Roman" w:cs="Times New Roman"/>
          <w:sz w:val="28"/>
          <w:szCs w:val="28"/>
          <w:lang w:val="ru-RU"/>
        </w:rPr>
        <w:t>, а уже потом строительство газопровода до границ земельных участков заявителей.</w:t>
      </w:r>
    </w:p>
    <w:p w:rsidR="00B12379" w:rsidRPr="00806C88" w:rsidRDefault="00806C88" w:rsidP="00806C88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2).</w:t>
      </w:r>
      <w:r w:rsidR="004048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узнать в какую программу я попадаю?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у Вас есть </w:t>
      </w:r>
      <w:proofErr w:type="gram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proofErr w:type="gram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подтверждающие права собственности на земельный участок и на индивидуальный жилой дом, расположенный в населенном пункте, который уже газифицирован, Вы попадете в программу догазификации.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Поэтому сначала необходимо оформить право собственности на земельный участок и дом, а уже после подать заявку на </w:t>
      </w:r>
      <w:proofErr w:type="spell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догазификацию</w:t>
      </w:r>
      <w:proofErr w:type="spell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Дома, которые расположены в </w:t>
      </w:r>
      <w:proofErr w:type="spell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негазифицированных</w:t>
      </w:r>
      <w:proofErr w:type="spell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населенных пунктах, попадают в региональную программу газификации, в целях создания условий для газификации без использования сре</w:t>
      </w:r>
      <w:proofErr w:type="gram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дств гр</w:t>
      </w:r>
      <w:proofErr w:type="gramEnd"/>
      <w:r w:rsidRPr="00806C88">
        <w:rPr>
          <w:rFonts w:ascii="Times New Roman" w:hAnsi="Times New Roman" w:cs="Times New Roman"/>
          <w:sz w:val="28"/>
          <w:szCs w:val="28"/>
          <w:lang w:val="ru-RU"/>
        </w:rPr>
        <w:t>аждан.</w:t>
      </w:r>
    </w:p>
    <w:p w:rsidR="00B12379" w:rsidRPr="00806C88" w:rsidRDefault="0011391C" w:rsidP="004133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Если домовладение расположено в границах садоводческих или огороднических некоммерческих товариществ (далее – СНТ), а само СНТ расположено в границах газифицированного населенного пункта, доведение газопровода до границ таких СНТ будет бесплатно. В границах СНТ граждане самостоятельно осуществляют строительство газораспределительной сети (с привлечением газораспределительной организации или иной строительной организации). Впоследствии подключение домовладений осуществляет только газораспределительная организация, </w:t>
      </w:r>
      <w:r w:rsidRPr="00806C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подключения будет по-прежнему регулироваться государством.</w:t>
      </w: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048DF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048DF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2379" w:rsidRPr="00806C88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3)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Какой уровень газификации является целевым? Почему это не 100%?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Президентом Российской Федерации В.В. Путиным (поручение от 31.05.2020 </w:t>
      </w:r>
      <w:r w:rsidRPr="00806C88">
        <w:rPr>
          <w:rFonts w:ascii="Times New Roman" w:hAnsi="Times New Roman" w:cs="Times New Roman"/>
          <w:sz w:val="28"/>
          <w:szCs w:val="28"/>
          <w:lang w:val="ru-RU"/>
        </w:rPr>
        <w:br/>
        <w:t xml:space="preserve">№ Пр-907) поставлена цель </w:t>
      </w:r>
      <w:proofErr w:type="gram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proofErr w:type="gram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поэтапное завершение газификации России к 2024 и к 2030 году.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текущими </w:t>
      </w:r>
      <w:proofErr w:type="gramStart"/>
      <w:r w:rsidRPr="00806C88">
        <w:rPr>
          <w:rFonts w:ascii="Times New Roman" w:hAnsi="Times New Roman" w:cs="Times New Roman"/>
          <w:sz w:val="28"/>
          <w:szCs w:val="28"/>
          <w:lang w:val="ru-RU"/>
        </w:rPr>
        <w:t>топливно-энергетическим</w:t>
      </w:r>
      <w:proofErr w:type="gram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балансами регионов потенциальный уровень газификации оценивается 82,9 %.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>При определении уровня потенциальной газификации не учитывается ветхий и аварийный жилищный фонд, не подлежащий газификации, а также квартиры или домовладения, обеспеченные: электроплитами, автономным и централизованным горячим водоснабжением, автономным и централизованным отоплением.</w:t>
      </w:r>
    </w:p>
    <w:p w:rsidR="00B12379" w:rsidRPr="00806C88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4)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>Что такое топливно-энергетические балансы (ТЭБ)? Почему меня это должно заботить?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В топливно-энергетических балансах регионов должны быть учтены прогнозные уровни энергопотребления с учетом перспектив развития регионов, а также возможности использования альтернативных </w:t>
      </w:r>
      <w:proofErr w:type="gramStart"/>
      <w:r w:rsidRPr="00806C88">
        <w:rPr>
          <w:rFonts w:ascii="Times New Roman" w:hAnsi="Times New Roman" w:cs="Times New Roman"/>
          <w:sz w:val="28"/>
          <w:szCs w:val="28"/>
          <w:lang w:val="ru-RU"/>
        </w:rPr>
        <w:t>сетевому</w:t>
      </w:r>
      <w:proofErr w:type="gram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источника газа (сжиженный природный или углеводородный газ) или иных видов топлива. Такие балансы позволят, в частности, комплексно прогнозировать спрос на газ и другие энергоносители, обеспечат сбалансированность всех секторов энергетики.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>ТЭБ позволит оценить перспективность перевода на газ тех или иных населенных пунктов с других источников энергии.</w:t>
      </w:r>
    </w:p>
    <w:p w:rsidR="00B12379" w:rsidRPr="00806C88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5).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>Сколько стоит «бесплатная газификация?»</w:t>
      </w:r>
    </w:p>
    <w:p w:rsidR="00B12379" w:rsidRPr="00806C88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Pr="00806C88" w:rsidRDefault="0011391C" w:rsidP="004048DF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подключение до (границы земельного участка)?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>В случае</w:t>
      </w:r>
      <w:proofErr w:type="gramStart"/>
      <w:r w:rsidRPr="00806C88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если Вы </w:t>
      </w:r>
      <w:r w:rsidRPr="00806C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физическое лицо, имеющее на праве собственности или ином законном основании индивидуальный жилой дом</w:t>
      </w: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газифицированного населенного пункта</w:t>
      </w:r>
      <w:r w:rsidRPr="00806C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Pr="00806C88">
        <w:rPr>
          <w:rFonts w:ascii="Times New Roman" w:hAnsi="Times New Roman" w:cs="Times New Roman"/>
          <w:sz w:val="28"/>
          <w:szCs w:val="28"/>
          <w:lang w:val="ru-RU"/>
        </w:rPr>
        <w:t>, то стоимость технологического присоединения для вас равно нулю.</w:t>
      </w:r>
    </w:p>
    <w:p w:rsidR="00B12379" w:rsidRPr="00806C88" w:rsidRDefault="0011391C" w:rsidP="004048DF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провести газ внутри участка?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Это зависит от объема работ по строительству газопровода внутри земельного участка, от способа прокладки газопровода. Вместе с тем в случае, если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</w:t>
      </w:r>
      <w:r w:rsidRPr="00806C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государством, если воспользоваться сторонней организацией, то услуги оказываются на договорной основе.  </w:t>
      </w:r>
    </w:p>
    <w:p w:rsidR="00B12379" w:rsidRPr="00806C88" w:rsidRDefault="004048DF" w:rsidP="004048DF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нутридомовое газовое оборудование? </w:t>
      </w:r>
    </w:p>
    <w:p w:rsidR="00B12379" w:rsidRPr="00806C88" w:rsidRDefault="0011391C" w:rsidP="004133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Газораспределительные организации помогут под</w:t>
      </w:r>
      <w:r w:rsidR="004048D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06C88">
        <w:rPr>
          <w:rFonts w:ascii="Times New Roman" w:hAnsi="Times New Roman" w:cs="Times New Roman"/>
          <w:sz w:val="28"/>
          <w:szCs w:val="28"/>
          <w:lang w:val="ru-RU"/>
        </w:rPr>
        <w:t>брать оборудов</w:t>
      </w:r>
      <w:r w:rsidR="004048DF">
        <w:rPr>
          <w:rFonts w:ascii="Times New Roman" w:hAnsi="Times New Roman" w:cs="Times New Roman"/>
          <w:sz w:val="28"/>
          <w:szCs w:val="28"/>
          <w:lang w:val="ru-RU"/>
        </w:rPr>
        <w:t>ание.</w:t>
      </w:r>
    </w:p>
    <w:p w:rsidR="00B12379" w:rsidRPr="00806C88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6).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>Как из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бежать обмана при подключении?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подключение (технологическое присоединение) осуществляют только газораспределительные организации, деятельность которых регулируется государством. В случае нарушения газораспределительными организациями условий договора о подключении либо получения необоснованного отказа в подключении целесообразно обращаться в Федеральную антимонопольную службу. </w:t>
      </w:r>
    </w:p>
    <w:p w:rsidR="00B12379" w:rsidRPr="004048DF" w:rsidRDefault="004048DF" w:rsidP="004048DF">
      <w:pPr>
        <w:tabs>
          <w:tab w:val="left" w:pos="1134"/>
        </w:tabs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7). </w:t>
      </w:r>
      <w:r w:rsidR="0011391C" w:rsidRPr="004048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Что нужно </w:t>
      </w:r>
      <w:proofErr w:type="gramStart"/>
      <w:r w:rsidR="0011391C" w:rsidRPr="004048DF">
        <w:rPr>
          <w:rFonts w:ascii="Times New Roman" w:hAnsi="Times New Roman" w:cs="Times New Roman"/>
          <w:b/>
          <w:sz w:val="28"/>
          <w:szCs w:val="28"/>
          <w:lang w:val="ru-RU"/>
        </w:rPr>
        <w:t>сделать</w:t>
      </w:r>
      <w:proofErr w:type="gramEnd"/>
      <w:r w:rsidR="0011391C" w:rsidRPr="004048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чтобы получить газ?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В первую очередь необходимо подать заявку, для этого можно воспользоваться сайтом газораспределительной организации или прийти в один из центров (офисов) газораспределительной организации, с сентября текущего года будет доступна возможность подать заявление через портал Госуслуг, МФЦ, или с помощью единого портала единого оператора газификации СОЦГАЗ.РФ. </w:t>
      </w:r>
    </w:p>
    <w:p w:rsidR="00B12379" w:rsidRPr="00806C88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8).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подал заявку – когда мне проведут газ?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В договоре будут указаны предельные сроки осуществления подключения, в зависимости от протяженности газопровода, который требуется построить газораспределительной организации до границы </w:t>
      </w:r>
      <w:r w:rsidR="00413321"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Вашего </w:t>
      </w: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земельного участка. Срок  подключения также учитывает время, требующееся для выполнения мероприятий в границах Вашего земельного участка, а именно: прокладку сети газопотребления, внутреннего газопровода по дому, монтаж газоиспользующего оборудования. </w:t>
      </w:r>
    </w:p>
    <w:p w:rsidR="00B12379" w:rsidRPr="00806C88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9).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Могут ли мне отказать после того как я подал заявку?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>Могут, если Вы представите не полный комплект документов или данные будут заполнены некорректно.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</w:t>
      </w:r>
      <w:proofErr w:type="spell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негазифицированном</w:t>
      </w:r>
      <w:proofErr w:type="spell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населенном пункте. </w:t>
      </w:r>
    </w:p>
    <w:p w:rsidR="00B12379" w:rsidRPr="00806C88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10).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будет стоить газ? Есть ли скрытые платежи за пользование газом?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Стоимость поставки газа </w:t>
      </w:r>
      <w:proofErr w:type="gramStart"/>
      <w:r w:rsidRPr="00806C88">
        <w:rPr>
          <w:rFonts w:ascii="Times New Roman" w:hAnsi="Times New Roman" w:cs="Times New Roman"/>
          <w:sz w:val="28"/>
          <w:szCs w:val="28"/>
          <w:lang w:val="ru-RU"/>
        </w:rPr>
        <w:t>регулируется государством и для граждан устанавливается</w:t>
      </w:r>
      <w:proofErr w:type="gram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региональными властями в зависимости от направления использования газа (</w:t>
      </w:r>
      <w:proofErr w:type="spell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пищеприготовление</w:t>
      </w:r>
      <w:proofErr w:type="spell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, горячее водоснабжение, отопление).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>Скрытых платежей нет, после подключения будут дополнительные затраты на техническое обслуживание внутридомового газоиспользующего оборудования, необходимое для обеспечения безопасной эксплуатации.</w:t>
      </w:r>
    </w:p>
    <w:p w:rsidR="00B12379" w:rsidRPr="00806C88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11).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Вырастет ли тариф?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>Рост тарифов проходит только в соответствие с инфляцией, дополнительного увеличения</w:t>
      </w:r>
      <w:r w:rsidR="00413321" w:rsidRPr="00806C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в связи с подключением</w:t>
      </w:r>
      <w:r w:rsidR="00413321" w:rsidRPr="00806C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для граждан не будет. </w:t>
      </w:r>
    </w:p>
    <w:p w:rsidR="00B12379" w:rsidRPr="00806C88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12).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подать заявку на </w:t>
      </w:r>
      <w:proofErr w:type="spellStart"/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догазификацию</w:t>
      </w:r>
      <w:proofErr w:type="spellEnd"/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B12379" w:rsidRPr="00806C88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Pr="004048DF" w:rsidRDefault="0011391C" w:rsidP="004048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48DF">
        <w:rPr>
          <w:rFonts w:ascii="Times New Roman" w:hAnsi="Times New Roman" w:cs="Times New Roman"/>
          <w:b/>
          <w:sz w:val="28"/>
          <w:szCs w:val="28"/>
          <w:lang w:val="ru-RU"/>
        </w:rPr>
        <w:t>Куда обращаться?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обратиться на сайт газораспределительной организации или прийти в один из центров (офисов) газораспределительной организации, также с августа текущего года будет доступна возможность подать заявку на бесплатную газификацию через порталы Госуслуг, МФЦ, или единого оператора газификации – </w:t>
      </w:r>
      <w:hyperlink r:id="rId8" w:history="1">
        <w:r w:rsidRPr="00806C88">
          <w:rPr>
            <w:rFonts w:ascii="Times New Roman" w:hAnsi="Times New Roman" w:cs="Times New Roman"/>
            <w:sz w:val="28"/>
            <w:szCs w:val="28"/>
            <w:lang w:val="ru-RU"/>
          </w:rPr>
          <w:t>СОЦГАЗ</w:t>
        </w:r>
        <w:proofErr w:type="gramStart"/>
        <w:r w:rsidRPr="00806C88">
          <w:rPr>
            <w:rFonts w:ascii="Times New Roman" w:hAnsi="Times New Roman" w:cs="Times New Roman"/>
            <w:sz w:val="28"/>
            <w:szCs w:val="28"/>
            <w:lang w:val="ru-RU"/>
          </w:rPr>
          <w:t>.Р</w:t>
        </w:r>
        <w:proofErr w:type="gramEnd"/>
        <w:r w:rsidRPr="00806C88">
          <w:rPr>
            <w:rFonts w:ascii="Times New Roman" w:hAnsi="Times New Roman" w:cs="Times New Roman"/>
            <w:sz w:val="28"/>
            <w:szCs w:val="28"/>
            <w:lang w:val="ru-RU"/>
          </w:rPr>
          <w:t>Ф</w:t>
        </w:r>
      </w:hyperlink>
      <w:r w:rsidRPr="00806C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Pr="004048DF" w:rsidRDefault="0011391C" w:rsidP="004048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48DF">
        <w:rPr>
          <w:rFonts w:ascii="Times New Roman" w:hAnsi="Times New Roman" w:cs="Times New Roman"/>
          <w:b/>
          <w:sz w:val="28"/>
          <w:szCs w:val="28"/>
          <w:lang w:val="ru-RU"/>
        </w:rPr>
        <w:t>Какие документы нужны?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Правоустанавливающие документы на земельный участок и индивидуальный жилой дом, ситуационный план, паспорт, СНИЛС и контактные данные. На сайтах или офисах газораспределительных организаций Вам будет доступна типовая форма заявки, с описью необходимых документов. </w:t>
      </w:r>
    </w:p>
    <w:p w:rsidR="00B12379" w:rsidRPr="004048DF" w:rsidRDefault="0011391C" w:rsidP="004048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48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Какие критерии для соответствия догазификации?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ваш индивидуальный жилой дом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(догазификации). </w:t>
      </w:r>
    </w:p>
    <w:p w:rsidR="00B12379" w:rsidRPr="00806C88" w:rsidRDefault="004048DF" w:rsidP="004048DF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13).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Если я подал заявку в марте или мае я попадаю </w:t>
      </w:r>
      <w:proofErr w:type="gramStart"/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>под</w:t>
      </w:r>
      <w:proofErr w:type="gramEnd"/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бесплатную </w:t>
      </w:r>
      <w:proofErr w:type="spellStart"/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догазификацию</w:t>
      </w:r>
      <w:proofErr w:type="spellEnd"/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:rsidR="00413321" w:rsidRPr="00806C88" w:rsidRDefault="00413321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Условия бесплатной догазификации распространяются на случаи подачи заявки и заключения </w:t>
      </w:r>
      <w:proofErr w:type="gram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договора</w:t>
      </w:r>
      <w:proofErr w:type="gramEnd"/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о подключении начиная с 21 апреля 2021 года. Так, если договор о подключении заключен после 21 апреля 2021 года, оплата Вами была осуществлена, то Вы можете </w:t>
      </w:r>
      <w:r w:rsidR="006D2E59"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обратиться в газораспределительную организацию для заключения дополнительного соглашения о бесплатности оказания услуг по подключению. В таком случае Вам вернут уплаченные денежные средства, однако срок договора о подключении может быть скорректирован. </w:t>
      </w:r>
    </w:p>
    <w:p w:rsidR="00B12379" w:rsidRPr="00806C88" w:rsidRDefault="0011391C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>В случае если договор о подключении заключен до 21 апреля 2021 года</w:t>
      </w:r>
      <w:r w:rsidR="006D2E59"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возврат уплаченных (полностью или частично) денежных средств газораспределительной организацией не осуществляется. Вместе с тем Вы имеете право расторгнуть договор о подключении, не вносить оставшеюся часть платы, и подать новую заявку </w:t>
      </w:r>
      <w:proofErr w:type="gramStart"/>
      <w:r w:rsidR="00345806" w:rsidRPr="00806C88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345806"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 бесплатную </w:t>
      </w:r>
      <w:proofErr w:type="spellStart"/>
      <w:r w:rsidR="00345806" w:rsidRPr="00806C88">
        <w:rPr>
          <w:rFonts w:ascii="Times New Roman" w:hAnsi="Times New Roman" w:cs="Times New Roman"/>
          <w:sz w:val="28"/>
          <w:szCs w:val="28"/>
          <w:lang w:val="ru-RU"/>
        </w:rPr>
        <w:t>догазификацию</w:t>
      </w:r>
      <w:proofErr w:type="spellEnd"/>
      <w:r w:rsidR="00345806" w:rsidRPr="00806C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Pr="00806C88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Pr="00806C88" w:rsidRDefault="007C5891" w:rsidP="007C5891">
      <w:pPr>
        <w:pStyle w:val="a3"/>
        <w:tabs>
          <w:tab w:val="left" w:pos="1134"/>
        </w:tabs>
        <w:spacing w:before="240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14). </w:t>
      </w:r>
      <w:r w:rsidR="0011391C"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меня остались вопросы. С кем я могу обсудить их? 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>Единый оператор газификации и региональные операторы газификации должны не только организовывать строительство газопроводов, но и осуществлять коммуникацию с гражданами посредством организации горячей линии, создания технической возможности подачи вопросов и ответа на них в онлайн режиме специалистами на их официальных сайтах. В каждом субъекте будут сформированы региональные штабы, отвечающие за координацию деятельности операторов. Также Вы можете обратиться в газораспределительную организацию с интересующим вопросом.</w:t>
      </w:r>
    </w:p>
    <w:p w:rsidR="00B12379" w:rsidRPr="00806C88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Что такое ЕОГ и </w:t>
      </w:r>
      <w:proofErr w:type="spellStart"/>
      <w:r w:rsidRPr="00806C88">
        <w:rPr>
          <w:rFonts w:ascii="Times New Roman" w:hAnsi="Times New Roman" w:cs="Times New Roman"/>
          <w:b/>
          <w:sz w:val="28"/>
          <w:szCs w:val="28"/>
          <w:lang w:val="ru-RU"/>
        </w:rPr>
        <w:t>РОГа</w:t>
      </w:r>
      <w:proofErr w:type="spellEnd"/>
      <w:r w:rsidRPr="00806C88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>Единый оператор газификации (ЕОГ), который, по сути, станет единым центром ответственности по вопросам газификации и по обеспечению бесплатного подключения домовладений к сетям газораспределения.</w:t>
      </w:r>
    </w:p>
    <w:p w:rsidR="00B12379" w:rsidRPr="00806C88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88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Региональный оператор газификации (РОГ) – это компания, являющаяся таким же центром ответственности, как и ЕОГ, на той территории субъекта, где ее сетей больше, чем у </w:t>
      </w:r>
      <w:proofErr w:type="spellStart"/>
      <w:r w:rsidRPr="00806C88">
        <w:rPr>
          <w:rFonts w:ascii="Times New Roman" w:hAnsi="Times New Roman" w:cs="Times New Roman"/>
          <w:sz w:val="28"/>
          <w:szCs w:val="28"/>
          <w:lang w:val="ru-RU"/>
        </w:rPr>
        <w:t>ЕОГа</w:t>
      </w:r>
      <w:proofErr w:type="spellEnd"/>
      <w:r w:rsidRPr="00806C88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B12379" w:rsidRPr="00806C88" w:rsidRDefault="00B123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Pr="00806C88" w:rsidRDefault="00B1237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12379" w:rsidRPr="00806C88" w:rsidSect="00BE2C5A">
      <w:headerReference w:type="default" r:id="rId9"/>
      <w:pgSz w:w="12240" w:h="15840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891" w:rsidRDefault="007C5891">
      <w:pPr>
        <w:spacing w:after="0" w:line="240" w:lineRule="auto"/>
      </w:pPr>
      <w:r>
        <w:separator/>
      </w:r>
    </w:p>
  </w:endnote>
  <w:endnote w:type="continuationSeparator" w:id="1">
    <w:p w:rsidR="007C5891" w:rsidRDefault="007C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891" w:rsidRDefault="007C5891">
      <w:pPr>
        <w:spacing w:after="0" w:line="240" w:lineRule="auto"/>
      </w:pPr>
      <w:r>
        <w:separator/>
      </w:r>
    </w:p>
  </w:footnote>
  <w:footnote w:type="continuationSeparator" w:id="1">
    <w:p w:rsidR="007C5891" w:rsidRDefault="007C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1320693221"/>
      <w:docPartObj>
        <w:docPartGallery w:val="Page Numbers (Top of Page)"/>
        <w:docPartUnique/>
      </w:docPartObj>
    </w:sdtPr>
    <w:sdtContent>
      <w:p w:rsidR="007C5891" w:rsidRDefault="007C5891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5D6426" w:rsidRPr="005D6426">
          <w:rPr>
            <w:rFonts w:ascii="Times New Roman" w:hAnsi="Times New Roman" w:cs="Times New Roman"/>
            <w:noProof/>
            <w:sz w:val="24"/>
            <w:lang w:val="ru-RU"/>
          </w:rPr>
          <w:t>5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C5891" w:rsidRDefault="007C589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379"/>
    <w:rsid w:val="000652BB"/>
    <w:rsid w:val="000C57BC"/>
    <w:rsid w:val="000E3000"/>
    <w:rsid w:val="0011391C"/>
    <w:rsid w:val="002B64E3"/>
    <w:rsid w:val="00345806"/>
    <w:rsid w:val="00370659"/>
    <w:rsid w:val="004048DF"/>
    <w:rsid w:val="00413321"/>
    <w:rsid w:val="005D6426"/>
    <w:rsid w:val="006D2E59"/>
    <w:rsid w:val="00724DEA"/>
    <w:rsid w:val="00757AD1"/>
    <w:rsid w:val="007C5891"/>
    <w:rsid w:val="00806C88"/>
    <w:rsid w:val="00A86646"/>
    <w:rsid w:val="00B12379"/>
    <w:rsid w:val="00B74BDC"/>
    <w:rsid w:val="00BE2C5A"/>
    <w:rsid w:val="00BF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C5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E2C5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C5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C5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C5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C5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2C5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E2C5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E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2C5A"/>
  </w:style>
  <w:style w:type="paragraph" w:styleId="ae">
    <w:name w:val="footer"/>
    <w:basedOn w:val="a"/>
    <w:link w:val="af"/>
    <w:uiPriority w:val="99"/>
    <w:unhideWhenUsed/>
    <w:rsid w:val="00BE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2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E525-F5A1-45F2-B5CE-334D57D6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Nikischova_AG</cp:lastModifiedBy>
  <cp:revision>3</cp:revision>
  <dcterms:created xsi:type="dcterms:W3CDTF">2021-07-23T11:13:00Z</dcterms:created>
  <dcterms:modified xsi:type="dcterms:W3CDTF">2021-08-04T11:29:00Z</dcterms:modified>
</cp:coreProperties>
</file>